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165C8" w14:textId="77777777" w:rsidR="00761998" w:rsidRDefault="00761998" w:rsidP="00683043">
      <w:pPr>
        <w:pStyle w:val="Teksttreci30"/>
        <w:shd w:val="clear" w:color="auto" w:fill="auto"/>
        <w:spacing w:after="0" w:line="276" w:lineRule="auto"/>
        <w:ind w:right="1395"/>
        <w:jc w:val="left"/>
        <w:rPr>
          <w:b/>
          <w:sz w:val="24"/>
          <w:szCs w:val="24"/>
        </w:rPr>
      </w:pPr>
    </w:p>
    <w:p w14:paraId="010A72D4" w14:textId="77777777" w:rsidR="00761998" w:rsidRDefault="00761998" w:rsidP="00683043">
      <w:pPr>
        <w:pStyle w:val="Teksttreci30"/>
        <w:shd w:val="clear" w:color="auto" w:fill="auto"/>
        <w:spacing w:after="0" w:line="276" w:lineRule="auto"/>
        <w:ind w:right="1395"/>
        <w:jc w:val="left"/>
        <w:rPr>
          <w:b/>
          <w:sz w:val="24"/>
          <w:szCs w:val="24"/>
        </w:rPr>
      </w:pPr>
    </w:p>
    <w:p w14:paraId="08E3DD96" w14:textId="77777777" w:rsidR="005B3402" w:rsidRPr="002B4757" w:rsidRDefault="00C32E5D" w:rsidP="00683043">
      <w:pPr>
        <w:pStyle w:val="Teksttreci30"/>
        <w:shd w:val="clear" w:color="auto" w:fill="auto"/>
        <w:spacing w:after="0" w:line="276" w:lineRule="auto"/>
        <w:ind w:right="1395"/>
        <w:jc w:val="left"/>
        <w:rPr>
          <w:b/>
          <w:sz w:val="24"/>
          <w:szCs w:val="24"/>
        </w:rPr>
      </w:pPr>
      <w:r w:rsidRPr="002B4757">
        <w:rPr>
          <w:b/>
          <w:sz w:val="24"/>
          <w:szCs w:val="24"/>
        </w:rPr>
        <w:t>Rozdział 2</w:t>
      </w:r>
      <w:r w:rsidR="002B4757" w:rsidRPr="002B4757">
        <w:rPr>
          <w:b/>
          <w:sz w:val="24"/>
          <w:szCs w:val="24"/>
        </w:rPr>
        <w:t xml:space="preserve"> </w:t>
      </w:r>
    </w:p>
    <w:p w14:paraId="28B885EB" w14:textId="77777777" w:rsidR="005B3402" w:rsidRPr="002B4757" w:rsidRDefault="00170029" w:rsidP="00683043">
      <w:pPr>
        <w:pStyle w:val="Nagwek10"/>
        <w:keepNext/>
        <w:keepLines/>
        <w:shd w:val="clear" w:color="auto" w:fill="auto"/>
        <w:spacing w:before="0" w:after="0" w:line="276" w:lineRule="auto"/>
        <w:ind w:right="1395"/>
        <w:jc w:val="left"/>
        <w:rPr>
          <w:rFonts w:ascii="Times New Roman" w:hAnsi="Times New Roman" w:cs="Times New Roman"/>
          <w:w w:val="100"/>
          <w:sz w:val="24"/>
          <w:szCs w:val="24"/>
        </w:rPr>
      </w:pPr>
      <w:bookmarkStart w:id="0" w:name="bookmark0"/>
      <w:r w:rsidRPr="002B4757">
        <w:rPr>
          <w:rFonts w:ascii="Times New Roman" w:hAnsi="Times New Roman" w:cs="Times New Roman"/>
          <w:w w:val="100"/>
          <w:sz w:val="24"/>
          <w:szCs w:val="24"/>
        </w:rPr>
        <w:t>Narzędzia ekonomisty</w:t>
      </w:r>
      <w:bookmarkEnd w:id="0"/>
    </w:p>
    <w:p w14:paraId="49F65B77" w14:textId="77777777" w:rsidR="00C32E5D" w:rsidRDefault="00C32E5D" w:rsidP="00683043">
      <w:pPr>
        <w:pStyle w:val="Teksttreci20"/>
        <w:shd w:val="clear" w:color="auto" w:fill="auto"/>
        <w:spacing w:after="0" w:line="360" w:lineRule="auto"/>
        <w:ind w:right="1395" w:firstLine="0"/>
        <w:jc w:val="left"/>
        <w:rPr>
          <w:sz w:val="24"/>
          <w:szCs w:val="24"/>
        </w:rPr>
      </w:pPr>
    </w:p>
    <w:p w14:paraId="0B1FCEEF" w14:textId="77777777" w:rsidR="005B3402" w:rsidRDefault="002C22D6" w:rsidP="00761998">
      <w:pPr>
        <w:pStyle w:val="Teksttreci20"/>
        <w:shd w:val="clear" w:color="auto" w:fill="auto"/>
        <w:spacing w:after="0" w:line="360" w:lineRule="auto"/>
        <w:ind w:right="1395" w:firstLine="567"/>
        <w:jc w:val="left"/>
        <w:rPr>
          <w:sz w:val="24"/>
          <w:szCs w:val="24"/>
        </w:rPr>
      </w:pPr>
      <w:r>
        <w:rPr>
          <w:sz w:val="24"/>
          <w:szCs w:val="24"/>
        </w:rPr>
        <w:t>Stolarz ma gwoździe, hebel i wie, na c</w:t>
      </w:r>
      <w:r w:rsidR="00170029" w:rsidRPr="00C32E5D">
        <w:rPr>
          <w:sz w:val="24"/>
          <w:szCs w:val="24"/>
        </w:rPr>
        <w:t>o n</w:t>
      </w:r>
      <w:r>
        <w:rPr>
          <w:sz w:val="24"/>
          <w:szCs w:val="24"/>
        </w:rPr>
        <w:t>adaje się drewno sosnowe, a na co –</w:t>
      </w:r>
      <w:r w:rsidR="00170029" w:rsidRPr="00C32E5D">
        <w:rPr>
          <w:sz w:val="24"/>
          <w:szCs w:val="24"/>
        </w:rPr>
        <w:t xml:space="preserve"> bukowe. Za pomocą tych narzędzi robi stoły i półki na książki. Ekonomista ma dane statystyczne</w:t>
      </w:r>
      <w:r w:rsidR="00A42C6B">
        <w:rPr>
          <w:sz w:val="24"/>
          <w:szCs w:val="24"/>
        </w:rPr>
        <w:t xml:space="preserve"> i modele</w:t>
      </w:r>
      <w:r w:rsidR="00170029" w:rsidRPr="00C32E5D">
        <w:rPr>
          <w:sz w:val="24"/>
          <w:szCs w:val="24"/>
        </w:rPr>
        <w:t>. Dzięki nim ustala prawdę o gospodarce. W tym rozdziale opiszę narzędzia ekonomisty.</w:t>
      </w:r>
      <w:r w:rsidR="00683043">
        <w:rPr>
          <w:sz w:val="24"/>
          <w:szCs w:val="24"/>
        </w:rPr>
        <w:t xml:space="preserve"> </w:t>
      </w:r>
    </w:p>
    <w:p w14:paraId="5E524D1C" w14:textId="77777777" w:rsidR="002B4757" w:rsidRDefault="002B4757" w:rsidP="00086B85">
      <w:pPr>
        <w:pStyle w:val="Nagwek21"/>
        <w:keepNext/>
        <w:keepLines/>
        <w:shd w:val="clear" w:color="auto" w:fill="auto"/>
        <w:tabs>
          <w:tab w:val="left" w:pos="426"/>
        </w:tabs>
        <w:spacing w:before="0" w:after="0" w:line="360" w:lineRule="auto"/>
        <w:ind w:right="1395" w:firstLine="0"/>
        <w:rPr>
          <w:rFonts w:ascii="Times New Roman" w:hAnsi="Times New Roman" w:cs="Times New Roman"/>
          <w:w w:val="100"/>
          <w:sz w:val="24"/>
          <w:szCs w:val="24"/>
        </w:rPr>
      </w:pPr>
      <w:bookmarkStart w:id="1" w:name="bookmark1"/>
    </w:p>
    <w:p w14:paraId="16652469" w14:textId="77777777" w:rsidR="005B3402" w:rsidRPr="002B4757" w:rsidRDefault="00683043" w:rsidP="00086B85">
      <w:pPr>
        <w:pStyle w:val="Nagwek21"/>
        <w:keepNext/>
        <w:keepLines/>
        <w:shd w:val="clear" w:color="auto" w:fill="auto"/>
        <w:tabs>
          <w:tab w:val="left" w:pos="426"/>
        </w:tabs>
        <w:spacing w:before="0" w:after="0" w:line="360" w:lineRule="auto"/>
        <w:ind w:right="1395" w:firstLine="0"/>
        <w:rPr>
          <w:rFonts w:ascii="Times New Roman" w:hAnsi="Times New Roman" w:cs="Times New Roman"/>
          <w:w w:val="100"/>
          <w:sz w:val="24"/>
          <w:szCs w:val="24"/>
        </w:rPr>
      </w:pPr>
      <w:r w:rsidRPr="002B4757">
        <w:rPr>
          <w:rFonts w:ascii="Times New Roman" w:hAnsi="Times New Roman" w:cs="Times New Roman"/>
          <w:w w:val="100"/>
          <w:sz w:val="24"/>
          <w:szCs w:val="24"/>
        </w:rPr>
        <w:t xml:space="preserve">2.1. </w:t>
      </w:r>
      <w:r w:rsidR="00170029" w:rsidRPr="002B4757">
        <w:rPr>
          <w:rFonts w:ascii="Times New Roman" w:hAnsi="Times New Roman" w:cs="Times New Roman"/>
          <w:w w:val="100"/>
          <w:sz w:val="24"/>
          <w:szCs w:val="24"/>
        </w:rPr>
        <w:t xml:space="preserve">Zestawy danych </w:t>
      </w:r>
      <w:r w:rsidR="00F02120">
        <w:rPr>
          <w:rFonts w:ascii="Times New Roman" w:hAnsi="Times New Roman" w:cs="Times New Roman"/>
          <w:w w:val="100"/>
          <w:sz w:val="24"/>
          <w:szCs w:val="24"/>
        </w:rPr>
        <w:t>statystycznych</w:t>
      </w:r>
      <w:bookmarkEnd w:id="1"/>
    </w:p>
    <w:p w14:paraId="41327F93" w14:textId="77777777" w:rsidR="00761998" w:rsidRDefault="00761998" w:rsidP="00761998">
      <w:pPr>
        <w:pStyle w:val="Teksttreci20"/>
        <w:shd w:val="clear" w:color="auto" w:fill="auto"/>
        <w:spacing w:after="0" w:line="360" w:lineRule="auto"/>
        <w:ind w:right="1395" w:firstLine="0"/>
        <w:jc w:val="left"/>
        <w:rPr>
          <w:sz w:val="24"/>
          <w:szCs w:val="24"/>
        </w:rPr>
      </w:pPr>
      <w:bookmarkStart w:id="2" w:name="bookmark2"/>
    </w:p>
    <w:p w14:paraId="4955036B" w14:textId="77777777" w:rsidR="00761998" w:rsidRPr="00C32E5D" w:rsidRDefault="00761998" w:rsidP="00761998">
      <w:pPr>
        <w:pStyle w:val="Teksttreci20"/>
        <w:shd w:val="clear" w:color="auto" w:fill="auto"/>
        <w:spacing w:after="0" w:line="360" w:lineRule="auto"/>
        <w:ind w:right="1395" w:firstLine="567"/>
        <w:jc w:val="left"/>
        <w:rPr>
          <w:sz w:val="24"/>
          <w:szCs w:val="24"/>
        </w:rPr>
      </w:pPr>
      <w:r w:rsidRPr="00C32E5D">
        <w:rPr>
          <w:sz w:val="24"/>
          <w:szCs w:val="24"/>
        </w:rPr>
        <w:t xml:space="preserve">Jak pamiętamy, materiału wyjściowego do uogólniania i wnioskowania, a także do krytyki twierdzeń i teorii ekonomicznych dostarcza ekonomiście obserwacja gospodarki. </w:t>
      </w:r>
      <w:r w:rsidR="00C557D0">
        <w:rPr>
          <w:sz w:val="24"/>
          <w:szCs w:val="24"/>
        </w:rPr>
        <w:t xml:space="preserve">Niekiedy </w:t>
      </w:r>
      <w:r w:rsidR="0053572A">
        <w:rPr>
          <w:sz w:val="24"/>
          <w:szCs w:val="24"/>
        </w:rPr>
        <w:t xml:space="preserve">ekonomiści </w:t>
      </w:r>
      <w:r w:rsidRPr="00C32E5D">
        <w:rPr>
          <w:sz w:val="24"/>
          <w:szCs w:val="24"/>
        </w:rPr>
        <w:t>samodzielnie zdobywa</w:t>
      </w:r>
      <w:r w:rsidR="0053572A">
        <w:rPr>
          <w:sz w:val="24"/>
          <w:szCs w:val="24"/>
        </w:rPr>
        <w:t>ją</w:t>
      </w:r>
      <w:r w:rsidRPr="00C32E5D">
        <w:rPr>
          <w:sz w:val="24"/>
          <w:szCs w:val="24"/>
        </w:rPr>
        <w:t xml:space="preserve"> </w:t>
      </w:r>
      <w:r w:rsidR="0053572A">
        <w:rPr>
          <w:sz w:val="24"/>
          <w:szCs w:val="24"/>
        </w:rPr>
        <w:t>informacje, np.</w:t>
      </w:r>
      <w:r w:rsidRPr="00C32E5D">
        <w:rPr>
          <w:sz w:val="24"/>
          <w:szCs w:val="24"/>
        </w:rPr>
        <w:t>, rozsyłają</w:t>
      </w:r>
      <w:r w:rsidR="0053572A">
        <w:rPr>
          <w:sz w:val="24"/>
          <w:szCs w:val="24"/>
        </w:rPr>
        <w:t>c</w:t>
      </w:r>
      <w:r w:rsidRPr="00C32E5D">
        <w:rPr>
          <w:sz w:val="24"/>
          <w:szCs w:val="24"/>
        </w:rPr>
        <w:t xml:space="preserve"> do przedsiębiorstw ankiety dotyczące interesu</w:t>
      </w:r>
      <w:r>
        <w:rPr>
          <w:sz w:val="24"/>
          <w:szCs w:val="24"/>
        </w:rPr>
        <w:t xml:space="preserve">jących ich kwestii. </w:t>
      </w:r>
      <w:r w:rsidRPr="00C32E5D">
        <w:rPr>
          <w:sz w:val="24"/>
          <w:szCs w:val="24"/>
        </w:rPr>
        <w:t xml:space="preserve">Samodzielna obserwacja gospodarki jest jednak bardzo pracochłonna; o wiele łatwiej jest studiować gotowe </w:t>
      </w:r>
      <w:r w:rsidRPr="002C22D6">
        <w:rPr>
          <w:b/>
          <w:sz w:val="24"/>
          <w:szCs w:val="24"/>
        </w:rPr>
        <w:t>zestawy danych statystycznych</w:t>
      </w:r>
      <w:r w:rsidR="0053572A">
        <w:rPr>
          <w:b/>
          <w:sz w:val="24"/>
          <w:szCs w:val="24"/>
        </w:rPr>
        <w:t xml:space="preserve"> </w:t>
      </w:r>
      <w:r w:rsidR="0053572A" w:rsidRPr="0053572A">
        <w:rPr>
          <w:sz w:val="24"/>
          <w:szCs w:val="24"/>
        </w:rPr>
        <w:t>o gospodarowaniu</w:t>
      </w:r>
      <w:r w:rsidRPr="00C32E5D">
        <w:rPr>
          <w:sz w:val="24"/>
          <w:szCs w:val="24"/>
        </w:rPr>
        <w:t>.</w:t>
      </w:r>
      <w:r>
        <w:rPr>
          <w:sz w:val="24"/>
          <w:szCs w:val="24"/>
        </w:rPr>
        <w:t xml:space="preserve"> </w:t>
      </w:r>
    </w:p>
    <w:bookmarkEnd w:id="2"/>
    <w:p w14:paraId="5D70F19E" w14:textId="77777777" w:rsidR="005B3402" w:rsidRPr="00C32E5D" w:rsidRDefault="00170029" w:rsidP="00761998">
      <w:pPr>
        <w:pStyle w:val="Teksttreci20"/>
        <w:shd w:val="clear" w:color="auto" w:fill="auto"/>
        <w:spacing w:after="0" w:line="360" w:lineRule="auto"/>
        <w:ind w:right="1395" w:firstLine="567"/>
        <w:jc w:val="left"/>
        <w:rPr>
          <w:sz w:val="24"/>
          <w:szCs w:val="24"/>
        </w:rPr>
      </w:pPr>
      <w:r w:rsidRPr="00C32E5D">
        <w:rPr>
          <w:sz w:val="24"/>
          <w:szCs w:val="24"/>
        </w:rPr>
        <w:t xml:space="preserve">Skąd właściwie wiadomo, że bezrobocie w Polsce </w:t>
      </w:r>
      <w:r w:rsidR="002C22D6">
        <w:rPr>
          <w:sz w:val="24"/>
          <w:szCs w:val="24"/>
        </w:rPr>
        <w:t xml:space="preserve">w </w:t>
      </w:r>
      <w:r w:rsidR="00622247">
        <w:rPr>
          <w:sz w:val="24"/>
          <w:szCs w:val="24"/>
        </w:rPr>
        <w:t xml:space="preserve">końcu lutego </w:t>
      </w:r>
      <w:r w:rsidR="002C22D6">
        <w:rPr>
          <w:sz w:val="24"/>
          <w:szCs w:val="24"/>
        </w:rPr>
        <w:t>20</w:t>
      </w:r>
      <w:r w:rsidR="00A42C6B">
        <w:rPr>
          <w:sz w:val="24"/>
          <w:szCs w:val="24"/>
        </w:rPr>
        <w:t>19</w:t>
      </w:r>
      <w:r w:rsidR="002C22D6">
        <w:rPr>
          <w:sz w:val="24"/>
          <w:szCs w:val="24"/>
        </w:rPr>
        <w:t xml:space="preserve"> r. wynosiło </w:t>
      </w:r>
      <w:r w:rsidR="00622247">
        <w:rPr>
          <w:sz w:val="24"/>
          <w:szCs w:val="24"/>
        </w:rPr>
        <w:t xml:space="preserve">6,1 </w:t>
      </w:r>
      <w:r w:rsidRPr="00622247">
        <w:rPr>
          <w:color w:val="auto"/>
          <w:sz w:val="24"/>
          <w:szCs w:val="24"/>
        </w:rPr>
        <w:t xml:space="preserve">% </w:t>
      </w:r>
      <w:r w:rsidRPr="00C32E5D">
        <w:rPr>
          <w:sz w:val="24"/>
          <w:szCs w:val="24"/>
        </w:rPr>
        <w:t>tzw. lu</w:t>
      </w:r>
      <w:r w:rsidRPr="00AB31A9">
        <w:rPr>
          <w:color w:val="auto"/>
          <w:sz w:val="24"/>
          <w:szCs w:val="24"/>
        </w:rPr>
        <w:t>dności aktywnej zawodowo lub że, przeciętnie, ceny</w:t>
      </w:r>
      <w:r w:rsidR="002C22D6" w:rsidRPr="00AB31A9">
        <w:rPr>
          <w:color w:val="auto"/>
          <w:sz w:val="24"/>
          <w:szCs w:val="24"/>
        </w:rPr>
        <w:t xml:space="preserve"> w </w:t>
      </w:r>
      <w:r w:rsidR="00A42C6B" w:rsidRPr="00AB31A9">
        <w:rPr>
          <w:color w:val="auto"/>
          <w:sz w:val="24"/>
          <w:szCs w:val="24"/>
        </w:rPr>
        <w:t xml:space="preserve">lutym </w:t>
      </w:r>
      <w:r w:rsidR="002C22D6" w:rsidRPr="00AB31A9">
        <w:rPr>
          <w:color w:val="auto"/>
          <w:sz w:val="24"/>
          <w:szCs w:val="24"/>
        </w:rPr>
        <w:t>20</w:t>
      </w:r>
      <w:r w:rsidR="00A42C6B" w:rsidRPr="00AB31A9">
        <w:rPr>
          <w:color w:val="auto"/>
          <w:sz w:val="24"/>
          <w:szCs w:val="24"/>
        </w:rPr>
        <w:t>19</w:t>
      </w:r>
      <w:r w:rsidR="002C22D6" w:rsidRPr="00AB31A9">
        <w:rPr>
          <w:color w:val="auto"/>
          <w:sz w:val="24"/>
          <w:szCs w:val="24"/>
        </w:rPr>
        <w:t xml:space="preserve"> r. wzrosły o 0</w:t>
      </w:r>
      <w:r w:rsidRPr="00AB31A9">
        <w:rPr>
          <w:color w:val="auto"/>
          <w:sz w:val="24"/>
          <w:szCs w:val="24"/>
        </w:rPr>
        <w:t>,</w:t>
      </w:r>
      <w:r w:rsidR="00442F6F" w:rsidRPr="00AB31A9">
        <w:rPr>
          <w:color w:val="auto"/>
          <w:sz w:val="24"/>
          <w:szCs w:val="24"/>
        </w:rPr>
        <w:t>4</w:t>
      </w:r>
      <w:r w:rsidRPr="00AB31A9">
        <w:rPr>
          <w:color w:val="auto"/>
          <w:sz w:val="24"/>
          <w:szCs w:val="24"/>
        </w:rPr>
        <w:t>%</w:t>
      </w:r>
      <w:r w:rsidR="00640DF3" w:rsidRPr="00AB31A9">
        <w:rPr>
          <w:color w:val="auto"/>
          <w:sz w:val="24"/>
          <w:szCs w:val="24"/>
        </w:rPr>
        <w:t xml:space="preserve">  w porównaniu ze styczniem</w:t>
      </w:r>
      <w:r w:rsidRPr="00AB31A9">
        <w:rPr>
          <w:color w:val="auto"/>
          <w:sz w:val="24"/>
          <w:szCs w:val="24"/>
        </w:rPr>
        <w:t xml:space="preserve">? Innymi </w:t>
      </w:r>
      <w:r w:rsidRPr="00C32E5D">
        <w:rPr>
          <w:sz w:val="24"/>
          <w:szCs w:val="24"/>
        </w:rPr>
        <w:t xml:space="preserve">słowy, skąd biorą się </w:t>
      </w:r>
      <w:r w:rsidR="00A42C6B">
        <w:rPr>
          <w:sz w:val="24"/>
          <w:szCs w:val="24"/>
        </w:rPr>
        <w:t xml:space="preserve">dane </w:t>
      </w:r>
      <w:r w:rsidRPr="00C32E5D">
        <w:rPr>
          <w:sz w:val="24"/>
          <w:szCs w:val="24"/>
        </w:rPr>
        <w:t>statysty</w:t>
      </w:r>
      <w:r w:rsidR="00A42C6B">
        <w:rPr>
          <w:sz w:val="24"/>
          <w:szCs w:val="24"/>
        </w:rPr>
        <w:t>czne</w:t>
      </w:r>
      <w:r w:rsidRPr="00C32E5D">
        <w:rPr>
          <w:sz w:val="24"/>
          <w:szCs w:val="24"/>
        </w:rPr>
        <w:t>, którymi posługują się ekonomiści? Otóż gotowych zestawów danych statystycznych dostarczają wyspecjalizowane instytucje państwowe i międzynarodowe.</w:t>
      </w:r>
    </w:p>
    <w:p w14:paraId="50F21AC1" w14:textId="333D6AC8" w:rsidR="005B3402" w:rsidRPr="00B148B2" w:rsidRDefault="00170029" w:rsidP="00086B85">
      <w:pPr>
        <w:pStyle w:val="Teksttreci20"/>
        <w:shd w:val="clear" w:color="auto" w:fill="auto"/>
        <w:spacing w:after="0" w:line="360" w:lineRule="auto"/>
        <w:ind w:right="1395" w:firstLine="567"/>
        <w:jc w:val="left"/>
        <w:rPr>
          <w:sz w:val="24"/>
          <w:szCs w:val="24"/>
        </w:rPr>
      </w:pPr>
      <w:r w:rsidRPr="00C32E5D">
        <w:rPr>
          <w:sz w:val="24"/>
          <w:szCs w:val="24"/>
        </w:rPr>
        <w:t xml:space="preserve">W Polsce robi to m.in. </w:t>
      </w:r>
      <w:r w:rsidRPr="004D15DC">
        <w:rPr>
          <w:rStyle w:val="Teksttreci2Kursywa"/>
          <w:i w:val="0"/>
          <w:sz w:val="24"/>
          <w:szCs w:val="24"/>
        </w:rPr>
        <w:t>Główny U</w:t>
      </w:r>
      <w:r w:rsidR="002C22D6" w:rsidRPr="004D15DC">
        <w:rPr>
          <w:rStyle w:val="Teksttreci2Kursywa"/>
          <w:i w:val="0"/>
          <w:sz w:val="24"/>
          <w:szCs w:val="24"/>
        </w:rPr>
        <w:t>rzą</w:t>
      </w:r>
      <w:r w:rsidRPr="004D15DC">
        <w:rPr>
          <w:rStyle w:val="Teksttreci2Kursywa"/>
          <w:i w:val="0"/>
          <w:sz w:val="24"/>
          <w:szCs w:val="24"/>
        </w:rPr>
        <w:t>d Statystyczny</w:t>
      </w:r>
      <w:r w:rsidRPr="00C32E5D">
        <w:rPr>
          <w:sz w:val="24"/>
          <w:szCs w:val="24"/>
        </w:rPr>
        <w:t xml:space="preserve"> (G</w:t>
      </w:r>
      <w:r w:rsidR="002C22D6">
        <w:rPr>
          <w:sz w:val="24"/>
          <w:szCs w:val="24"/>
        </w:rPr>
        <w:t>US). Jego wydawnictwa informują o roz</w:t>
      </w:r>
      <w:r w:rsidRPr="00C32E5D">
        <w:rPr>
          <w:sz w:val="24"/>
          <w:szCs w:val="24"/>
        </w:rPr>
        <w:t>maitych aspektach działania polskiej gospodarki. Na przykł</w:t>
      </w:r>
      <w:r w:rsidR="002C22D6">
        <w:rPr>
          <w:sz w:val="24"/>
          <w:szCs w:val="24"/>
        </w:rPr>
        <w:t>ad, GUS co roku publikuje „duży” i „ma</w:t>
      </w:r>
      <w:r w:rsidRPr="00C32E5D">
        <w:rPr>
          <w:sz w:val="24"/>
          <w:szCs w:val="24"/>
        </w:rPr>
        <w:t xml:space="preserve">ły” </w:t>
      </w:r>
      <w:r w:rsidRPr="004D15DC">
        <w:rPr>
          <w:rStyle w:val="Teksttreci2Kursywa"/>
          <w:i w:val="0"/>
          <w:sz w:val="24"/>
          <w:szCs w:val="24"/>
        </w:rPr>
        <w:t>Rocznik Statystyczny</w:t>
      </w:r>
      <w:r w:rsidRPr="002C22D6">
        <w:rPr>
          <w:rStyle w:val="Teksttreci2Kursywa"/>
          <w:i w:val="0"/>
          <w:sz w:val="24"/>
          <w:szCs w:val="24"/>
        </w:rPr>
        <w:t>,</w:t>
      </w:r>
      <w:r w:rsidRPr="00C32E5D">
        <w:rPr>
          <w:sz w:val="24"/>
          <w:szCs w:val="24"/>
        </w:rPr>
        <w:t xml:space="preserve"> które różnią się </w:t>
      </w:r>
      <w:r w:rsidR="002B4757">
        <w:rPr>
          <w:sz w:val="24"/>
          <w:szCs w:val="24"/>
        </w:rPr>
        <w:t xml:space="preserve">m.in. </w:t>
      </w:r>
      <w:r w:rsidRPr="00C32E5D">
        <w:rPr>
          <w:sz w:val="24"/>
          <w:szCs w:val="24"/>
        </w:rPr>
        <w:t xml:space="preserve">szczegółowością </w:t>
      </w:r>
      <w:r w:rsidRPr="00086B85">
        <w:rPr>
          <w:sz w:val="24"/>
          <w:szCs w:val="24"/>
        </w:rPr>
        <w:t>podawan</w:t>
      </w:r>
      <w:r w:rsidR="002C22D6" w:rsidRPr="00086B85">
        <w:rPr>
          <w:sz w:val="24"/>
          <w:szCs w:val="24"/>
        </w:rPr>
        <w:t xml:space="preserve">ych informacji. </w:t>
      </w:r>
      <w:r w:rsidRPr="00086B85">
        <w:rPr>
          <w:sz w:val="24"/>
          <w:szCs w:val="24"/>
        </w:rPr>
        <w:t>Poza GUS-em dane statystyczne o polskiej gospodarce publikuj</w:t>
      </w:r>
      <w:r w:rsidR="00086B85" w:rsidRPr="00086B85">
        <w:rPr>
          <w:sz w:val="24"/>
          <w:szCs w:val="24"/>
        </w:rPr>
        <w:t>e</w:t>
      </w:r>
      <w:r w:rsidRPr="00C32E5D">
        <w:rPr>
          <w:sz w:val="24"/>
          <w:szCs w:val="24"/>
        </w:rPr>
        <w:t xml:space="preserve"> m.in. </w:t>
      </w:r>
      <w:r w:rsidR="002C22D6" w:rsidRPr="004D15DC">
        <w:rPr>
          <w:rStyle w:val="Teksttreci2Kursywa"/>
          <w:i w:val="0"/>
          <w:sz w:val="24"/>
          <w:szCs w:val="24"/>
        </w:rPr>
        <w:t>Narodowy B</w:t>
      </w:r>
      <w:r w:rsidRPr="004D15DC">
        <w:rPr>
          <w:rStyle w:val="Teksttreci2Kursywa"/>
          <w:i w:val="0"/>
          <w:sz w:val="24"/>
          <w:szCs w:val="24"/>
        </w:rPr>
        <w:t>ank Polski</w:t>
      </w:r>
      <w:r w:rsidR="002C22D6">
        <w:rPr>
          <w:sz w:val="24"/>
          <w:szCs w:val="24"/>
        </w:rPr>
        <w:t xml:space="preserve"> (NBP)</w:t>
      </w:r>
      <w:r w:rsidR="00E5372F">
        <w:rPr>
          <w:sz w:val="24"/>
          <w:szCs w:val="24"/>
        </w:rPr>
        <w:t>.</w:t>
      </w:r>
      <w:r w:rsidRPr="00C32E5D">
        <w:rPr>
          <w:sz w:val="24"/>
          <w:szCs w:val="24"/>
        </w:rPr>
        <w:t xml:space="preserve"> Najbard</w:t>
      </w:r>
      <w:r w:rsidR="002C22D6">
        <w:rPr>
          <w:sz w:val="24"/>
          <w:szCs w:val="24"/>
        </w:rPr>
        <w:t>ziej znanymi spośród międzynaro</w:t>
      </w:r>
      <w:r w:rsidRPr="00C32E5D">
        <w:rPr>
          <w:sz w:val="24"/>
          <w:szCs w:val="24"/>
        </w:rPr>
        <w:t xml:space="preserve">dowych instytucji publikujących dane statystyczne o gospodarce świata są </w:t>
      </w:r>
      <w:r w:rsidR="00761998">
        <w:rPr>
          <w:sz w:val="24"/>
          <w:szCs w:val="24"/>
        </w:rPr>
        <w:t xml:space="preserve">wyspecjalizowane </w:t>
      </w:r>
      <w:r w:rsidRPr="00C32E5D">
        <w:rPr>
          <w:sz w:val="24"/>
          <w:szCs w:val="24"/>
        </w:rPr>
        <w:t>agendy</w:t>
      </w:r>
      <w:r w:rsidR="002C22D6">
        <w:rPr>
          <w:sz w:val="24"/>
          <w:szCs w:val="24"/>
        </w:rPr>
        <w:t xml:space="preserve"> </w:t>
      </w:r>
      <w:r w:rsidRPr="004D15DC">
        <w:rPr>
          <w:sz w:val="24"/>
          <w:szCs w:val="24"/>
        </w:rPr>
        <w:t xml:space="preserve">Organizacji Narodów </w:t>
      </w:r>
      <w:r w:rsidR="002C22D6" w:rsidRPr="004D15DC">
        <w:rPr>
          <w:sz w:val="24"/>
          <w:szCs w:val="24"/>
        </w:rPr>
        <w:t>Z</w:t>
      </w:r>
      <w:r w:rsidRPr="004D15DC">
        <w:rPr>
          <w:sz w:val="24"/>
          <w:szCs w:val="24"/>
        </w:rPr>
        <w:t>jednoczonych</w:t>
      </w:r>
      <w:r w:rsidRPr="002C22D6">
        <w:rPr>
          <w:sz w:val="24"/>
          <w:szCs w:val="24"/>
        </w:rPr>
        <w:t>,</w:t>
      </w:r>
      <w:r w:rsidRPr="002C22D6">
        <w:rPr>
          <w:i/>
          <w:sz w:val="24"/>
          <w:szCs w:val="24"/>
        </w:rPr>
        <w:t xml:space="preserve"> </w:t>
      </w:r>
      <w:r w:rsidRPr="004D15DC">
        <w:rPr>
          <w:sz w:val="24"/>
          <w:szCs w:val="24"/>
        </w:rPr>
        <w:t>Międzynarodowy Fundusz Walutowy</w:t>
      </w:r>
      <w:r w:rsidRPr="00C32E5D">
        <w:rPr>
          <w:rStyle w:val="Teksttreci4Bezkursywy"/>
          <w:sz w:val="24"/>
          <w:szCs w:val="24"/>
        </w:rPr>
        <w:t xml:space="preserve"> </w:t>
      </w:r>
      <w:r w:rsidR="002C22D6">
        <w:rPr>
          <w:rStyle w:val="Teksttreci4Bezkursywy"/>
          <w:i w:val="0"/>
          <w:sz w:val="24"/>
          <w:szCs w:val="24"/>
        </w:rPr>
        <w:t>(an</w:t>
      </w:r>
      <w:r w:rsidRPr="002C22D6">
        <w:rPr>
          <w:rStyle w:val="Teksttreci4Bezkursywy"/>
          <w:i w:val="0"/>
          <w:sz w:val="24"/>
          <w:szCs w:val="24"/>
        </w:rPr>
        <w:t>g.</w:t>
      </w:r>
      <w:r w:rsidRPr="00C32E5D">
        <w:rPr>
          <w:rStyle w:val="Teksttreci4Bezkursywy"/>
          <w:sz w:val="24"/>
          <w:szCs w:val="24"/>
        </w:rPr>
        <w:t xml:space="preserve"> </w:t>
      </w:r>
      <w:r w:rsidRPr="00B148B2">
        <w:rPr>
          <w:i/>
          <w:sz w:val="24"/>
          <w:szCs w:val="24"/>
        </w:rPr>
        <w:t xml:space="preserve">International </w:t>
      </w:r>
      <w:proofErr w:type="spellStart"/>
      <w:r w:rsidR="002C22D6" w:rsidRPr="00B148B2">
        <w:rPr>
          <w:i/>
          <w:sz w:val="24"/>
          <w:szCs w:val="24"/>
          <w:lang w:eastAsia="en-US" w:bidi="en-US"/>
        </w:rPr>
        <w:t>Mone</w:t>
      </w:r>
      <w:r w:rsidRPr="00B148B2">
        <w:rPr>
          <w:i/>
          <w:sz w:val="24"/>
          <w:szCs w:val="24"/>
          <w:lang w:eastAsia="en-US" w:bidi="en-US"/>
        </w:rPr>
        <w:t>tary</w:t>
      </w:r>
      <w:proofErr w:type="spellEnd"/>
      <w:r w:rsidRPr="00B148B2">
        <w:rPr>
          <w:i/>
          <w:sz w:val="24"/>
          <w:szCs w:val="24"/>
          <w:lang w:eastAsia="en-US" w:bidi="en-US"/>
        </w:rPr>
        <w:t xml:space="preserve"> Fund</w:t>
      </w:r>
      <w:r w:rsidRPr="00B148B2">
        <w:rPr>
          <w:sz w:val="24"/>
          <w:szCs w:val="24"/>
          <w:lang w:eastAsia="en-US" w:bidi="en-US"/>
        </w:rPr>
        <w:t>,</w:t>
      </w:r>
      <w:r w:rsidRPr="00B148B2">
        <w:rPr>
          <w:rStyle w:val="Teksttreci4Bezkursywy"/>
          <w:sz w:val="24"/>
          <w:szCs w:val="24"/>
          <w:lang w:eastAsia="en-US" w:bidi="en-US"/>
        </w:rPr>
        <w:t xml:space="preserve"> </w:t>
      </w:r>
      <w:r w:rsidR="004D15DC" w:rsidRPr="00B148B2">
        <w:rPr>
          <w:rStyle w:val="Teksttreci4Bezkursywy"/>
          <w:i w:val="0"/>
          <w:sz w:val="24"/>
          <w:szCs w:val="24"/>
          <w:lang w:eastAsia="en-US" w:bidi="en-US"/>
        </w:rPr>
        <w:t>IMF</w:t>
      </w:r>
      <w:r w:rsidRPr="00B148B2">
        <w:rPr>
          <w:rStyle w:val="Teksttreci4Bezkursywy"/>
          <w:i w:val="0"/>
          <w:sz w:val="24"/>
          <w:szCs w:val="24"/>
          <w:lang w:eastAsia="en-US" w:bidi="en-US"/>
        </w:rPr>
        <w:t>)</w:t>
      </w:r>
      <w:r w:rsidR="00A42C6B" w:rsidRPr="00B148B2">
        <w:rPr>
          <w:rStyle w:val="Teksttreci4Bezkursywy"/>
          <w:i w:val="0"/>
          <w:sz w:val="24"/>
          <w:szCs w:val="24"/>
          <w:lang w:eastAsia="en-US" w:bidi="en-US"/>
        </w:rPr>
        <w:t xml:space="preserve">, </w:t>
      </w:r>
      <w:r w:rsidRPr="00B148B2">
        <w:rPr>
          <w:sz w:val="24"/>
          <w:szCs w:val="24"/>
        </w:rPr>
        <w:t>Bank Światowy</w:t>
      </w:r>
      <w:r w:rsidRPr="00B148B2">
        <w:rPr>
          <w:rStyle w:val="Teksttreci4Bezkursywy"/>
          <w:sz w:val="24"/>
          <w:szCs w:val="24"/>
        </w:rPr>
        <w:t xml:space="preserve"> </w:t>
      </w:r>
      <w:r w:rsidRPr="00B148B2">
        <w:rPr>
          <w:rStyle w:val="Teksttreci4Bezkursywy"/>
          <w:i w:val="0"/>
          <w:sz w:val="24"/>
          <w:szCs w:val="24"/>
        </w:rPr>
        <w:t>(ang.</w:t>
      </w:r>
      <w:r w:rsidRPr="00B148B2">
        <w:rPr>
          <w:rStyle w:val="Teksttreci4Bezkursywy"/>
          <w:sz w:val="24"/>
          <w:szCs w:val="24"/>
        </w:rPr>
        <w:t xml:space="preserve"> </w:t>
      </w:r>
      <w:r w:rsidRPr="00B148B2">
        <w:rPr>
          <w:i/>
          <w:sz w:val="24"/>
          <w:szCs w:val="24"/>
        </w:rPr>
        <w:t>World Bank</w:t>
      </w:r>
      <w:r w:rsidRPr="00B148B2">
        <w:rPr>
          <w:sz w:val="24"/>
          <w:szCs w:val="24"/>
        </w:rPr>
        <w:t>)</w:t>
      </w:r>
      <w:r w:rsidR="00A42C6B" w:rsidRPr="00B148B2">
        <w:rPr>
          <w:sz w:val="24"/>
          <w:szCs w:val="24"/>
        </w:rPr>
        <w:t xml:space="preserve">, Organizacja Współpracy Gospodarczej i Rozwoju (ang. </w:t>
      </w:r>
      <w:proofErr w:type="spellStart"/>
      <w:r w:rsidR="00A42C6B" w:rsidRPr="00A42C6B">
        <w:rPr>
          <w:i/>
          <w:sz w:val="24"/>
          <w:szCs w:val="24"/>
          <w:lang w:val="en-US"/>
        </w:rPr>
        <w:t>Organisation</w:t>
      </w:r>
      <w:proofErr w:type="spellEnd"/>
      <w:r w:rsidR="00A42C6B" w:rsidRPr="00A42C6B">
        <w:rPr>
          <w:i/>
          <w:sz w:val="24"/>
          <w:szCs w:val="24"/>
          <w:lang w:val="en-US"/>
        </w:rPr>
        <w:t xml:space="preserve"> for Ec</w:t>
      </w:r>
      <w:r w:rsidR="00A42C6B" w:rsidRPr="00165D81">
        <w:rPr>
          <w:i/>
          <w:color w:val="auto"/>
          <w:sz w:val="24"/>
          <w:szCs w:val="24"/>
          <w:lang w:val="en-US"/>
        </w:rPr>
        <w:t>onomic Co-operation and Development</w:t>
      </w:r>
      <w:r w:rsidR="00B36018">
        <w:rPr>
          <w:iCs/>
          <w:color w:val="auto"/>
          <w:sz w:val="24"/>
          <w:szCs w:val="24"/>
          <w:lang w:val="en-US"/>
        </w:rPr>
        <w:t>, OECD</w:t>
      </w:r>
      <w:r w:rsidR="00A42C6B" w:rsidRPr="00165D81">
        <w:rPr>
          <w:color w:val="auto"/>
          <w:sz w:val="24"/>
          <w:szCs w:val="24"/>
          <w:lang w:val="en-US"/>
        </w:rPr>
        <w:t xml:space="preserve">) </w:t>
      </w:r>
      <w:proofErr w:type="spellStart"/>
      <w:r w:rsidR="00A42C6B" w:rsidRPr="00165D81">
        <w:rPr>
          <w:color w:val="auto"/>
          <w:sz w:val="24"/>
          <w:szCs w:val="24"/>
          <w:lang w:val="en-US"/>
        </w:rPr>
        <w:t>oraz</w:t>
      </w:r>
      <w:proofErr w:type="spellEnd"/>
      <w:r w:rsidR="00A42C6B" w:rsidRPr="00165D81">
        <w:rPr>
          <w:color w:val="auto"/>
          <w:sz w:val="24"/>
          <w:szCs w:val="24"/>
          <w:lang w:val="en-US"/>
        </w:rPr>
        <w:t xml:space="preserve"> Eurostat</w:t>
      </w:r>
      <w:r w:rsidR="009D0C04" w:rsidRPr="00165D81">
        <w:rPr>
          <w:color w:val="auto"/>
          <w:sz w:val="24"/>
          <w:szCs w:val="24"/>
          <w:lang w:val="en-US"/>
        </w:rPr>
        <w:t xml:space="preserve"> </w:t>
      </w:r>
      <w:r w:rsidR="009D0C04" w:rsidRPr="00B148B2">
        <w:rPr>
          <w:color w:val="auto"/>
          <w:sz w:val="24"/>
          <w:szCs w:val="24"/>
          <w:shd w:val="clear" w:color="auto" w:fill="FFFFFF"/>
          <w:lang w:val="en-GB"/>
        </w:rPr>
        <w:t xml:space="preserve">(ang. </w:t>
      </w:r>
      <w:proofErr w:type="spellStart"/>
      <w:r w:rsidR="009D0C04" w:rsidRPr="00165D81">
        <w:rPr>
          <w:i/>
          <w:iCs/>
          <w:color w:val="auto"/>
          <w:sz w:val="24"/>
          <w:szCs w:val="24"/>
          <w:shd w:val="clear" w:color="auto" w:fill="FFFFFF"/>
        </w:rPr>
        <w:t>European</w:t>
      </w:r>
      <w:proofErr w:type="spellEnd"/>
      <w:r w:rsidR="009D0C04" w:rsidRPr="00165D81">
        <w:rPr>
          <w:i/>
          <w:iCs/>
          <w:color w:val="auto"/>
          <w:sz w:val="24"/>
          <w:szCs w:val="24"/>
          <w:shd w:val="clear" w:color="auto" w:fill="FFFFFF"/>
        </w:rPr>
        <w:t xml:space="preserve"> Statistical Office</w:t>
      </w:r>
      <w:r w:rsidR="009D0C04" w:rsidRPr="00165D81">
        <w:rPr>
          <w:color w:val="auto"/>
          <w:sz w:val="24"/>
          <w:szCs w:val="24"/>
          <w:shd w:val="clear" w:color="auto" w:fill="FFFFFF"/>
        </w:rPr>
        <w:t>)</w:t>
      </w:r>
      <w:r w:rsidR="00A42C6B" w:rsidRPr="00B148B2">
        <w:rPr>
          <w:color w:val="auto"/>
          <w:sz w:val="24"/>
          <w:szCs w:val="24"/>
        </w:rPr>
        <w:t>, c</w:t>
      </w:r>
      <w:r w:rsidR="00A42C6B" w:rsidRPr="00B148B2">
        <w:rPr>
          <w:sz w:val="24"/>
          <w:szCs w:val="24"/>
        </w:rPr>
        <w:t xml:space="preserve">zyli urząd statystyczny Unii Europejskiej. </w:t>
      </w:r>
    </w:p>
    <w:p w14:paraId="72F94E94" w14:textId="77777777" w:rsidR="00826AAE" w:rsidRDefault="00826AAE" w:rsidP="00826AAE">
      <w:pPr>
        <w:pStyle w:val="Teksttreci50"/>
        <w:shd w:val="clear" w:color="auto" w:fill="auto"/>
        <w:spacing w:before="0" w:after="0" w:line="240" w:lineRule="auto"/>
        <w:ind w:right="1395" w:firstLine="0"/>
        <w:jc w:val="left"/>
        <w:rPr>
          <w:rFonts w:ascii="Times New Roman" w:hAnsi="Times New Roman" w:cs="Times New Roman"/>
          <w:w w:val="100"/>
          <w:sz w:val="24"/>
          <w:szCs w:val="24"/>
        </w:rPr>
      </w:pPr>
    </w:p>
    <w:p w14:paraId="61487641" w14:textId="77777777" w:rsidR="00826AAE" w:rsidRPr="002B4757" w:rsidRDefault="00826AAE" w:rsidP="00826AAE">
      <w:pPr>
        <w:pStyle w:val="Teksttreci50"/>
        <w:shd w:val="clear" w:color="auto" w:fill="auto"/>
        <w:spacing w:before="0" w:after="0" w:line="360" w:lineRule="auto"/>
        <w:ind w:right="1395" w:firstLine="0"/>
        <w:jc w:val="left"/>
        <w:rPr>
          <w:rFonts w:ascii="Times New Roman" w:hAnsi="Times New Roman" w:cs="Times New Roman"/>
          <w:w w:val="100"/>
          <w:sz w:val="24"/>
          <w:szCs w:val="24"/>
        </w:rPr>
      </w:pPr>
      <w:r>
        <w:rPr>
          <w:rFonts w:ascii="Times New Roman" w:hAnsi="Times New Roman" w:cs="Times New Roman"/>
          <w:w w:val="100"/>
          <w:sz w:val="24"/>
          <w:szCs w:val="24"/>
        </w:rPr>
        <w:t>2.1.</w:t>
      </w:r>
      <w:r w:rsidR="00321902">
        <w:rPr>
          <w:rFonts w:ascii="Times New Roman" w:hAnsi="Times New Roman" w:cs="Times New Roman"/>
          <w:w w:val="100"/>
          <w:sz w:val="24"/>
          <w:szCs w:val="24"/>
        </w:rPr>
        <w:t>1.</w:t>
      </w:r>
      <w:r>
        <w:rPr>
          <w:rFonts w:ascii="Times New Roman" w:hAnsi="Times New Roman" w:cs="Times New Roman"/>
          <w:w w:val="100"/>
          <w:sz w:val="24"/>
          <w:szCs w:val="24"/>
        </w:rPr>
        <w:t xml:space="preserve"> </w:t>
      </w:r>
      <w:r w:rsidRPr="002B4757">
        <w:rPr>
          <w:rFonts w:ascii="Times New Roman" w:hAnsi="Times New Roman" w:cs="Times New Roman"/>
          <w:w w:val="100"/>
          <w:sz w:val="24"/>
          <w:szCs w:val="24"/>
        </w:rPr>
        <w:t>Szeregi czasowe</w:t>
      </w:r>
      <w:r>
        <w:rPr>
          <w:rFonts w:ascii="Times New Roman" w:hAnsi="Times New Roman" w:cs="Times New Roman"/>
          <w:w w:val="100"/>
          <w:sz w:val="24"/>
          <w:szCs w:val="24"/>
        </w:rPr>
        <w:t>, dane przekrojowe, dane panelowe</w:t>
      </w:r>
    </w:p>
    <w:p w14:paraId="33ED8A6F" w14:textId="77777777" w:rsidR="00826AAE" w:rsidRPr="00B148B2" w:rsidRDefault="00826AAE" w:rsidP="00826AAE">
      <w:pPr>
        <w:pStyle w:val="Teksttreci20"/>
        <w:shd w:val="clear" w:color="auto" w:fill="auto"/>
        <w:spacing w:after="0" w:line="240" w:lineRule="auto"/>
        <w:ind w:right="1395" w:firstLine="0"/>
        <w:jc w:val="left"/>
        <w:rPr>
          <w:sz w:val="24"/>
          <w:szCs w:val="24"/>
        </w:rPr>
      </w:pPr>
    </w:p>
    <w:p w14:paraId="3AE4909A" w14:textId="77777777" w:rsidR="003E725C" w:rsidRDefault="00170029" w:rsidP="00337503">
      <w:pPr>
        <w:pStyle w:val="Teksttreci20"/>
        <w:shd w:val="clear" w:color="auto" w:fill="auto"/>
        <w:spacing w:after="0" w:line="360" w:lineRule="auto"/>
        <w:ind w:right="1395" w:firstLine="567"/>
        <w:jc w:val="left"/>
        <w:rPr>
          <w:sz w:val="24"/>
          <w:szCs w:val="24"/>
        </w:rPr>
      </w:pPr>
      <w:r w:rsidRPr="00C32E5D">
        <w:rPr>
          <w:sz w:val="24"/>
          <w:szCs w:val="24"/>
        </w:rPr>
        <w:t>Dane statystyczne, którymi posługuje się ekonomis</w:t>
      </w:r>
      <w:r w:rsidR="00810F75">
        <w:rPr>
          <w:sz w:val="24"/>
          <w:szCs w:val="24"/>
        </w:rPr>
        <w:t>ta, to –</w:t>
      </w:r>
      <w:r w:rsidRPr="00C32E5D">
        <w:rPr>
          <w:sz w:val="24"/>
          <w:szCs w:val="24"/>
        </w:rPr>
        <w:t xml:space="preserve"> przede wszystkim </w:t>
      </w:r>
      <w:r w:rsidR="00810F75">
        <w:rPr>
          <w:sz w:val="24"/>
          <w:szCs w:val="24"/>
        </w:rPr>
        <w:t>–</w:t>
      </w:r>
      <w:r w:rsidRPr="00C32E5D">
        <w:rPr>
          <w:sz w:val="24"/>
          <w:szCs w:val="24"/>
        </w:rPr>
        <w:t xml:space="preserve"> szeregi </w:t>
      </w:r>
      <w:r w:rsidRPr="00C32E5D">
        <w:rPr>
          <w:sz w:val="24"/>
          <w:szCs w:val="24"/>
        </w:rPr>
        <w:lastRenderedPageBreak/>
        <w:t>czasow</w:t>
      </w:r>
      <w:r w:rsidR="00810F75">
        <w:rPr>
          <w:sz w:val="24"/>
          <w:szCs w:val="24"/>
        </w:rPr>
        <w:t>e</w:t>
      </w:r>
      <w:r w:rsidR="00A42C6B">
        <w:rPr>
          <w:sz w:val="24"/>
          <w:szCs w:val="24"/>
        </w:rPr>
        <w:t xml:space="preserve">, </w:t>
      </w:r>
      <w:r w:rsidR="00810F75">
        <w:rPr>
          <w:sz w:val="24"/>
          <w:szCs w:val="24"/>
        </w:rPr>
        <w:t>dane przekrojowe</w:t>
      </w:r>
      <w:r w:rsidR="00A42C6B">
        <w:rPr>
          <w:sz w:val="24"/>
          <w:szCs w:val="24"/>
        </w:rPr>
        <w:t xml:space="preserve"> i dane panelowe</w:t>
      </w:r>
      <w:r w:rsidR="00810F75">
        <w:rPr>
          <w:sz w:val="24"/>
          <w:szCs w:val="24"/>
        </w:rPr>
        <w:t>. Zwykle są</w:t>
      </w:r>
      <w:r w:rsidRPr="00C32E5D">
        <w:rPr>
          <w:sz w:val="24"/>
          <w:szCs w:val="24"/>
        </w:rPr>
        <w:t xml:space="preserve"> one prezentowane w formie </w:t>
      </w:r>
      <w:r w:rsidR="00C07713">
        <w:rPr>
          <w:sz w:val="24"/>
          <w:szCs w:val="24"/>
        </w:rPr>
        <w:t xml:space="preserve">wykresów i </w:t>
      </w:r>
      <w:r w:rsidRPr="00C32E5D">
        <w:rPr>
          <w:sz w:val="24"/>
          <w:szCs w:val="24"/>
        </w:rPr>
        <w:t>tablic</w:t>
      </w:r>
      <w:r w:rsidR="00810F75">
        <w:rPr>
          <w:sz w:val="24"/>
          <w:szCs w:val="24"/>
        </w:rPr>
        <w:t>, zaopatrzonych we wska</w:t>
      </w:r>
      <w:r w:rsidRPr="00C32E5D">
        <w:rPr>
          <w:sz w:val="24"/>
          <w:szCs w:val="24"/>
        </w:rPr>
        <w:t xml:space="preserve">zanie źródła informacji (ułatwia to czytelnikowi poszukiwanie danych i </w:t>
      </w:r>
      <w:r w:rsidR="00A42C6B">
        <w:rPr>
          <w:sz w:val="24"/>
          <w:szCs w:val="24"/>
        </w:rPr>
        <w:t xml:space="preserve">– </w:t>
      </w:r>
      <w:r w:rsidR="00905D4C">
        <w:rPr>
          <w:sz w:val="24"/>
          <w:szCs w:val="24"/>
        </w:rPr>
        <w:t xml:space="preserve">sprzyjającą ulepszaniu wiedzy – </w:t>
      </w:r>
      <w:r w:rsidR="00A42C6B">
        <w:rPr>
          <w:sz w:val="24"/>
          <w:szCs w:val="24"/>
        </w:rPr>
        <w:t xml:space="preserve">ewentualną </w:t>
      </w:r>
      <w:r w:rsidRPr="00C32E5D">
        <w:rPr>
          <w:sz w:val="24"/>
          <w:szCs w:val="24"/>
        </w:rPr>
        <w:t>krytykę).</w:t>
      </w:r>
      <w:r w:rsidR="003E725C">
        <w:rPr>
          <w:sz w:val="24"/>
          <w:szCs w:val="24"/>
        </w:rPr>
        <w:t xml:space="preserve"> </w:t>
      </w:r>
    </w:p>
    <w:p w14:paraId="6D8C3A56" w14:textId="77777777" w:rsidR="003E725C" w:rsidRDefault="003E725C" w:rsidP="003E725C">
      <w:pPr>
        <w:pStyle w:val="Teksttreci50"/>
        <w:shd w:val="clear" w:color="auto" w:fill="auto"/>
        <w:spacing w:before="0" w:after="0" w:line="240" w:lineRule="auto"/>
        <w:ind w:right="1395" w:firstLine="0"/>
        <w:jc w:val="left"/>
        <w:rPr>
          <w:rFonts w:ascii="Times New Roman" w:hAnsi="Times New Roman" w:cs="Times New Roman"/>
          <w:w w:val="100"/>
          <w:sz w:val="24"/>
          <w:szCs w:val="24"/>
        </w:rPr>
      </w:pPr>
    </w:p>
    <w:p w14:paraId="37A6DFA4" w14:textId="77777777" w:rsidR="005B3402" w:rsidRPr="002B4757" w:rsidRDefault="00170029" w:rsidP="00683043">
      <w:pPr>
        <w:pStyle w:val="Teksttreci50"/>
        <w:shd w:val="clear" w:color="auto" w:fill="auto"/>
        <w:spacing w:before="0" w:after="0" w:line="360" w:lineRule="auto"/>
        <w:ind w:right="1395" w:firstLine="0"/>
        <w:jc w:val="left"/>
        <w:rPr>
          <w:rFonts w:ascii="Times New Roman" w:hAnsi="Times New Roman" w:cs="Times New Roman"/>
          <w:w w:val="100"/>
          <w:sz w:val="24"/>
          <w:szCs w:val="24"/>
        </w:rPr>
      </w:pPr>
      <w:r w:rsidRPr="002B4757">
        <w:rPr>
          <w:rFonts w:ascii="Times New Roman" w:hAnsi="Times New Roman" w:cs="Times New Roman"/>
          <w:w w:val="100"/>
          <w:sz w:val="24"/>
          <w:szCs w:val="24"/>
        </w:rPr>
        <w:t>Szeregi czasowe</w:t>
      </w:r>
    </w:p>
    <w:p w14:paraId="17DE6DB9" w14:textId="77777777" w:rsidR="002B4757" w:rsidRDefault="002B4757" w:rsidP="00905D4C">
      <w:pPr>
        <w:pStyle w:val="Teksttreci20"/>
        <w:shd w:val="clear" w:color="auto" w:fill="auto"/>
        <w:spacing w:after="0" w:line="240" w:lineRule="auto"/>
        <w:ind w:right="1395" w:firstLine="0"/>
        <w:jc w:val="left"/>
        <w:rPr>
          <w:sz w:val="24"/>
          <w:szCs w:val="24"/>
        </w:rPr>
      </w:pPr>
    </w:p>
    <w:p w14:paraId="4B240F33" w14:textId="77777777" w:rsidR="005B3402" w:rsidRDefault="00170029" w:rsidP="00642645">
      <w:pPr>
        <w:pStyle w:val="Teksttreci20"/>
        <w:shd w:val="clear" w:color="auto" w:fill="auto"/>
        <w:spacing w:after="0" w:line="360" w:lineRule="auto"/>
        <w:ind w:right="1395" w:firstLine="567"/>
        <w:jc w:val="left"/>
        <w:rPr>
          <w:sz w:val="24"/>
          <w:szCs w:val="24"/>
        </w:rPr>
      </w:pPr>
      <w:r w:rsidRPr="00C32E5D">
        <w:rPr>
          <w:sz w:val="24"/>
          <w:szCs w:val="24"/>
        </w:rPr>
        <w:t>Szeregi cz</w:t>
      </w:r>
      <w:r w:rsidR="00810F75">
        <w:rPr>
          <w:sz w:val="24"/>
          <w:szCs w:val="24"/>
        </w:rPr>
        <w:t xml:space="preserve">asowe </w:t>
      </w:r>
      <w:r w:rsidR="003352EE">
        <w:rPr>
          <w:sz w:val="24"/>
          <w:szCs w:val="24"/>
        </w:rPr>
        <w:t xml:space="preserve">informują o zmianach </w:t>
      </w:r>
      <w:r w:rsidR="00810F75">
        <w:rPr>
          <w:sz w:val="24"/>
          <w:szCs w:val="24"/>
        </w:rPr>
        <w:t>zmiennych ekono</w:t>
      </w:r>
      <w:r w:rsidRPr="00C32E5D">
        <w:rPr>
          <w:sz w:val="24"/>
          <w:szCs w:val="24"/>
        </w:rPr>
        <w:t>micznych</w:t>
      </w:r>
      <w:r w:rsidR="000D3B93">
        <w:rPr>
          <w:sz w:val="24"/>
          <w:szCs w:val="24"/>
        </w:rPr>
        <w:t xml:space="preserve"> (tego, co </w:t>
      </w:r>
      <w:r w:rsidR="000D3B93" w:rsidRPr="00C32E5D">
        <w:rPr>
          <w:sz w:val="24"/>
          <w:szCs w:val="24"/>
        </w:rPr>
        <w:t>się zmienia w gospodarce</w:t>
      </w:r>
      <w:r w:rsidR="000D3B93">
        <w:rPr>
          <w:sz w:val="24"/>
          <w:szCs w:val="24"/>
        </w:rPr>
        <w:t>), czyli opisują ich dynamikę</w:t>
      </w:r>
      <w:r w:rsidRPr="00C32E5D">
        <w:rPr>
          <w:sz w:val="24"/>
          <w:szCs w:val="24"/>
        </w:rPr>
        <w:t>.</w:t>
      </w:r>
      <w:r w:rsidR="00635043">
        <w:rPr>
          <w:sz w:val="24"/>
          <w:szCs w:val="24"/>
        </w:rPr>
        <w:t xml:space="preserve"> </w:t>
      </w:r>
      <w:r w:rsidR="00905D4C">
        <w:rPr>
          <w:sz w:val="24"/>
          <w:szCs w:val="24"/>
        </w:rPr>
        <w:t>Krótko mówiąc, szeregi czasowe są jak film, który opowiada historię</w:t>
      </w:r>
      <w:r w:rsidR="00211E65">
        <w:rPr>
          <w:sz w:val="24"/>
          <w:szCs w:val="24"/>
        </w:rPr>
        <w:t>, dziej</w:t>
      </w:r>
      <w:r w:rsidR="007B67E7">
        <w:rPr>
          <w:sz w:val="24"/>
          <w:szCs w:val="24"/>
        </w:rPr>
        <w:t xml:space="preserve">ącą się </w:t>
      </w:r>
      <w:r w:rsidR="00211E65">
        <w:rPr>
          <w:sz w:val="24"/>
          <w:szCs w:val="24"/>
        </w:rPr>
        <w:t>w pewnym okresie</w:t>
      </w:r>
      <w:r w:rsidR="00905D4C">
        <w:rPr>
          <w:sz w:val="24"/>
          <w:szCs w:val="24"/>
        </w:rPr>
        <w:t xml:space="preserve">. </w:t>
      </w:r>
    </w:p>
    <w:p w14:paraId="4167EBD2" w14:textId="77777777" w:rsidR="002B4757" w:rsidRPr="00C32E5D" w:rsidRDefault="002B4757" w:rsidP="00905D4C">
      <w:pPr>
        <w:pStyle w:val="Teksttreci20"/>
        <w:shd w:val="clear" w:color="auto" w:fill="auto"/>
        <w:spacing w:after="0" w:line="240" w:lineRule="auto"/>
        <w:ind w:right="1395" w:firstLine="0"/>
        <w:jc w:val="left"/>
        <w:rPr>
          <w:sz w:val="24"/>
          <w:szCs w:val="24"/>
        </w:rPr>
      </w:pPr>
    </w:p>
    <w:p w14:paraId="4ACEBE64" w14:textId="5148BB91" w:rsidR="005B3402" w:rsidRDefault="00AC6531" w:rsidP="002B4757">
      <w:pPr>
        <w:pStyle w:val="Nagwek41"/>
        <w:keepNext/>
        <w:keepLines/>
        <w:shd w:val="clear" w:color="auto" w:fill="auto"/>
        <w:spacing w:before="0" w:after="0" w:line="360" w:lineRule="auto"/>
        <w:ind w:left="567" w:right="1395" w:firstLine="0"/>
        <w:rPr>
          <w:sz w:val="24"/>
          <w:szCs w:val="24"/>
        </w:rPr>
      </w:pPr>
      <w:bookmarkStart w:id="3" w:name="bookmark4"/>
      <w:r>
        <w:rPr>
          <w:sz w:val="24"/>
          <w:szCs w:val="24"/>
        </w:rPr>
        <w:sym w:font="Marlett" w:char="F032"/>
      </w:r>
      <w:r>
        <w:rPr>
          <w:sz w:val="24"/>
          <w:szCs w:val="24"/>
        </w:rPr>
        <w:t xml:space="preserve"> </w:t>
      </w:r>
      <w:r w:rsidR="00170029" w:rsidRPr="00C32E5D">
        <w:rPr>
          <w:sz w:val="24"/>
          <w:szCs w:val="24"/>
        </w:rPr>
        <w:t xml:space="preserve">Szereg czasowy jest to zbiór wartości zmiennej ekonomicznej w kolejnych </w:t>
      </w:r>
      <w:r w:rsidR="007B67E7">
        <w:rPr>
          <w:sz w:val="24"/>
          <w:szCs w:val="24"/>
        </w:rPr>
        <w:t>okresach (</w:t>
      </w:r>
      <w:r w:rsidR="00211E65">
        <w:rPr>
          <w:sz w:val="24"/>
          <w:szCs w:val="24"/>
        </w:rPr>
        <w:t>momentach</w:t>
      </w:r>
      <w:r w:rsidR="007B67E7">
        <w:rPr>
          <w:sz w:val="24"/>
          <w:szCs w:val="24"/>
        </w:rPr>
        <w:t>)</w:t>
      </w:r>
      <w:r w:rsidR="00170029" w:rsidRPr="00C32E5D">
        <w:rPr>
          <w:sz w:val="24"/>
          <w:szCs w:val="24"/>
        </w:rPr>
        <w:t>.</w:t>
      </w:r>
      <w:bookmarkEnd w:id="3"/>
      <w:r w:rsidR="002B4757">
        <w:rPr>
          <w:sz w:val="24"/>
          <w:szCs w:val="24"/>
        </w:rPr>
        <w:t xml:space="preserve"> </w:t>
      </w:r>
    </w:p>
    <w:p w14:paraId="786AD9C4" w14:textId="77777777" w:rsidR="002B4757" w:rsidRPr="00C32E5D" w:rsidRDefault="002B4757" w:rsidP="003352EE">
      <w:pPr>
        <w:pStyle w:val="Nagwek41"/>
        <w:keepNext/>
        <w:keepLines/>
        <w:shd w:val="clear" w:color="auto" w:fill="auto"/>
        <w:spacing w:before="0" w:after="0" w:line="240" w:lineRule="auto"/>
        <w:ind w:left="567" w:right="1395" w:firstLine="0"/>
        <w:rPr>
          <w:sz w:val="24"/>
          <w:szCs w:val="24"/>
        </w:rPr>
      </w:pPr>
    </w:p>
    <w:p w14:paraId="3631336F" w14:textId="77777777" w:rsidR="003352EE" w:rsidRDefault="00905D4C" w:rsidP="00905D4C">
      <w:pPr>
        <w:pStyle w:val="Teksttreci20"/>
        <w:shd w:val="clear" w:color="auto" w:fill="auto"/>
        <w:spacing w:before="120" w:after="0" w:line="360" w:lineRule="auto"/>
        <w:ind w:right="1395" w:firstLine="567"/>
        <w:jc w:val="left"/>
        <w:rPr>
          <w:sz w:val="24"/>
          <w:szCs w:val="24"/>
        </w:rPr>
      </w:pPr>
      <w:r w:rsidRPr="00EC3ECF">
        <w:rPr>
          <w:sz w:val="24"/>
          <w:szCs w:val="24"/>
        </w:rPr>
        <w:t xml:space="preserve">Tablica 2.1 zawiera przykład szeregu czasowego. </w:t>
      </w:r>
      <w:r w:rsidR="0053572A">
        <w:rPr>
          <w:sz w:val="24"/>
          <w:szCs w:val="24"/>
        </w:rPr>
        <w:t>Chodzi o zm</w:t>
      </w:r>
      <w:r w:rsidR="00D63EE6">
        <w:rPr>
          <w:sz w:val="24"/>
          <w:szCs w:val="24"/>
        </w:rPr>
        <w:t>ienia</w:t>
      </w:r>
      <w:r w:rsidR="0053572A">
        <w:rPr>
          <w:sz w:val="24"/>
          <w:szCs w:val="24"/>
        </w:rPr>
        <w:t xml:space="preserve">jącą się </w:t>
      </w:r>
      <w:r w:rsidRPr="00EC3ECF">
        <w:rPr>
          <w:sz w:val="24"/>
          <w:szCs w:val="24"/>
        </w:rPr>
        <w:t>wartoś</w:t>
      </w:r>
      <w:r w:rsidR="0053572A">
        <w:rPr>
          <w:sz w:val="24"/>
          <w:szCs w:val="24"/>
        </w:rPr>
        <w:t xml:space="preserve">ć </w:t>
      </w:r>
      <w:r w:rsidR="00F42164">
        <w:rPr>
          <w:sz w:val="24"/>
          <w:szCs w:val="24"/>
        </w:rPr>
        <w:t xml:space="preserve">dóbr </w:t>
      </w:r>
      <w:r w:rsidRPr="00EC3ECF">
        <w:rPr>
          <w:sz w:val="24"/>
          <w:szCs w:val="24"/>
        </w:rPr>
        <w:t>produk</w:t>
      </w:r>
      <w:r w:rsidR="00F42164">
        <w:rPr>
          <w:sz w:val="24"/>
          <w:szCs w:val="24"/>
        </w:rPr>
        <w:t>owanych</w:t>
      </w:r>
      <w:r w:rsidR="00B148B2">
        <w:rPr>
          <w:sz w:val="24"/>
          <w:szCs w:val="24"/>
        </w:rPr>
        <w:t xml:space="preserve">, przeciętnie, </w:t>
      </w:r>
      <w:r>
        <w:rPr>
          <w:sz w:val="24"/>
          <w:szCs w:val="24"/>
        </w:rPr>
        <w:t>przez obywatela w Polsce w latach 1990−201</w:t>
      </w:r>
      <w:r w:rsidR="005D3012">
        <w:rPr>
          <w:sz w:val="24"/>
          <w:szCs w:val="24"/>
        </w:rPr>
        <w:t>7</w:t>
      </w:r>
      <w:r>
        <w:rPr>
          <w:sz w:val="24"/>
          <w:szCs w:val="24"/>
        </w:rPr>
        <w:t xml:space="preserve">. </w:t>
      </w:r>
      <w:r w:rsidR="0053572A">
        <w:rPr>
          <w:sz w:val="24"/>
          <w:szCs w:val="24"/>
        </w:rPr>
        <w:t>E</w:t>
      </w:r>
      <w:r>
        <w:rPr>
          <w:sz w:val="24"/>
          <w:szCs w:val="24"/>
        </w:rPr>
        <w:t xml:space="preserve">konomiści nazywają </w:t>
      </w:r>
      <w:r w:rsidR="0053572A">
        <w:rPr>
          <w:sz w:val="24"/>
          <w:szCs w:val="24"/>
        </w:rPr>
        <w:t xml:space="preserve">ją </w:t>
      </w:r>
      <w:r w:rsidRPr="00EC3ECF">
        <w:rPr>
          <w:sz w:val="24"/>
          <w:szCs w:val="24"/>
        </w:rPr>
        <w:t>„produkt</w:t>
      </w:r>
      <w:r>
        <w:rPr>
          <w:sz w:val="24"/>
          <w:szCs w:val="24"/>
        </w:rPr>
        <w:t>em</w:t>
      </w:r>
      <w:r w:rsidRPr="00EC3ECF">
        <w:rPr>
          <w:sz w:val="24"/>
          <w:szCs w:val="24"/>
        </w:rPr>
        <w:t xml:space="preserve"> krajowy</w:t>
      </w:r>
      <w:r>
        <w:rPr>
          <w:sz w:val="24"/>
          <w:szCs w:val="24"/>
        </w:rPr>
        <w:t>m</w:t>
      </w:r>
      <w:r w:rsidRPr="00EC3ECF">
        <w:rPr>
          <w:sz w:val="24"/>
          <w:szCs w:val="24"/>
        </w:rPr>
        <w:t xml:space="preserve"> brutto na 1 mieszkańca</w:t>
      </w:r>
      <w:r w:rsidR="003352EE">
        <w:rPr>
          <w:sz w:val="24"/>
          <w:szCs w:val="24"/>
        </w:rPr>
        <w:t xml:space="preserve"> (PKB </w:t>
      </w:r>
      <w:r w:rsidR="003352EE" w:rsidRPr="003352EE">
        <w:rPr>
          <w:i/>
          <w:sz w:val="24"/>
          <w:szCs w:val="24"/>
        </w:rPr>
        <w:t>per capita</w:t>
      </w:r>
      <w:r w:rsidR="003352EE" w:rsidRPr="003352EE">
        <w:rPr>
          <w:sz w:val="24"/>
          <w:szCs w:val="24"/>
        </w:rPr>
        <w:t>)</w:t>
      </w:r>
      <w:r w:rsidR="00C5761F" w:rsidRPr="003352EE">
        <w:rPr>
          <w:sz w:val="24"/>
          <w:szCs w:val="24"/>
        </w:rPr>
        <w:t>”</w:t>
      </w:r>
      <w:r w:rsidR="00C5761F" w:rsidRPr="003352EE">
        <w:rPr>
          <w:rStyle w:val="Odwoanieprzypisudolnego"/>
          <w:sz w:val="24"/>
          <w:szCs w:val="24"/>
        </w:rPr>
        <w:footnoteReference w:id="1"/>
      </w:r>
      <w:r w:rsidRPr="003352EE">
        <w:rPr>
          <w:sz w:val="24"/>
          <w:szCs w:val="24"/>
        </w:rPr>
        <w:t xml:space="preserve">. </w:t>
      </w:r>
      <w:r w:rsidR="003352EE" w:rsidRPr="003352EE">
        <w:rPr>
          <w:sz w:val="24"/>
          <w:szCs w:val="24"/>
        </w:rPr>
        <w:t xml:space="preserve">W poprzednim rozdziale produkt krajowy brutto zdefiniowaliśmy jako „wartość wyprodukowanych w kraju w ciągu roku gotowych dóbr, które bezpośrednio zaspokajają ludzkie potrzeby”. </w:t>
      </w:r>
    </w:p>
    <w:p w14:paraId="188EED49" w14:textId="77777777" w:rsidR="003352EE" w:rsidRDefault="003352EE" w:rsidP="003352EE">
      <w:pPr>
        <w:pStyle w:val="Teksttreci20"/>
        <w:shd w:val="clear" w:color="auto" w:fill="auto"/>
        <w:spacing w:after="0" w:line="240" w:lineRule="auto"/>
        <w:ind w:right="1395" w:firstLine="0"/>
        <w:jc w:val="left"/>
        <w:rPr>
          <w:b/>
          <w:sz w:val="24"/>
          <w:szCs w:val="24"/>
        </w:rPr>
      </w:pPr>
    </w:p>
    <w:p w14:paraId="3E31D9B1" w14:textId="77777777" w:rsidR="00160AC2" w:rsidRDefault="003352EE" w:rsidP="003352EE">
      <w:pPr>
        <w:pStyle w:val="Teksttreci20"/>
        <w:shd w:val="clear" w:color="auto" w:fill="auto"/>
        <w:spacing w:after="0" w:line="240" w:lineRule="auto"/>
        <w:ind w:right="1395" w:firstLine="0"/>
        <w:jc w:val="left"/>
        <w:rPr>
          <w:b/>
          <w:sz w:val="24"/>
          <w:szCs w:val="24"/>
        </w:rPr>
      </w:pPr>
      <w:r>
        <w:rPr>
          <w:b/>
          <w:sz w:val="24"/>
          <w:szCs w:val="24"/>
        </w:rPr>
        <w:t>Tabli</w:t>
      </w:r>
      <w:r w:rsidRPr="00DB6F7A">
        <w:rPr>
          <w:b/>
          <w:sz w:val="24"/>
          <w:szCs w:val="24"/>
        </w:rPr>
        <w:t xml:space="preserve">ca 2.1 </w:t>
      </w:r>
    </w:p>
    <w:p w14:paraId="197942C8" w14:textId="77777777" w:rsidR="003352EE" w:rsidRDefault="003352EE" w:rsidP="003352EE">
      <w:pPr>
        <w:pStyle w:val="Teksttreci20"/>
        <w:shd w:val="clear" w:color="auto" w:fill="auto"/>
        <w:spacing w:after="0" w:line="240" w:lineRule="auto"/>
        <w:ind w:right="1395" w:firstLine="0"/>
        <w:jc w:val="left"/>
        <w:rPr>
          <w:b/>
          <w:sz w:val="24"/>
          <w:szCs w:val="24"/>
        </w:rPr>
      </w:pPr>
      <w:r w:rsidRPr="00DB6F7A">
        <w:rPr>
          <w:b/>
          <w:sz w:val="24"/>
          <w:szCs w:val="24"/>
        </w:rPr>
        <w:t xml:space="preserve">Produkt krajowy brutto </w:t>
      </w:r>
      <w:r w:rsidR="008678ED">
        <w:rPr>
          <w:b/>
          <w:sz w:val="24"/>
          <w:szCs w:val="24"/>
        </w:rPr>
        <w:t xml:space="preserve">(PKB) </w:t>
      </w:r>
      <w:r w:rsidRPr="00DB6F7A">
        <w:rPr>
          <w:b/>
          <w:sz w:val="24"/>
          <w:szCs w:val="24"/>
        </w:rPr>
        <w:t xml:space="preserve">na 1 mieszkańca </w:t>
      </w:r>
      <w:r>
        <w:rPr>
          <w:b/>
          <w:sz w:val="24"/>
          <w:szCs w:val="24"/>
        </w:rPr>
        <w:t>w Polsce w latach 1990</w:t>
      </w:r>
      <w:r w:rsidR="000816AA" w:rsidRPr="000816AA">
        <w:rPr>
          <w:b/>
          <w:sz w:val="24"/>
          <w:szCs w:val="24"/>
        </w:rPr>
        <w:t>−</w:t>
      </w:r>
      <w:r>
        <w:rPr>
          <w:b/>
          <w:sz w:val="24"/>
          <w:szCs w:val="24"/>
        </w:rPr>
        <w:t xml:space="preserve">2017 </w:t>
      </w:r>
      <w:r w:rsidRPr="00DB6F7A">
        <w:rPr>
          <w:b/>
          <w:sz w:val="24"/>
          <w:szCs w:val="24"/>
        </w:rPr>
        <w:t xml:space="preserve">(ceny </w:t>
      </w:r>
      <w:r w:rsidR="008678ED">
        <w:rPr>
          <w:b/>
          <w:sz w:val="24"/>
          <w:szCs w:val="24"/>
        </w:rPr>
        <w:t>b</w:t>
      </w:r>
      <w:r w:rsidRPr="00DB6F7A">
        <w:rPr>
          <w:b/>
          <w:sz w:val="24"/>
          <w:szCs w:val="24"/>
        </w:rPr>
        <w:t>ieżące</w:t>
      </w:r>
      <w:r w:rsidR="000B5240">
        <w:rPr>
          <w:b/>
          <w:sz w:val="24"/>
          <w:szCs w:val="24"/>
        </w:rPr>
        <w:t>, w zł</w:t>
      </w:r>
      <w:r w:rsidRPr="00DB6F7A">
        <w:rPr>
          <w:b/>
          <w:sz w:val="24"/>
          <w:szCs w:val="24"/>
        </w:rPr>
        <w:t>)</w:t>
      </w:r>
      <w:r w:rsidR="00211E65" w:rsidRPr="00211E65">
        <w:rPr>
          <w:b/>
          <w:sz w:val="24"/>
          <w:szCs w:val="24"/>
          <w:vertAlign w:val="superscript"/>
        </w:rPr>
        <w:t>A</w:t>
      </w:r>
      <w:r>
        <w:rPr>
          <w:b/>
          <w:sz w:val="24"/>
          <w:szCs w:val="24"/>
        </w:rPr>
        <w:t xml:space="preserve"> </w:t>
      </w:r>
    </w:p>
    <w:p w14:paraId="5C03A036" w14:textId="77777777" w:rsidR="003352EE" w:rsidRPr="00E3479A" w:rsidRDefault="003352EE" w:rsidP="003352EE">
      <w:pPr>
        <w:pStyle w:val="Teksttreci20"/>
        <w:shd w:val="clear" w:color="auto" w:fill="auto"/>
        <w:spacing w:after="0" w:line="240" w:lineRule="auto"/>
        <w:ind w:right="1395" w:firstLine="0"/>
        <w:jc w:val="left"/>
        <w:rPr>
          <w:sz w:val="10"/>
          <w:szCs w:val="24"/>
        </w:rPr>
      </w:pPr>
      <w:r>
        <w:rPr>
          <w:sz w:val="24"/>
          <w:szCs w:val="24"/>
        </w:rPr>
        <w:t xml:space="preserve"> </w:t>
      </w:r>
    </w:p>
    <w:tbl>
      <w:tblPr>
        <w:tblStyle w:val="Tabela-Siatka"/>
        <w:tblW w:w="9012" w:type="dxa"/>
        <w:tblCellMar>
          <w:left w:w="142" w:type="dxa"/>
          <w:right w:w="28" w:type="dxa"/>
        </w:tblCellMar>
        <w:tblLook w:val="04A0" w:firstRow="1" w:lastRow="0" w:firstColumn="1" w:lastColumn="0" w:noHBand="0" w:noVBand="1"/>
      </w:tblPr>
      <w:tblGrid>
        <w:gridCol w:w="2769"/>
        <w:gridCol w:w="1560"/>
        <w:gridCol w:w="1561"/>
        <w:gridCol w:w="1561"/>
        <w:gridCol w:w="1561"/>
      </w:tblGrid>
      <w:tr w:rsidR="003352EE" w:rsidRPr="00AB1392" w14:paraId="0B6C955E" w14:textId="77777777" w:rsidTr="000D3B93">
        <w:trPr>
          <w:trHeight w:val="403"/>
        </w:trPr>
        <w:tc>
          <w:tcPr>
            <w:tcW w:w="2769" w:type="dxa"/>
            <w:vAlign w:val="center"/>
          </w:tcPr>
          <w:p w14:paraId="1226223E" w14:textId="77777777" w:rsidR="003352EE" w:rsidRPr="00AB1392" w:rsidRDefault="003352EE" w:rsidP="003A679F">
            <w:pPr>
              <w:jc w:val="center"/>
              <w:rPr>
                <w:rFonts w:ascii="Times New Roman" w:hAnsi="Times New Roman" w:cs="Times New Roman"/>
                <w:b/>
                <w:sz w:val="22"/>
              </w:rPr>
            </w:pPr>
            <w:r w:rsidRPr="00AB1392">
              <w:rPr>
                <w:rFonts w:ascii="Times New Roman" w:hAnsi="Times New Roman" w:cs="Times New Roman"/>
                <w:b/>
                <w:sz w:val="22"/>
              </w:rPr>
              <w:t>Polska</w:t>
            </w:r>
          </w:p>
        </w:tc>
        <w:tc>
          <w:tcPr>
            <w:tcW w:w="1560" w:type="dxa"/>
            <w:vAlign w:val="center"/>
          </w:tcPr>
          <w:p w14:paraId="5BFC6A35" w14:textId="77777777" w:rsidR="003352EE" w:rsidRPr="00C301D6" w:rsidRDefault="003352EE" w:rsidP="003A679F">
            <w:pPr>
              <w:jc w:val="center"/>
              <w:rPr>
                <w:rFonts w:ascii="Times New Roman" w:hAnsi="Times New Roman" w:cs="Times New Roman"/>
                <w:b/>
                <w:color w:val="auto"/>
                <w:sz w:val="22"/>
              </w:rPr>
            </w:pPr>
            <w:r w:rsidRPr="00C301D6">
              <w:rPr>
                <w:rFonts w:ascii="Times New Roman" w:hAnsi="Times New Roman" w:cs="Times New Roman"/>
                <w:b/>
                <w:color w:val="auto"/>
                <w:sz w:val="22"/>
              </w:rPr>
              <w:t>1990</w:t>
            </w:r>
          </w:p>
        </w:tc>
        <w:tc>
          <w:tcPr>
            <w:tcW w:w="1561" w:type="dxa"/>
            <w:vAlign w:val="center"/>
          </w:tcPr>
          <w:p w14:paraId="7D834A3E" w14:textId="77777777" w:rsidR="003352EE" w:rsidRPr="00AB1392" w:rsidRDefault="003352EE" w:rsidP="003A679F">
            <w:pPr>
              <w:jc w:val="center"/>
              <w:rPr>
                <w:rFonts w:ascii="Times New Roman" w:hAnsi="Times New Roman" w:cs="Times New Roman"/>
                <w:b/>
                <w:sz w:val="22"/>
              </w:rPr>
            </w:pPr>
            <w:r>
              <w:rPr>
                <w:rFonts w:ascii="Times New Roman" w:hAnsi="Times New Roman" w:cs="Times New Roman"/>
                <w:b/>
                <w:sz w:val="22"/>
              </w:rPr>
              <w:t>2000</w:t>
            </w:r>
          </w:p>
        </w:tc>
        <w:tc>
          <w:tcPr>
            <w:tcW w:w="1561" w:type="dxa"/>
            <w:vAlign w:val="center"/>
          </w:tcPr>
          <w:p w14:paraId="30C4284E" w14:textId="77777777" w:rsidR="003352EE" w:rsidRPr="00AB1392" w:rsidRDefault="003352EE" w:rsidP="003A679F">
            <w:pPr>
              <w:jc w:val="center"/>
              <w:rPr>
                <w:rFonts w:ascii="Times New Roman" w:hAnsi="Times New Roman" w:cs="Times New Roman"/>
                <w:b/>
                <w:sz w:val="22"/>
              </w:rPr>
            </w:pPr>
            <w:r>
              <w:rPr>
                <w:rFonts w:ascii="Times New Roman" w:hAnsi="Times New Roman" w:cs="Times New Roman"/>
                <w:b/>
                <w:sz w:val="22"/>
              </w:rPr>
              <w:t>2010</w:t>
            </w:r>
          </w:p>
        </w:tc>
        <w:tc>
          <w:tcPr>
            <w:tcW w:w="1561" w:type="dxa"/>
            <w:vAlign w:val="center"/>
          </w:tcPr>
          <w:p w14:paraId="704B14DF" w14:textId="77777777" w:rsidR="003352EE" w:rsidRPr="00AB1392" w:rsidRDefault="003352EE" w:rsidP="003A679F">
            <w:pPr>
              <w:jc w:val="center"/>
              <w:rPr>
                <w:rFonts w:ascii="Times New Roman" w:hAnsi="Times New Roman" w:cs="Times New Roman"/>
                <w:b/>
                <w:sz w:val="22"/>
              </w:rPr>
            </w:pPr>
            <w:r>
              <w:rPr>
                <w:rFonts w:ascii="Times New Roman" w:hAnsi="Times New Roman" w:cs="Times New Roman"/>
                <w:b/>
                <w:sz w:val="22"/>
              </w:rPr>
              <w:t>2017</w:t>
            </w:r>
          </w:p>
        </w:tc>
      </w:tr>
      <w:tr w:rsidR="003352EE" w:rsidRPr="00AB1392" w14:paraId="25356538" w14:textId="77777777" w:rsidTr="000D3B93">
        <w:trPr>
          <w:trHeight w:val="231"/>
        </w:trPr>
        <w:tc>
          <w:tcPr>
            <w:tcW w:w="2769" w:type="dxa"/>
            <w:vAlign w:val="center"/>
          </w:tcPr>
          <w:p w14:paraId="5FAAEF6B" w14:textId="77777777" w:rsidR="003352EE" w:rsidRPr="00AB1392" w:rsidRDefault="00CD69AC" w:rsidP="003A679F">
            <w:pPr>
              <w:jc w:val="center"/>
              <w:rPr>
                <w:rFonts w:ascii="Times New Roman" w:hAnsi="Times New Roman" w:cs="Times New Roman"/>
                <w:b/>
                <w:sz w:val="22"/>
              </w:rPr>
            </w:pPr>
            <w:r>
              <w:rPr>
                <w:rFonts w:ascii="Times New Roman" w:hAnsi="Times New Roman" w:cs="Times New Roman"/>
                <w:b/>
                <w:sz w:val="22"/>
              </w:rPr>
              <w:t>PKB</w:t>
            </w:r>
          </w:p>
        </w:tc>
        <w:tc>
          <w:tcPr>
            <w:tcW w:w="1560" w:type="dxa"/>
            <w:vAlign w:val="center"/>
          </w:tcPr>
          <w:p w14:paraId="3BAFC585" w14:textId="77777777" w:rsidR="003352EE" w:rsidRPr="00C301D6" w:rsidRDefault="000816AA" w:rsidP="003A679F">
            <w:pPr>
              <w:spacing w:line="360" w:lineRule="auto"/>
              <w:jc w:val="center"/>
              <w:rPr>
                <w:rFonts w:ascii="Times New Roman" w:hAnsi="Times New Roman" w:cs="Times New Roman"/>
                <w:color w:val="auto"/>
                <w:sz w:val="22"/>
              </w:rPr>
            </w:pPr>
            <w:proofErr w:type="spellStart"/>
            <w:r>
              <w:rPr>
                <w:rFonts w:ascii="Times New Roman" w:hAnsi="Times New Roman" w:cs="Times New Roman"/>
                <w:color w:val="auto"/>
                <w:sz w:val="22"/>
              </w:rPr>
              <w:t>b.d.</w:t>
            </w:r>
            <w:r w:rsidR="00FC25ED" w:rsidRPr="00FC25ED">
              <w:rPr>
                <w:rFonts w:ascii="Times New Roman" w:hAnsi="Times New Roman" w:cs="Times New Roman"/>
                <w:color w:val="auto"/>
                <w:sz w:val="22"/>
                <w:vertAlign w:val="superscript"/>
              </w:rPr>
              <w:t>B</w:t>
            </w:r>
            <w:proofErr w:type="spellEnd"/>
          </w:p>
        </w:tc>
        <w:tc>
          <w:tcPr>
            <w:tcW w:w="1561" w:type="dxa"/>
            <w:vAlign w:val="center"/>
          </w:tcPr>
          <w:p w14:paraId="61395D80" w14:textId="77777777" w:rsidR="003352EE" w:rsidRPr="00DB6F7A" w:rsidRDefault="00FB487A" w:rsidP="003A679F">
            <w:pPr>
              <w:spacing w:line="360" w:lineRule="auto"/>
              <w:jc w:val="center"/>
              <w:rPr>
                <w:rFonts w:ascii="Times New Roman" w:hAnsi="Times New Roman" w:cs="Times New Roman"/>
                <w:sz w:val="22"/>
              </w:rPr>
            </w:pPr>
            <w:r>
              <w:rPr>
                <w:rFonts w:ascii="Times New Roman" w:hAnsi="Times New Roman" w:cs="Times New Roman"/>
                <w:sz w:val="22"/>
              </w:rPr>
              <w:t>1</w:t>
            </w:r>
            <w:r w:rsidR="000B5240">
              <w:rPr>
                <w:rFonts w:ascii="Times New Roman" w:hAnsi="Times New Roman" w:cs="Times New Roman"/>
                <w:sz w:val="22"/>
              </w:rPr>
              <w:t xml:space="preserve">9 </w:t>
            </w:r>
            <w:r w:rsidR="00C301D6">
              <w:rPr>
                <w:rFonts w:ascii="Times New Roman" w:hAnsi="Times New Roman" w:cs="Times New Roman"/>
                <w:sz w:val="22"/>
              </w:rPr>
              <w:t>527</w:t>
            </w:r>
          </w:p>
        </w:tc>
        <w:tc>
          <w:tcPr>
            <w:tcW w:w="1561" w:type="dxa"/>
            <w:vAlign w:val="center"/>
          </w:tcPr>
          <w:p w14:paraId="70C4DDB3" w14:textId="77777777" w:rsidR="003352EE" w:rsidRPr="00DB6F7A" w:rsidRDefault="002F23F0" w:rsidP="003A679F">
            <w:pPr>
              <w:spacing w:line="360" w:lineRule="auto"/>
              <w:jc w:val="center"/>
              <w:rPr>
                <w:rFonts w:ascii="Times New Roman" w:hAnsi="Times New Roman" w:cs="Times New Roman"/>
                <w:sz w:val="22"/>
              </w:rPr>
            </w:pPr>
            <w:r>
              <w:rPr>
                <w:rFonts w:ascii="Times New Roman" w:hAnsi="Times New Roman" w:cs="Times New Roman"/>
                <w:sz w:val="22"/>
              </w:rPr>
              <w:t>37 524</w:t>
            </w:r>
          </w:p>
        </w:tc>
        <w:tc>
          <w:tcPr>
            <w:tcW w:w="1561" w:type="dxa"/>
            <w:vAlign w:val="center"/>
          </w:tcPr>
          <w:p w14:paraId="4B7A12F0" w14:textId="77777777" w:rsidR="003352EE" w:rsidRPr="00DB6F7A" w:rsidRDefault="00646B27" w:rsidP="003A679F">
            <w:pPr>
              <w:spacing w:line="360" w:lineRule="auto"/>
              <w:jc w:val="center"/>
              <w:rPr>
                <w:rFonts w:ascii="Times New Roman" w:hAnsi="Times New Roman" w:cs="Times New Roman"/>
                <w:sz w:val="22"/>
              </w:rPr>
            </w:pPr>
            <w:r>
              <w:rPr>
                <w:rFonts w:ascii="Times New Roman" w:hAnsi="Times New Roman" w:cs="Times New Roman"/>
                <w:sz w:val="22"/>
              </w:rPr>
              <w:t>51</w:t>
            </w:r>
            <w:r w:rsidR="000B5240">
              <w:rPr>
                <w:rFonts w:ascii="Times New Roman" w:hAnsi="Times New Roman" w:cs="Times New Roman"/>
                <w:sz w:val="22"/>
              </w:rPr>
              <w:t xml:space="preserve"> 760</w:t>
            </w:r>
          </w:p>
        </w:tc>
      </w:tr>
    </w:tbl>
    <w:p w14:paraId="0C78DBA1" w14:textId="7AA268AE" w:rsidR="00211E65" w:rsidRDefault="00211E65" w:rsidP="00211E65">
      <w:pPr>
        <w:pStyle w:val="Teksttreci20"/>
        <w:shd w:val="clear" w:color="auto" w:fill="auto"/>
        <w:spacing w:after="0" w:line="240" w:lineRule="auto"/>
        <w:ind w:right="1395" w:firstLine="0"/>
        <w:jc w:val="left"/>
        <w:rPr>
          <w:sz w:val="20"/>
          <w:szCs w:val="20"/>
        </w:rPr>
      </w:pPr>
      <w:r w:rsidRPr="00211E65">
        <w:rPr>
          <w:sz w:val="20"/>
          <w:szCs w:val="20"/>
          <w:vertAlign w:val="superscript"/>
        </w:rPr>
        <w:t>A</w:t>
      </w:r>
      <w:r w:rsidRPr="00211E65">
        <w:rPr>
          <w:sz w:val="20"/>
          <w:szCs w:val="20"/>
        </w:rPr>
        <w:t xml:space="preserve"> Porównywanie danych z tablicy 2.1, odpowiadających poszczególnym latom, może powodować błędy, co spowodowane jest m.in. zmianami sposobu </w:t>
      </w:r>
      <w:r w:rsidR="00B36018">
        <w:rPr>
          <w:sz w:val="20"/>
          <w:szCs w:val="20"/>
        </w:rPr>
        <w:t>wy</w:t>
      </w:r>
      <w:r w:rsidRPr="00211E65">
        <w:rPr>
          <w:sz w:val="20"/>
          <w:szCs w:val="20"/>
        </w:rPr>
        <w:t>licz</w:t>
      </w:r>
      <w:r w:rsidR="00B36018">
        <w:rPr>
          <w:sz w:val="20"/>
          <w:szCs w:val="20"/>
        </w:rPr>
        <w:t>a</w:t>
      </w:r>
      <w:r w:rsidRPr="00211E65">
        <w:rPr>
          <w:sz w:val="20"/>
          <w:szCs w:val="20"/>
        </w:rPr>
        <w:t xml:space="preserve">nia </w:t>
      </w:r>
      <w:r w:rsidR="00B36018">
        <w:rPr>
          <w:sz w:val="20"/>
          <w:szCs w:val="20"/>
        </w:rPr>
        <w:t xml:space="preserve">wielkości </w:t>
      </w:r>
      <w:r w:rsidRPr="00211E65">
        <w:rPr>
          <w:sz w:val="20"/>
          <w:szCs w:val="20"/>
        </w:rPr>
        <w:t>PKB przez GUS po 1990</w:t>
      </w:r>
      <w:r>
        <w:rPr>
          <w:sz w:val="20"/>
          <w:szCs w:val="20"/>
        </w:rPr>
        <w:t xml:space="preserve"> r</w:t>
      </w:r>
      <w:r w:rsidRPr="00211E65">
        <w:rPr>
          <w:sz w:val="20"/>
          <w:szCs w:val="20"/>
        </w:rPr>
        <w:t xml:space="preserve">. </w:t>
      </w:r>
    </w:p>
    <w:p w14:paraId="138E7181" w14:textId="77777777" w:rsidR="000816AA" w:rsidRPr="00211E65" w:rsidRDefault="000816AA" w:rsidP="00211E65">
      <w:pPr>
        <w:pStyle w:val="Teksttreci20"/>
        <w:shd w:val="clear" w:color="auto" w:fill="auto"/>
        <w:spacing w:after="0" w:line="240" w:lineRule="auto"/>
        <w:ind w:right="1395" w:firstLine="0"/>
        <w:jc w:val="left"/>
        <w:rPr>
          <w:sz w:val="20"/>
          <w:szCs w:val="20"/>
        </w:rPr>
      </w:pPr>
      <w:r>
        <w:rPr>
          <w:sz w:val="20"/>
          <w:szCs w:val="20"/>
          <w:vertAlign w:val="superscript"/>
        </w:rPr>
        <w:t>B</w:t>
      </w:r>
      <w:r w:rsidRPr="00211E65">
        <w:rPr>
          <w:sz w:val="20"/>
          <w:szCs w:val="20"/>
        </w:rPr>
        <w:t xml:space="preserve"> </w:t>
      </w:r>
      <w:r w:rsidR="0010671A">
        <w:rPr>
          <w:sz w:val="20"/>
          <w:szCs w:val="20"/>
        </w:rPr>
        <w:t xml:space="preserve">Brak porównywalnych danych.  </w:t>
      </w:r>
    </w:p>
    <w:p w14:paraId="5AA51650" w14:textId="77777777" w:rsidR="003352EE" w:rsidRPr="00211E65" w:rsidRDefault="003352EE" w:rsidP="003352EE">
      <w:pPr>
        <w:pStyle w:val="Teksttreci20"/>
        <w:shd w:val="clear" w:color="auto" w:fill="auto"/>
        <w:spacing w:before="120" w:after="0" w:line="360" w:lineRule="auto"/>
        <w:ind w:right="1395" w:firstLine="0"/>
        <w:jc w:val="left"/>
        <w:rPr>
          <w:sz w:val="20"/>
          <w:szCs w:val="20"/>
        </w:rPr>
      </w:pPr>
      <w:r w:rsidRPr="00211E65">
        <w:rPr>
          <w:sz w:val="20"/>
          <w:szCs w:val="20"/>
        </w:rPr>
        <w:t>Źródło: Dane GUS</w:t>
      </w:r>
      <w:r w:rsidR="009224BA" w:rsidRPr="00211E65">
        <w:rPr>
          <w:sz w:val="20"/>
          <w:szCs w:val="20"/>
        </w:rPr>
        <w:t>; obliczenia własne</w:t>
      </w:r>
      <w:r w:rsidRPr="00211E65">
        <w:rPr>
          <w:sz w:val="20"/>
          <w:szCs w:val="20"/>
        </w:rPr>
        <w:t xml:space="preserve"> </w:t>
      </w:r>
    </w:p>
    <w:p w14:paraId="0A55DA9A" w14:textId="77777777" w:rsidR="005916A3" w:rsidRDefault="005916A3" w:rsidP="00211E65">
      <w:pPr>
        <w:pStyle w:val="Teksttreci20"/>
        <w:shd w:val="clear" w:color="auto" w:fill="auto"/>
        <w:spacing w:after="0" w:line="240" w:lineRule="auto"/>
        <w:ind w:right="1395" w:firstLine="340"/>
        <w:jc w:val="left"/>
        <w:rPr>
          <w:sz w:val="24"/>
          <w:szCs w:val="24"/>
        </w:rPr>
      </w:pPr>
    </w:p>
    <w:p w14:paraId="1AAFE9C3" w14:textId="77777777" w:rsidR="00905D4C" w:rsidRDefault="000D3B93" w:rsidP="005916A3">
      <w:pPr>
        <w:pStyle w:val="Teksttreci20"/>
        <w:shd w:val="clear" w:color="auto" w:fill="auto"/>
        <w:spacing w:before="120" w:after="0" w:line="360" w:lineRule="auto"/>
        <w:ind w:right="1395" w:firstLine="567"/>
        <w:jc w:val="left"/>
        <w:rPr>
          <w:sz w:val="24"/>
          <w:szCs w:val="24"/>
        </w:rPr>
      </w:pPr>
      <w:r>
        <w:rPr>
          <w:sz w:val="24"/>
          <w:szCs w:val="24"/>
        </w:rPr>
        <w:t>Na przykład, z</w:t>
      </w:r>
      <w:r w:rsidR="003352EE">
        <w:rPr>
          <w:sz w:val="24"/>
          <w:szCs w:val="24"/>
        </w:rPr>
        <w:t xml:space="preserve">godnie z informacjami z tablicy 2.1 </w:t>
      </w:r>
      <w:r w:rsidR="00905D4C">
        <w:rPr>
          <w:sz w:val="24"/>
          <w:szCs w:val="24"/>
        </w:rPr>
        <w:t xml:space="preserve">w </w:t>
      </w:r>
      <w:r w:rsidR="00905D4C" w:rsidRPr="00E3479A">
        <w:rPr>
          <w:sz w:val="24"/>
          <w:szCs w:val="24"/>
        </w:rPr>
        <w:t>200</w:t>
      </w:r>
      <w:r>
        <w:rPr>
          <w:sz w:val="24"/>
          <w:szCs w:val="24"/>
        </w:rPr>
        <w:t>0</w:t>
      </w:r>
      <w:r w:rsidR="00905D4C" w:rsidRPr="00E3479A">
        <w:rPr>
          <w:sz w:val="24"/>
          <w:szCs w:val="24"/>
        </w:rPr>
        <w:t xml:space="preserve"> </w:t>
      </w:r>
      <w:r w:rsidR="009224BA">
        <w:rPr>
          <w:sz w:val="24"/>
          <w:szCs w:val="24"/>
        </w:rPr>
        <w:t xml:space="preserve">r. </w:t>
      </w:r>
      <w:r w:rsidR="00905D4C" w:rsidRPr="00E3479A">
        <w:rPr>
          <w:sz w:val="24"/>
          <w:szCs w:val="24"/>
        </w:rPr>
        <w:t xml:space="preserve">przeciętny </w:t>
      </w:r>
      <w:r w:rsidR="00905D4C">
        <w:rPr>
          <w:sz w:val="24"/>
          <w:szCs w:val="24"/>
        </w:rPr>
        <w:t xml:space="preserve">Polak </w:t>
      </w:r>
      <w:r w:rsidR="00905D4C" w:rsidRPr="00E3479A">
        <w:rPr>
          <w:sz w:val="24"/>
          <w:szCs w:val="24"/>
        </w:rPr>
        <w:t xml:space="preserve">wytwarzał dobra o wartości </w:t>
      </w:r>
      <w:r w:rsidR="006B02DC">
        <w:rPr>
          <w:sz w:val="24"/>
          <w:szCs w:val="24"/>
        </w:rPr>
        <w:t>1</w:t>
      </w:r>
      <w:r w:rsidR="006B02DC" w:rsidRPr="006B02DC">
        <w:rPr>
          <w:color w:val="auto"/>
          <w:sz w:val="24"/>
          <w:szCs w:val="24"/>
        </w:rPr>
        <w:t xml:space="preserve">9 527 </w:t>
      </w:r>
      <w:r w:rsidR="003352EE" w:rsidRPr="006B02DC">
        <w:rPr>
          <w:color w:val="auto"/>
          <w:sz w:val="24"/>
          <w:szCs w:val="24"/>
        </w:rPr>
        <w:t>złotych</w:t>
      </w:r>
      <w:r w:rsidR="00324A3C">
        <w:rPr>
          <w:color w:val="auto"/>
          <w:sz w:val="24"/>
          <w:szCs w:val="24"/>
        </w:rPr>
        <w:t xml:space="preserve">. </w:t>
      </w:r>
      <w:r w:rsidRPr="006B02DC">
        <w:rPr>
          <w:color w:val="auto"/>
          <w:sz w:val="24"/>
          <w:szCs w:val="24"/>
        </w:rPr>
        <w:t>W</w:t>
      </w:r>
      <w:r w:rsidR="00905D4C" w:rsidRPr="006B02DC">
        <w:rPr>
          <w:color w:val="auto"/>
          <w:sz w:val="24"/>
          <w:szCs w:val="24"/>
        </w:rPr>
        <w:t xml:space="preserve"> </w:t>
      </w:r>
      <w:r w:rsidR="006B02DC" w:rsidRPr="006B02DC">
        <w:rPr>
          <w:color w:val="auto"/>
          <w:sz w:val="24"/>
          <w:szCs w:val="24"/>
        </w:rPr>
        <w:t>1</w:t>
      </w:r>
      <w:r w:rsidR="00905D4C" w:rsidRPr="006B02DC">
        <w:rPr>
          <w:color w:val="auto"/>
          <w:sz w:val="24"/>
          <w:szCs w:val="24"/>
        </w:rPr>
        <w:t>0 lat później, w 201</w:t>
      </w:r>
      <w:r w:rsidR="003352EE" w:rsidRPr="006B02DC">
        <w:rPr>
          <w:color w:val="auto"/>
          <w:sz w:val="24"/>
          <w:szCs w:val="24"/>
        </w:rPr>
        <w:t>0</w:t>
      </w:r>
      <w:r w:rsidR="00905D4C" w:rsidRPr="006B02DC">
        <w:rPr>
          <w:color w:val="auto"/>
          <w:sz w:val="24"/>
          <w:szCs w:val="24"/>
        </w:rPr>
        <w:t xml:space="preserve"> </w:t>
      </w:r>
      <w:r w:rsidR="009224BA">
        <w:rPr>
          <w:color w:val="auto"/>
          <w:sz w:val="24"/>
          <w:szCs w:val="24"/>
        </w:rPr>
        <w:t xml:space="preserve">r. </w:t>
      </w:r>
      <w:r w:rsidR="00905D4C" w:rsidRPr="006B02DC">
        <w:rPr>
          <w:color w:val="auto"/>
          <w:sz w:val="24"/>
          <w:szCs w:val="24"/>
        </w:rPr>
        <w:t>ta produkcja wynosił</w:t>
      </w:r>
      <w:r w:rsidR="00C07713">
        <w:rPr>
          <w:color w:val="auto"/>
          <w:sz w:val="24"/>
          <w:szCs w:val="24"/>
        </w:rPr>
        <w:t>a</w:t>
      </w:r>
      <w:r w:rsidR="00905D4C" w:rsidRPr="006B02DC">
        <w:rPr>
          <w:color w:val="auto"/>
          <w:sz w:val="24"/>
          <w:szCs w:val="24"/>
        </w:rPr>
        <w:t xml:space="preserve"> </w:t>
      </w:r>
      <w:r w:rsidR="00672DBF">
        <w:rPr>
          <w:color w:val="auto"/>
          <w:sz w:val="24"/>
          <w:szCs w:val="24"/>
        </w:rPr>
        <w:t xml:space="preserve">już </w:t>
      </w:r>
      <w:r w:rsidR="006B02DC" w:rsidRPr="006B02DC">
        <w:rPr>
          <w:color w:val="auto"/>
          <w:sz w:val="24"/>
          <w:szCs w:val="24"/>
        </w:rPr>
        <w:t xml:space="preserve">37 524 </w:t>
      </w:r>
      <w:r w:rsidR="003352EE" w:rsidRPr="006B02DC">
        <w:rPr>
          <w:color w:val="auto"/>
          <w:sz w:val="24"/>
          <w:szCs w:val="24"/>
        </w:rPr>
        <w:t>złotych</w:t>
      </w:r>
      <w:r w:rsidRPr="006B02DC">
        <w:rPr>
          <w:color w:val="auto"/>
          <w:sz w:val="24"/>
          <w:szCs w:val="24"/>
        </w:rPr>
        <w:t xml:space="preserve"> i były o </w:t>
      </w:r>
      <w:r w:rsidR="006B02DC" w:rsidRPr="006B02DC">
        <w:rPr>
          <w:color w:val="auto"/>
          <w:sz w:val="24"/>
          <w:szCs w:val="24"/>
        </w:rPr>
        <w:t>92,2</w:t>
      </w:r>
      <w:r w:rsidRPr="006B02DC">
        <w:rPr>
          <w:color w:val="auto"/>
          <w:sz w:val="24"/>
          <w:szCs w:val="24"/>
        </w:rPr>
        <w:t xml:space="preserve">% większe niż w roku </w:t>
      </w:r>
      <w:r w:rsidR="006B02DC" w:rsidRPr="006B02DC">
        <w:rPr>
          <w:color w:val="auto"/>
          <w:sz w:val="24"/>
          <w:szCs w:val="24"/>
        </w:rPr>
        <w:t>2000</w:t>
      </w:r>
      <w:r w:rsidR="00905D4C" w:rsidRPr="00E3479A">
        <w:rPr>
          <w:sz w:val="24"/>
          <w:szCs w:val="24"/>
        </w:rPr>
        <w:t>.</w:t>
      </w:r>
      <w:r w:rsidR="00905D4C">
        <w:rPr>
          <w:sz w:val="24"/>
          <w:szCs w:val="24"/>
        </w:rPr>
        <w:t xml:space="preserve"> </w:t>
      </w:r>
      <w:r w:rsidR="00672DBF">
        <w:rPr>
          <w:sz w:val="24"/>
          <w:szCs w:val="24"/>
        </w:rPr>
        <w:t xml:space="preserve">Po kolejnych siedmiu latach PKB </w:t>
      </w:r>
      <w:r w:rsidR="00672DBF" w:rsidRPr="00672DBF">
        <w:rPr>
          <w:i/>
          <w:sz w:val="24"/>
          <w:szCs w:val="24"/>
        </w:rPr>
        <w:t>per capita</w:t>
      </w:r>
      <w:r w:rsidR="00672DBF">
        <w:rPr>
          <w:sz w:val="24"/>
          <w:szCs w:val="24"/>
        </w:rPr>
        <w:t xml:space="preserve"> w Polsce osiągnął poziom 51 760 złotych, czyli o 37,9% przewyższył PKB </w:t>
      </w:r>
      <w:r w:rsidR="00672DBF" w:rsidRPr="00672DBF">
        <w:rPr>
          <w:i/>
          <w:sz w:val="24"/>
          <w:szCs w:val="24"/>
        </w:rPr>
        <w:t>per capita</w:t>
      </w:r>
      <w:r w:rsidR="00672DBF">
        <w:rPr>
          <w:sz w:val="24"/>
          <w:szCs w:val="24"/>
        </w:rPr>
        <w:t xml:space="preserve"> z roku 2010. </w:t>
      </w:r>
      <w:r w:rsidR="006B02DC">
        <w:rPr>
          <w:sz w:val="24"/>
          <w:szCs w:val="24"/>
        </w:rPr>
        <w:t>Zauważ, że przyczyną t</w:t>
      </w:r>
      <w:r w:rsidR="00E14979">
        <w:rPr>
          <w:sz w:val="24"/>
          <w:szCs w:val="24"/>
        </w:rPr>
        <w:t xml:space="preserve">ej ekspansji </w:t>
      </w:r>
      <w:r w:rsidR="006B02DC">
        <w:rPr>
          <w:sz w:val="24"/>
          <w:szCs w:val="24"/>
        </w:rPr>
        <w:t xml:space="preserve">było nie tylko zwiększanie się ilości wytwarzanych w Polsce dóbr mierzonej w jednostkach naturalnych, lecz także </w:t>
      </w:r>
      <w:r w:rsidR="00E14979">
        <w:rPr>
          <w:sz w:val="24"/>
          <w:szCs w:val="24"/>
        </w:rPr>
        <w:t xml:space="preserve">wzrost </w:t>
      </w:r>
      <w:r w:rsidR="006B02DC">
        <w:rPr>
          <w:sz w:val="24"/>
          <w:szCs w:val="24"/>
        </w:rPr>
        <w:t>cen tych dóbr</w:t>
      </w:r>
      <w:r w:rsidR="009224BA">
        <w:rPr>
          <w:sz w:val="24"/>
          <w:szCs w:val="24"/>
        </w:rPr>
        <w:t xml:space="preserve"> (np. </w:t>
      </w:r>
      <w:r w:rsidR="00E14979">
        <w:rPr>
          <w:sz w:val="24"/>
          <w:szCs w:val="24"/>
        </w:rPr>
        <w:t>w 1991 r. ceny dóbr konsumpcyjnych w Polsce wzrosły o 70,3%</w:t>
      </w:r>
      <w:r w:rsidR="009224BA">
        <w:rPr>
          <w:sz w:val="24"/>
          <w:szCs w:val="24"/>
        </w:rPr>
        <w:t>)</w:t>
      </w:r>
      <w:r w:rsidR="006B02DC">
        <w:rPr>
          <w:sz w:val="24"/>
          <w:szCs w:val="24"/>
        </w:rPr>
        <w:t xml:space="preserve">. </w:t>
      </w:r>
    </w:p>
    <w:p w14:paraId="69A7B0EF" w14:textId="77777777" w:rsidR="00CD69AC" w:rsidRDefault="00CD69AC" w:rsidP="00905D4C">
      <w:pPr>
        <w:pStyle w:val="Teksttreci50"/>
        <w:shd w:val="clear" w:color="auto" w:fill="auto"/>
        <w:spacing w:before="0" w:after="0" w:line="240" w:lineRule="auto"/>
        <w:ind w:left="340" w:right="1395"/>
        <w:jc w:val="left"/>
        <w:rPr>
          <w:rFonts w:ascii="Times New Roman" w:hAnsi="Times New Roman" w:cs="Times New Roman"/>
          <w:w w:val="100"/>
          <w:sz w:val="26"/>
          <w:szCs w:val="24"/>
        </w:rPr>
      </w:pPr>
    </w:p>
    <w:p w14:paraId="613BAB85" w14:textId="77777777" w:rsidR="00211E65" w:rsidRDefault="00211E65" w:rsidP="00905D4C">
      <w:pPr>
        <w:pStyle w:val="Teksttreci50"/>
        <w:shd w:val="clear" w:color="auto" w:fill="auto"/>
        <w:spacing w:before="0" w:after="0" w:line="240" w:lineRule="auto"/>
        <w:ind w:left="340" w:right="1395"/>
        <w:jc w:val="left"/>
        <w:rPr>
          <w:rFonts w:ascii="Times New Roman" w:hAnsi="Times New Roman" w:cs="Times New Roman"/>
          <w:w w:val="100"/>
          <w:sz w:val="26"/>
          <w:szCs w:val="24"/>
        </w:rPr>
      </w:pPr>
    </w:p>
    <w:p w14:paraId="49300055" w14:textId="77777777" w:rsidR="005B3402" w:rsidRPr="002B4757" w:rsidRDefault="00170029" w:rsidP="000923A0">
      <w:pPr>
        <w:pStyle w:val="Teksttreci50"/>
        <w:shd w:val="clear" w:color="auto" w:fill="auto"/>
        <w:spacing w:before="0" w:after="0" w:line="360" w:lineRule="auto"/>
        <w:ind w:left="340" w:right="1395"/>
        <w:jc w:val="left"/>
        <w:rPr>
          <w:rFonts w:ascii="Times New Roman" w:hAnsi="Times New Roman" w:cs="Times New Roman"/>
          <w:w w:val="100"/>
          <w:sz w:val="24"/>
          <w:szCs w:val="24"/>
        </w:rPr>
      </w:pPr>
      <w:r w:rsidRPr="002B4757">
        <w:rPr>
          <w:rFonts w:ascii="Times New Roman" w:hAnsi="Times New Roman" w:cs="Times New Roman"/>
          <w:w w:val="100"/>
          <w:sz w:val="24"/>
          <w:szCs w:val="24"/>
        </w:rPr>
        <w:t>Dane przekrojowe</w:t>
      </w:r>
    </w:p>
    <w:p w14:paraId="51898FC0" w14:textId="77777777" w:rsidR="002B4757" w:rsidRDefault="002B4757" w:rsidP="00905D4C">
      <w:pPr>
        <w:pStyle w:val="Teksttreci20"/>
        <w:shd w:val="clear" w:color="auto" w:fill="auto"/>
        <w:spacing w:after="0" w:line="240" w:lineRule="auto"/>
        <w:ind w:right="1395" w:firstLine="0"/>
        <w:jc w:val="left"/>
        <w:rPr>
          <w:sz w:val="24"/>
          <w:szCs w:val="24"/>
        </w:rPr>
      </w:pPr>
    </w:p>
    <w:p w14:paraId="255C8E8B" w14:textId="77777777" w:rsidR="005B3402" w:rsidRDefault="00170029" w:rsidP="00642645">
      <w:pPr>
        <w:pStyle w:val="Teksttreci20"/>
        <w:shd w:val="clear" w:color="auto" w:fill="auto"/>
        <w:spacing w:after="0" w:line="360" w:lineRule="auto"/>
        <w:ind w:right="1395" w:firstLine="567"/>
        <w:jc w:val="left"/>
        <w:rPr>
          <w:sz w:val="24"/>
          <w:szCs w:val="24"/>
        </w:rPr>
      </w:pPr>
      <w:r w:rsidRPr="00C32E5D">
        <w:rPr>
          <w:sz w:val="24"/>
          <w:szCs w:val="24"/>
        </w:rPr>
        <w:t>Innym rodza</w:t>
      </w:r>
      <w:r w:rsidR="003E3C93">
        <w:rPr>
          <w:sz w:val="24"/>
          <w:szCs w:val="24"/>
        </w:rPr>
        <w:t xml:space="preserve">jem danych </w:t>
      </w:r>
      <w:r w:rsidRPr="00C32E5D">
        <w:rPr>
          <w:sz w:val="24"/>
          <w:szCs w:val="24"/>
        </w:rPr>
        <w:t xml:space="preserve">statystycznych są dane </w:t>
      </w:r>
      <w:r w:rsidR="003E3C93">
        <w:rPr>
          <w:sz w:val="24"/>
          <w:szCs w:val="24"/>
        </w:rPr>
        <w:t>przekrojowe</w:t>
      </w:r>
      <w:r w:rsidRPr="00C32E5D">
        <w:rPr>
          <w:sz w:val="24"/>
          <w:szCs w:val="24"/>
        </w:rPr>
        <w:t xml:space="preserve">. </w:t>
      </w:r>
      <w:r w:rsidR="00905D4C">
        <w:rPr>
          <w:sz w:val="24"/>
          <w:szCs w:val="24"/>
        </w:rPr>
        <w:t>Jeś</w:t>
      </w:r>
      <w:r w:rsidR="00856764">
        <w:rPr>
          <w:sz w:val="24"/>
          <w:szCs w:val="24"/>
        </w:rPr>
        <w:t>l</w:t>
      </w:r>
      <w:r w:rsidR="00905D4C">
        <w:rPr>
          <w:sz w:val="24"/>
          <w:szCs w:val="24"/>
        </w:rPr>
        <w:t xml:space="preserve">i szeregi czasowe uznamy za odpowiednik filmu, dane przekrojowe są </w:t>
      </w:r>
      <w:r w:rsidR="00856764">
        <w:rPr>
          <w:sz w:val="24"/>
          <w:szCs w:val="24"/>
        </w:rPr>
        <w:t xml:space="preserve">pojedynczym </w:t>
      </w:r>
      <w:r w:rsidR="00905D4C">
        <w:rPr>
          <w:sz w:val="24"/>
          <w:szCs w:val="24"/>
        </w:rPr>
        <w:t>zdjęciem</w:t>
      </w:r>
      <w:r w:rsidR="00F3637C">
        <w:rPr>
          <w:sz w:val="24"/>
          <w:szCs w:val="24"/>
        </w:rPr>
        <w:t xml:space="preserve">. Dane przekrojowe </w:t>
      </w:r>
      <w:r w:rsidR="00856764">
        <w:rPr>
          <w:sz w:val="24"/>
          <w:szCs w:val="24"/>
        </w:rPr>
        <w:t>informuj</w:t>
      </w:r>
      <w:r w:rsidR="00C07713">
        <w:rPr>
          <w:sz w:val="24"/>
          <w:szCs w:val="24"/>
        </w:rPr>
        <w:t>ą</w:t>
      </w:r>
      <w:r w:rsidR="00856764">
        <w:rPr>
          <w:sz w:val="24"/>
          <w:szCs w:val="24"/>
        </w:rPr>
        <w:t xml:space="preserve"> o </w:t>
      </w:r>
      <w:r w:rsidR="00856764" w:rsidRPr="00C32E5D">
        <w:rPr>
          <w:sz w:val="24"/>
          <w:szCs w:val="24"/>
        </w:rPr>
        <w:t>przekroju</w:t>
      </w:r>
      <w:r w:rsidR="0053572A">
        <w:rPr>
          <w:sz w:val="24"/>
          <w:szCs w:val="24"/>
        </w:rPr>
        <w:t xml:space="preserve"> (strukturze</w:t>
      </w:r>
      <w:r w:rsidR="00856764" w:rsidRPr="00C32E5D">
        <w:rPr>
          <w:sz w:val="24"/>
          <w:szCs w:val="24"/>
        </w:rPr>
        <w:t xml:space="preserve">) </w:t>
      </w:r>
      <w:r w:rsidR="00856764">
        <w:rPr>
          <w:sz w:val="24"/>
          <w:szCs w:val="24"/>
        </w:rPr>
        <w:t xml:space="preserve">zjawiska </w:t>
      </w:r>
      <w:r w:rsidR="00856764" w:rsidRPr="00C32E5D">
        <w:rPr>
          <w:sz w:val="24"/>
          <w:szCs w:val="24"/>
        </w:rPr>
        <w:t>gospodarcz</w:t>
      </w:r>
      <w:r w:rsidR="00856764">
        <w:rPr>
          <w:sz w:val="24"/>
          <w:szCs w:val="24"/>
        </w:rPr>
        <w:t>ego</w:t>
      </w:r>
      <w:r w:rsidR="000D3B93">
        <w:rPr>
          <w:sz w:val="24"/>
          <w:szCs w:val="24"/>
        </w:rPr>
        <w:t xml:space="preserve"> dotyczącego jakiejś </w:t>
      </w:r>
      <w:r w:rsidR="002F38B7">
        <w:rPr>
          <w:sz w:val="24"/>
          <w:szCs w:val="24"/>
        </w:rPr>
        <w:t>zbiorowości</w:t>
      </w:r>
      <w:r w:rsidR="000D3B93">
        <w:rPr>
          <w:sz w:val="24"/>
          <w:szCs w:val="24"/>
        </w:rPr>
        <w:t xml:space="preserve">. </w:t>
      </w:r>
      <w:r w:rsidR="0053572A">
        <w:rPr>
          <w:sz w:val="24"/>
          <w:szCs w:val="24"/>
        </w:rPr>
        <w:t xml:space="preserve">Innymi słowy chodzi o zróżnicowanie skali występowania tego zjawiska wewnątrz tej grupy. </w:t>
      </w:r>
      <w:r w:rsidR="00A776AA">
        <w:rPr>
          <w:sz w:val="24"/>
          <w:szCs w:val="24"/>
        </w:rPr>
        <w:t>W odróżnieniu od szeregu czasowego  dane przekrojowe nie dotyczą serii następujących po sobie okresów</w:t>
      </w:r>
      <w:r w:rsidR="00211E65">
        <w:rPr>
          <w:sz w:val="24"/>
          <w:szCs w:val="24"/>
        </w:rPr>
        <w:t xml:space="preserve"> (momentów)</w:t>
      </w:r>
      <w:r w:rsidR="00A776AA">
        <w:rPr>
          <w:sz w:val="24"/>
          <w:szCs w:val="24"/>
        </w:rPr>
        <w:t xml:space="preserve">, lecz jednego, wybranego okresu (momentu). </w:t>
      </w:r>
      <w:r w:rsidR="00856764">
        <w:rPr>
          <w:sz w:val="24"/>
          <w:szCs w:val="24"/>
        </w:rPr>
        <w:t>Przykład danych przekrojowych z</w:t>
      </w:r>
      <w:r w:rsidRPr="00C32E5D">
        <w:rPr>
          <w:sz w:val="24"/>
          <w:szCs w:val="24"/>
        </w:rPr>
        <w:t>awiera tablica 2.2.</w:t>
      </w:r>
      <w:r w:rsidR="002B4757">
        <w:rPr>
          <w:sz w:val="24"/>
          <w:szCs w:val="24"/>
        </w:rPr>
        <w:t xml:space="preserve"> </w:t>
      </w:r>
    </w:p>
    <w:p w14:paraId="6AD54382" w14:textId="77777777" w:rsidR="002B4757" w:rsidRDefault="002B4757" w:rsidP="00A7210F">
      <w:pPr>
        <w:pStyle w:val="Teksttreci20"/>
        <w:shd w:val="clear" w:color="auto" w:fill="auto"/>
        <w:spacing w:after="0" w:line="240" w:lineRule="auto"/>
        <w:ind w:right="1395" w:firstLine="0"/>
        <w:jc w:val="left"/>
        <w:rPr>
          <w:sz w:val="24"/>
          <w:szCs w:val="24"/>
        </w:rPr>
      </w:pPr>
    </w:p>
    <w:p w14:paraId="128BCA57" w14:textId="62B3F790" w:rsidR="005B3402" w:rsidRDefault="000923A0" w:rsidP="002B4757">
      <w:pPr>
        <w:pStyle w:val="Nagwek41"/>
        <w:keepNext/>
        <w:keepLines/>
        <w:shd w:val="clear" w:color="auto" w:fill="auto"/>
        <w:spacing w:before="0" w:after="0" w:line="360" w:lineRule="auto"/>
        <w:ind w:left="567" w:right="1395" w:firstLine="0"/>
        <w:rPr>
          <w:sz w:val="24"/>
          <w:szCs w:val="24"/>
        </w:rPr>
      </w:pPr>
      <w:bookmarkStart w:id="4" w:name="bookmark7"/>
      <w:r>
        <w:rPr>
          <w:sz w:val="24"/>
          <w:szCs w:val="24"/>
        </w:rPr>
        <w:sym w:font="Marlett" w:char="F032"/>
      </w:r>
      <w:r>
        <w:rPr>
          <w:sz w:val="24"/>
          <w:szCs w:val="24"/>
        </w:rPr>
        <w:t xml:space="preserve"> </w:t>
      </w:r>
      <w:r w:rsidR="00170029" w:rsidRPr="00C32E5D">
        <w:rPr>
          <w:sz w:val="24"/>
          <w:szCs w:val="24"/>
        </w:rPr>
        <w:t>Dane przekrojowe informują o strukturze zjawiska</w:t>
      </w:r>
      <w:r w:rsidR="00C07713">
        <w:rPr>
          <w:sz w:val="24"/>
          <w:szCs w:val="24"/>
        </w:rPr>
        <w:t xml:space="preserve"> </w:t>
      </w:r>
      <w:r w:rsidR="00C07713" w:rsidRPr="00C32E5D">
        <w:rPr>
          <w:sz w:val="24"/>
          <w:szCs w:val="24"/>
        </w:rPr>
        <w:t>w pewnym okresie</w:t>
      </w:r>
      <w:r w:rsidR="00C07713">
        <w:rPr>
          <w:sz w:val="24"/>
          <w:szCs w:val="24"/>
        </w:rPr>
        <w:t xml:space="preserve"> (momencie)</w:t>
      </w:r>
      <w:r w:rsidR="00170029" w:rsidRPr="00C32E5D">
        <w:rPr>
          <w:sz w:val="24"/>
          <w:szCs w:val="24"/>
        </w:rPr>
        <w:t xml:space="preserve">, </w:t>
      </w:r>
      <w:r w:rsidR="000D3B93">
        <w:rPr>
          <w:sz w:val="24"/>
          <w:szCs w:val="24"/>
        </w:rPr>
        <w:t xml:space="preserve">np. </w:t>
      </w:r>
      <w:r w:rsidR="00170029" w:rsidRPr="00C32E5D">
        <w:rPr>
          <w:sz w:val="24"/>
          <w:szCs w:val="24"/>
        </w:rPr>
        <w:t xml:space="preserve">podając wartości zmiennej </w:t>
      </w:r>
      <w:r w:rsidR="00A9712C" w:rsidRPr="00C32E5D">
        <w:rPr>
          <w:sz w:val="24"/>
          <w:szCs w:val="24"/>
        </w:rPr>
        <w:t xml:space="preserve">w </w:t>
      </w:r>
      <w:r w:rsidR="00A9712C">
        <w:rPr>
          <w:sz w:val="24"/>
          <w:szCs w:val="24"/>
        </w:rPr>
        <w:t xml:space="preserve">tym </w:t>
      </w:r>
      <w:r w:rsidR="00A9712C" w:rsidRPr="00C32E5D">
        <w:rPr>
          <w:sz w:val="24"/>
          <w:szCs w:val="24"/>
        </w:rPr>
        <w:t>okresie</w:t>
      </w:r>
      <w:r w:rsidR="00A9712C">
        <w:rPr>
          <w:sz w:val="24"/>
          <w:szCs w:val="24"/>
        </w:rPr>
        <w:t xml:space="preserve">, odpowiadające </w:t>
      </w:r>
      <w:r w:rsidR="005822F1">
        <w:rPr>
          <w:sz w:val="24"/>
          <w:szCs w:val="24"/>
        </w:rPr>
        <w:t>poszczególny</w:t>
      </w:r>
      <w:r w:rsidR="00A9712C">
        <w:rPr>
          <w:sz w:val="24"/>
          <w:szCs w:val="24"/>
        </w:rPr>
        <w:t>m</w:t>
      </w:r>
      <w:r w:rsidR="005822F1">
        <w:rPr>
          <w:sz w:val="24"/>
          <w:szCs w:val="24"/>
        </w:rPr>
        <w:t xml:space="preserve"> </w:t>
      </w:r>
      <w:r w:rsidR="00C07713">
        <w:rPr>
          <w:sz w:val="24"/>
          <w:szCs w:val="24"/>
        </w:rPr>
        <w:t>element</w:t>
      </w:r>
      <w:r w:rsidR="00A9712C">
        <w:rPr>
          <w:sz w:val="24"/>
          <w:szCs w:val="24"/>
        </w:rPr>
        <w:t>om</w:t>
      </w:r>
      <w:r w:rsidR="00C07713">
        <w:rPr>
          <w:sz w:val="24"/>
          <w:szCs w:val="24"/>
        </w:rPr>
        <w:t xml:space="preserve"> badanej grupy</w:t>
      </w:r>
      <w:r w:rsidR="00170029" w:rsidRPr="00C32E5D">
        <w:rPr>
          <w:sz w:val="24"/>
          <w:szCs w:val="24"/>
        </w:rPr>
        <w:t>.</w:t>
      </w:r>
      <w:bookmarkEnd w:id="4"/>
      <w:r w:rsidR="002B4757">
        <w:rPr>
          <w:sz w:val="24"/>
          <w:szCs w:val="24"/>
        </w:rPr>
        <w:t xml:space="preserve"> </w:t>
      </w:r>
    </w:p>
    <w:p w14:paraId="17DE25AD" w14:textId="77777777" w:rsidR="002B4757" w:rsidRPr="00C32E5D" w:rsidRDefault="002B4757" w:rsidP="00A7210F">
      <w:pPr>
        <w:pStyle w:val="Nagwek41"/>
        <w:keepNext/>
        <w:keepLines/>
        <w:shd w:val="clear" w:color="auto" w:fill="auto"/>
        <w:spacing w:before="0" w:after="0" w:line="240" w:lineRule="auto"/>
        <w:ind w:left="567" w:right="1395" w:firstLine="0"/>
        <w:rPr>
          <w:sz w:val="24"/>
          <w:szCs w:val="24"/>
        </w:rPr>
      </w:pPr>
    </w:p>
    <w:p w14:paraId="40582EEC" w14:textId="77777777" w:rsidR="00160AC2" w:rsidRDefault="00170029" w:rsidP="00856764">
      <w:pPr>
        <w:pStyle w:val="Teksttreci20"/>
        <w:shd w:val="clear" w:color="auto" w:fill="auto"/>
        <w:spacing w:after="0" w:line="276" w:lineRule="auto"/>
        <w:ind w:right="1395" w:firstLine="0"/>
        <w:jc w:val="left"/>
        <w:rPr>
          <w:b/>
          <w:sz w:val="24"/>
          <w:szCs w:val="24"/>
        </w:rPr>
      </w:pPr>
      <w:r w:rsidRPr="003E3C93">
        <w:rPr>
          <w:b/>
          <w:sz w:val="24"/>
          <w:szCs w:val="24"/>
        </w:rPr>
        <w:t>Tablica 2.2</w:t>
      </w:r>
      <w:r w:rsidR="00114D3E">
        <w:rPr>
          <w:b/>
          <w:sz w:val="24"/>
          <w:szCs w:val="24"/>
        </w:rPr>
        <w:t xml:space="preserve"> </w:t>
      </w:r>
    </w:p>
    <w:p w14:paraId="120CDBBE" w14:textId="77777777" w:rsidR="00114D3E" w:rsidRDefault="00A776AA" w:rsidP="00856764">
      <w:pPr>
        <w:pStyle w:val="Teksttreci20"/>
        <w:shd w:val="clear" w:color="auto" w:fill="auto"/>
        <w:spacing w:after="0" w:line="276" w:lineRule="auto"/>
        <w:ind w:right="1395" w:firstLine="0"/>
        <w:jc w:val="left"/>
        <w:rPr>
          <w:b/>
          <w:sz w:val="24"/>
          <w:szCs w:val="24"/>
        </w:rPr>
      </w:pPr>
      <w:r>
        <w:rPr>
          <w:b/>
          <w:sz w:val="24"/>
          <w:szCs w:val="24"/>
        </w:rPr>
        <w:t>Roczna s</w:t>
      </w:r>
      <w:r w:rsidR="00D1209A">
        <w:rPr>
          <w:b/>
          <w:sz w:val="24"/>
          <w:szCs w:val="24"/>
        </w:rPr>
        <w:t xml:space="preserve">topa inflacji </w:t>
      </w:r>
      <w:r w:rsidR="00114D3E">
        <w:rPr>
          <w:b/>
          <w:sz w:val="24"/>
          <w:szCs w:val="24"/>
        </w:rPr>
        <w:t xml:space="preserve">w </w:t>
      </w:r>
      <w:r w:rsidR="00D1209A">
        <w:rPr>
          <w:b/>
          <w:sz w:val="24"/>
          <w:szCs w:val="24"/>
        </w:rPr>
        <w:t xml:space="preserve">wybranych </w:t>
      </w:r>
      <w:r w:rsidR="00114D3E">
        <w:rPr>
          <w:b/>
          <w:sz w:val="24"/>
          <w:szCs w:val="24"/>
        </w:rPr>
        <w:t xml:space="preserve">krajach, </w:t>
      </w:r>
      <w:r w:rsidR="00856764">
        <w:rPr>
          <w:b/>
          <w:sz w:val="24"/>
          <w:szCs w:val="24"/>
        </w:rPr>
        <w:t xml:space="preserve">rok </w:t>
      </w:r>
      <w:r w:rsidR="00114D3E">
        <w:rPr>
          <w:b/>
          <w:sz w:val="24"/>
          <w:szCs w:val="24"/>
        </w:rPr>
        <w:t>201</w:t>
      </w:r>
      <w:r w:rsidR="000D3B93">
        <w:rPr>
          <w:b/>
          <w:sz w:val="24"/>
          <w:szCs w:val="24"/>
        </w:rPr>
        <w:t>7</w:t>
      </w:r>
      <w:r w:rsidR="00114D3E">
        <w:rPr>
          <w:b/>
          <w:sz w:val="24"/>
          <w:szCs w:val="24"/>
        </w:rPr>
        <w:t xml:space="preserve"> </w:t>
      </w:r>
      <w:r w:rsidR="00F42164">
        <w:rPr>
          <w:b/>
          <w:sz w:val="24"/>
          <w:szCs w:val="24"/>
        </w:rPr>
        <w:t>(zmiana w procentach w stosunku do poprzedniego roku)</w:t>
      </w:r>
      <w:r w:rsidR="00211E65">
        <w:rPr>
          <w:b/>
          <w:sz w:val="24"/>
          <w:szCs w:val="24"/>
        </w:rPr>
        <w:t xml:space="preserve"> </w:t>
      </w:r>
    </w:p>
    <w:tbl>
      <w:tblPr>
        <w:tblStyle w:val="Tabela-Siatka"/>
        <w:tblW w:w="8985" w:type="dxa"/>
        <w:tblLayout w:type="fixed"/>
        <w:tblCellMar>
          <w:left w:w="0" w:type="dxa"/>
          <w:right w:w="0" w:type="dxa"/>
        </w:tblCellMar>
        <w:tblLook w:val="04A0" w:firstRow="1" w:lastRow="0" w:firstColumn="1" w:lastColumn="0" w:noHBand="0" w:noVBand="1"/>
      </w:tblPr>
      <w:tblGrid>
        <w:gridCol w:w="496"/>
        <w:gridCol w:w="802"/>
        <w:gridCol w:w="716"/>
        <w:gridCol w:w="675"/>
        <w:gridCol w:w="708"/>
        <w:gridCol w:w="993"/>
        <w:gridCol w:w="700"/>
        <w:gridCol w:w="863"/>
        <w:gridCol w:w="848"/>
        <w:gridCol w:w="991"/>
        <w:gridCol w:w="1193"/>
      </w:tblGrid>
      <w:tr w:rsidR="00D1209A" w14:paraId="438ECEA6" w14:textId="77777777" w:rsidTr="005D3012">
        <w:trPr>
          <w:trHeight w:val="532"/>
        </w:trPr>
        <w:tc>
          <w:tcPr>
            <w:tcW w:w="496" w:type="dxa"/>
            <w:vAlign w:val="center"/>
          </w:tcPr>
          <w:p w14:paraId="1256D0DB" w14:textId="77777777" w:rsidR="00D1209A" w:rsidRPr="00D15AD0" w:rsidRDefault="00D1209A" w:rsidP="005D3012">
            <w:pPr>
              <w:jc w:val="center"/>
              <w:rPr>
                <w:rFonts w:ascii="Times New Roman" w:hAnsi="Times New Roman" w:cs="Times New Roman"/>
                <w:sz w:val="22"/>
              </w:rPr>
            </w:pPr>
          </w:p>
        </w:tc>
        <w:tc>
          <w:tcPr>
            <w:tcW w:w="802" w:type="dxa"/>
            <w:vAlign w:val="center"/>
          </w:tcPr>
          <w:p w14:paraId="27972A51" w14:textId="77777777" w:rsidR="00D1209A" w:rsidRPr="00D15AD0" w:rsidRDefault="00D1209A" w:rsidP="005D3012">
            <w:pPr>
              <w:jc w:val="center"/>
              <w:rPr>
                <w:rFonts w:ascii="Times New Roman" w:hAnsi="Times New Roman" w:cs="Times New Roman"/>
                <w:sz w:val="22"/>
              </w:rPr>
            </w:pPr>
            <w:r w:rsidRPr="00D15AD0">
              <w:rPr>
                <w:rFonts w:ascii="Times New Roman" w:hAnsi="Times New Roman" w:cs="Times New Roman"/>
                <w:sz w:val="22"/>
              </w:rPr>
              <w:t>Białoruś</w:t>
            </w:r>
          </w:p>
        </w:tc>
        <w:tc>
          <w:tcPr>
            <w:tcW w:w="716" w:type="dxa"/>
            <w:vAlign w:val="center"/>
          </w:tcPr>
          <w:p w14:paraId="6D3F2736" w14:textId="77777777" w:rsidR="00D1209A" w:rsidRPr="00D15AD0" w:rsidRDefault="00D1209A" w:rsidP="005D3012">
            <w:pPr>
              <w:jc w:val="center"/>
              <w:rPr>
                <w:rFonts w:ascii="Times New Roman" w:hAnsi="Times New Roman" w:cs="Times New Roman"/>
                <w:sz w:val="22"/>
              </w:rPr>
            </w:pPr>
            <w:r w:rsidRPr="00D15AD0">
              <w:rPr>
                <w:rFonts w:ascii="Times New Roman" w:hAnsi="Times New Roman" w:cs="Times New Roman"/>
                <w:sz w:val="22"/>
              </w:rPr>
              <w:t>Czechy</w:t>
            </w:r>
          </w:p>
        </w:tc>
        <w:tc>
          <w:tcPr>
            <w:tcW w:w="675" w:type="dxa"/>
            <w:vAlign w:val="center"/>
          </w:tcPr>
          <w:p w14:paraId="2AD02EE4" w14:textId="77777777" w:rsidR="00D1209A" w:rsidRPr="00D15AD0" w:rsidRDefault="00D1209A" w:rsidP="005D3012">
            <w:pPr>
              <w:jc w:val="center"/>
              <w:rPr>
                <w:rFonts w:ascii="Times New Roman" w:hAnsi="Times New Roman" w:cs="Times New Roman"/>
                <w:sz w:val="22"/>
              </w:rPr>
            </w:pPr>
            <w:r w:rsidRPr="00D15AD0">
              <w:rPr>
                <w:rFonts w:ascii="Times New Roman" w:hAnsi="Times New Roman" w:cs="Times New Roman"/>
                <w:sz w:val="22"/>
              </w:rPr>
              <w:t>Litwa</w:t>
            </w:r>
          </w:p>
        </w:tc>
        <w:tc>
          <w:tcPr>
            <w:tcW w:w="708" w:type="dxa"/>
            <w:vAlign w:val="center"/>
          </w:tcPr>
          <w:p w14:paraId="0FA3A671" w14:textId="77777777" w:rsidR="00D1209A" w:rsidRPr="00D15AD0" w:rsidRDefault="00D1209A" w:rsidP="005D3012">
            <w:pPr>
              <w:jc w:val="center"/>
              <w:rPr>
                <w:rFonts w:ascii="Times New Roman" w:hAnsi="Times New Roman" w:cs="Times New Roman"/>
                <w:sz w:val="22"/>
              </w:rPr>
            </w:pPr>
            <w:r w:rsidRPr="00D15AD0">
              <w:rPr>
                <w:rFonts w:ascii="Times New Roman" w:hAnsi="Times New Roman" w:cs="Times New Roman"/>
                <w:sz w:val="22"/>
              </w:rPr>
              <w:t>Niemcy</w:t>
            </w:r>
          </w:p>
        </w:tc>
        <w:tc>
          <w:tcPr>
            <w:tcW w:w="993" w:type="dxa"/>
            <w:vAlign w:val="center"/>
          </w:tcPr>
          <w:p w14:paraId="1434E6B7" w14:textId="77777777" w:rsidR="00D1209A" w:rsidRPr="00FB282F" w:rsidRDefault="00D1209A" w:rsidP="005D3012">
            <w:pPr>
              <w:jc w:val="center"/>
              <w:rPr>
                <w:rFonts w:ascii="Times New Roman" w:hAnsi="Times New Roman" w:cs="Times New Roman"/>
                <w:b/>
                <w:sz w:val="22"/>
              </w:rPr>
            </w:pPr>
            <w:r w:rsidRPr="00FB282F">
              <w:rPr>
                <w:rFonts w:ascii="Times New Roman" w:hAnsi="Times New Roman" w:cs="Times New Roman"/>
                <w:b/>
                <w:sz w:val="22"/>
              </w:rPr>
              <w:t>POLSKA</w:t>
            </w:r>
          </w:p>
        </w:tc>
        <w:tc>
          <w:tcPr>
            <w:tcW w:w="700" w:type="dxa"/>
            <w:vAlign w:val="center"/>
          </w:tcPr>
          <w:p w14:paraId="4C83ADA8" w14:textId="77777777" w:rsidR="00D1209A" w:rsidRPr="00D15AD0" w:rsidRDefault="00D1209A" w:rsidP="005D3012">
            <w:pPr>
              <w:jc w:val="center"/>
              <w:rPr>
                <w:rFonts w:ascii="Times New Roman" w:hAnsi="Times New Roman" w:cs="Times New Roman"/>
                <w:sz w:val="22"/>
              </w:rPr>
            </w:pPr>
            <w:r w:rsidRPr="00D15AD0">
              <w:rPr>
                <w:rFonts w:ascii="Times New Roman" w:hAnsi="Times New Roman" w:cs="Times New Roman"/>
                <w:sz w:val="22"/>
              </w:rPr>
              <w:t>Rosja</w:t>
            </w:r>
          </w:p>
        </w:tc>
        <w:tc>
          <w:tcPr>
            <w:tcW w:w="863" w:type="dxa"/>
            <w:vAlign w:val="center"/>
          </w:tcPr>
          <w:p w14:paraId="72A9E231" w14:textId="77777777" w:rsidR="00D1209A" w:rsidRPr="00D15AD0" w:rsidRDefault="00D1209A" w:rsidP="005D3012">
            <w:pPr>
              <w:jc w:val="center"/>
              <w:rPr>
                <w:rFonts w:ascii="Times New Roman" w:hAnsi="Times New Roman" w:cs="Times New Roman"/>
                <w:sz w:val="22"/>
              </w:rPr>
            </w:pPr>
            <w:r w:rsidRPr="00D15AD0">
              <w:rPr>
                <w:rFonts w:ascii="Times New Roman" w:hAnsi="Times New Roman" w:cs="Times New Roman"/>
                <w:sz w:val="22"/>
              </w:rPr>
              <w:t>Słowacja</w:t>
            </w:r>
          </w:p>
        </w:tc>
        <w:tc>
          <w:tcPr>
            <w:tcW w:w="848" w:type="dxa"/>
            <w:vAlign w:val="center"/>
          </w:tcPr>
          <w:p w14:paraId="7A575BAC" w14:textId="77777777" w:rsidR="00D1209A" w:rsidRPr="00D15AD0" w:rsidRDefault="00D1209A" w:rsidP="005D3012">
            <w:pPr>
              <w:jc w:val="center"/>
              <w:rPr>
                <w:rFonts w:ascii="Times New Roman" w:hAnsi="Times New Roman" w:cs="Times New Roman"/>
                <w:sz w:val="22"/>
              </w:rPr>
            </w:pPr>
            <w:r w:rsidRPr="00D15AD0">
              <w:rPr>
                <w:rFonts w:ascii="Times New Roman" w:hAnsi="Times New Roman" w:cs="Times New Roman"/>
                <w:sz w:val="22"/>
              </w:rPr>
              <w:t>Ukraina</w:t>
            </w:r>
          </w:p>
        </w:tc>
        <w:tc>
          <w:tcPr>
            <w:tcW w:w="991" w:type="dxa"/>
            <w:vAlign w:val="center"/>
          </w:tcPr>
          <w:p w14:paraId="0464C8A7" w14:textId="77777777" w:rsidR="00D1209A" w:rsidRPr="00D15AD0" w:rsidRDefault="00D1209A" w:rsidP="005D3012">
            <w:pPr>
              <w:jc w:val="center"/>
              <w:rPr>
                <w:rFonts w:ascii="Times New Roman" w:hAnsi="Times New Roman" w:cs="Times New Roman"/>
                <w:sz w:val="22"/>
              </w:rPr>
            </w:pPr>
            <w:r>
              <w:rPr>
                <w:rFonts w:ascii="Times New Roman" w:hAnsi="Times New Roman" w:cs="Times New Roman"/>
                <w:sz w:val="22"/>
              </w:rPr>
              <w:t>Republika Centralnej Afryki</w:t>
            </w:r>
          </w:p>
        </w:tc>
        <w:tc>
          <w:tcPr>
            <w:tcW w:w="1193" w:type="dxa"/>
            <w:vAlign w:val="center"/>
          </w:tcPr>
          <w:p w14:paraId="29726930" w14:textId="77777777" w:rsidR="00D1209A" w:rsidRPr="00D15AD0" w:rsidRDefault="00D1209A" w:rsidP="005D3012">
            <w:pPr>
              <w:jc w:val="center"/>
              <w:rPr>
                <w:rFonts w:ascii="Times New Roman" w:hAnsi="Times New Roman" w:cs="Times New Roman"/>
                <w:sz w:val="22"/>
              </w:rPr>
            </w:pPr>
            <w:r w:rsidRPr="00D15AD0">
              <w:rPr>
                <w:rFonts w:ascii="Times New Roman" w:hAnsi="Times New Roman" w:cs="Times New Roman"/>
                <w:sz w:val="22"/>
              </w:rPr>
              <w:t>Stany</w:t>
            </w:r>
          </w:p>
          <w:p w14:paraId="253A2AF5" w14:textId="77777777" w:rsidR="00D1209A" w:rsidRPr="00D15AD0" w:rsidRDefault="00D1209A" w:rsidP="005D3012">
            <w:pPr>
              <w:jc w:val="center"/>
              <w:rPr>
                <w:rFonts w:ascii="Times New Roman" w:hAnsi="Times New Roman" w:cs="Times New Roman"/>
                <w:sz w:val="22"/>
              </w:rPr>
            </w:pPr>
            <w:r w:rsidRPr="00D15AD0">
              <w:rPr>
                <w:rFonts w:ascii="Times New Roman" w:hAnsi="Times New Roman" w:cs="Times New Roman"/>
                <w:sz w:val="22"/>
              </w:rPr>
              <w:t>Zjednoczone</w:t>
            </w:r>
          </w:p>
        </w:tc>
      </w:tr>
      <w:tr w:rsidR="00D1209A" w14:paraId="69D0B0EF" w14:textId="77777777" w:rsidTr="005D3012">
        <w:trPr>
          <w:trHeight w:val="391"/>
        </w:trPr>
        <w:tc>
          <w:tcPr>
            <w:tcW w:w="496" w:type="dxa"/>
          </w:tcPr>
          <w:p w14:paraId="589A8162" w14:textId="77777777" w:rsidR="00D1209A" w:rsidRPr="00D15AD0" w:rsidRDefault="00D1209A" w:rsidP="005D3012">
            <w:pPr>
              <w:spacing w:line="360" w:lineRule="auto"/>
              <w:jc w:val="center"/>
              <w:rPr>
                <w:rFonts w:ascii="Times New Roman" w:hAnsi="Times New Roman" w:cs="Times New Roman"/>
                <w:sz w:val="22"/>
              </w:rPr>
            </w:pPr>
            <w:r w:rsidRPr="00D15AD0">
              <w:rPr>
                <w:rFonts w:ascii="Times New Roman" w:hAnsi="Times New Roman" w:cs="Times New Roman"/>
                <w:sz w:val="22"/>
              </w:rPr>
              <w:t>201</w:t>
            </w:r>
            <w:r w:rsidR="00A776AA">
              <w:rPr>
                <w:rFonts w:ascii="Times New Roman" w:hAnsi="Times New Roman" w:cs="Times New Roman"/>
                <w:sz w:val="22"/>
              </w:rPr>
              <w:t>7</w:t>
            </w:r>
          </w:p>
        </w:tc>
        <w:tc>
          <w:tcPr>
            <w:tcW w:w="802" w:type="dxa"/>
          </w:tcPr>
          <w:p w14:paraId="3A626697" w14:textId="77777777" w:rsidR="00D1209A" w:rsidRPr="00D15AD0" w:rsidRDefault="00803123" w:rsidP="005D3012">
            <w:pPr>
              <w:spacing w:line="360" w:lineRule="auto"/>
              <w:jc w:val="center"/>
              <w:rPr>
                <w:rFonts w:ascii="Times New Roman" w:hAnsi="Times New Roman" w:cs="Times New Roman"/>
                <w:sz w:val="22"/>
              </w:rPr>
            </w:pPr>
            <w:r>
              <w:rPr>
                <w:rFonts w:ascii="Times New Roman" w:hAnsi="Times New Roman" w:cs="Times New Roman"/>
                <w:sz w:val="22"/>
              </w:rPr>
              <w:t>8,2</w:t>
            </w:r>
          </w:p>
        </w:tc>
        <w:tc>
          <w:tcPr>
            <w:tcW w:w="716" w:type="dxa"/>
          </w:tcPr>
          <w:p w14:paraId="6C068E76" w14:textId="77777777" w:rsidR="00D1209A" w:rsidRPr="00D15AD0" w:rsidRDefault="00F42164" w:rsidP="005D3012">
            <w:pPr>
              <w:spacing w:line="360" w:lineRule="auto"/>
              <w:jc w:val="center"/>
              <w:rPr>
                <w:rFonts w:ascii="Times New Roman" w:hAnsi="Times New Roman" w:cs="Times New Roman"/>
                <w:sz w:val="22"/>
              </w:rPr>
            </w:pPr>
            <w:r>
              <w:rPr>
                <w:rFonts w:ascii="Times New Roman" w:hAnsi="Times New Roman" w:cs="Times New Roman"/>
                <w:sz w:val="22"/>
              </w:rPr>
              <w:t>1,4</w:t>
            </w:r>
          </w:p>
        </w:tc>
        <w:tc>
          <w:tcPr>
            <w:tcW w:w="675" w:type="dxa"/>
          </w:tcPr>
          <w:p w14:paraId="52943C61" w14:textId="77777777" w:rsidR="00D1209A" w:rsidRPr="00D15AD0" w:rsidRDefault="00F42164" w:rsidP="005D3012">
            <w:pPr>
              <w:spacing w:line="360" w:lineRule="auto"/>
              <w:jc w:val="center"/>
              <w:rPr>
                <w:rFonts w:ascii="Times New Roman" w:hAnsi="Times New Roman" w:cs="Times New Roman"/>
                <w:sz w:val="22"/>
              </w:rPr>
            </w:pPr>
            <w:r>
              <w:rPr>
                <w:rFonts w:ascii="Times New Roman" w:hAnsi="Times New Roman" w:cs="Times New Roman"/>
                <w:sz w:val="22"/>
              </w:rPr>
              <w:t>4,3</w:t>
            </w:r>
          </w:p>
        </w:tc>
        <w:tc>
          <w:tcPr>
            <w:tcW w:w="708" w:type="dxa"/>
          </w:tcPr>
          <w:p w14:paraId="1BDD244A" w14:textId="77777777" w:rsidR="00D1209A" w:rsidRPr="00D15AD0" w:rsidRDefault="00F42164" w:rsidP="005D3012">
            <w:pPr>
              <w:spacing w:line="360" w:lineRule="auto"/>
              <w:jc w:val="center"/>
              <w:rPr>
                <w:rFonts w:ascii="Times New Roman" w:hAnsi="Times New Roman" w:cs="Times New Roman"/>
                <w:sz w:val="22"/>
              </w:rPr>
            </w:pPr>
            <w:r>
              <w:rPr>
                <w:rFonts w:ascii="Times New Roman" w:hAnsi="Times New Roman" w:cs="Times New Roman"/>
                <w:sz w:val="22"/>
              </w:rPr>
              <w:t>1,5</w:t>
            </w:r>
          </w:p>
        </w:tc>
        <w:tc>
          <w:tcPr>
            <w:tcW w:w="993" w:type="dxa"/>
          </w:tcPr>
          <w:p w14:paraId="0DC5F690" w14:textId="77777777" w:rsidR="00D1209A" w:rsidRPr="00D15AD0" w:rsidRDefault="00F42164" w:rsidP="005D3012">
            <w:pPr>
              <w:spacing w:line="360" w:lineRule="auto"/>
              <w:jc w:val="center"/>
              <w:rPr>
                <w:rFonts w:ascii="Times New Roman" w:hAnsi="Times New Roman" w:cs="Times New Roman"/>
                <w:b/>
                <w:sz w:val="22"/>
              </w:rPr>
            </w:pPr>
            <w:r>
              <w:rPr>
                <w:rFonts w:ascii="Times New Roman" w:hAnsi="Times New Roman" w:cs="Times New Roman"/>
                <w:b/>
                <w:sz w:val="22"/>
              </w:rPr>
              <w:t>2,0</w:t>
            </w:r>
          </w:p>
        </w:tc>
        <w:tc>
          <w:tcPr>
            <w:tcW w:w="700" w:type="dxa"/>
          </w:tcPr>
          <w:p w14:paraId="7E90B751" w14:textId="77777777" w:rsidR="00D1209A" w:rsidRPr="00D15AD0" w:rsidRDefault="00F42164" w:rsidP="005D3012">
            <w:pPr>
              <w:spacing w:line="360" w:lineRule="auto"/>
              <w:jc w:val="center"/>
              <w:rPr>
                <w:rFonts w:ascii="Times New Roman" w:hAnsi="Times New Roman" w:cs="Times New Roman"/>
                <w:sz w:val="22"/>
              </w:rPr>
            </w:pPr>
            <w:r>
              <w:rPr>
                <w:rFonts w:ascii="Times New Roman" w:hAnsi="Times New Roman" w:cs="Times New Roman"/>
                <w:sz w:val="22"/>
              </w:rPr>
              <w:t>5,3</w:t>
            </w:r>
          </w:p>
        </w:tc>
        <w:tc>
          <w:tcPr>
            <w:tcW w:w="863" w:type="dxa"/>
          </w:tcPr>
          <w:p w14:paraId="10D5A9CC" w14:textId="77777777" w:rsidR="00D1209A" w:rsidRPr="00D15AD0" w:rsidRDefault="00F42164" w:rsidP="005D3012">
            <w:pPr>
              <w:spacing w:line="360" w:lineRule="auto"/>
              <w:jc w:val="center"/>
              <w:rPr>
                <w:rFonts w:ascii="Times New Roman" w:hAnsi="Times New Roman" w:cs="Times New Roman"/>
                <w:sz w:val="22"/>
              </w:rPr>
            </w:pPr>
            <w:r>
              <w:rPr>
                <w:rFonts w:ascii="Times New Roman" w:hAnsi="Times New Roman" w:cs="Times New Roman"/>
                <w:sz w:val="22"/>
              </w:rPr>
              <w:t>1,2</w:t>
            </w:r>
          </w:p>
        </w:tc>
        <w:tc>
          <w:tcPr>
            <w:tcW w:w="848" w:type="dxa"/>
          </w:tcPr>
          <w:p w14:paraId="6FDFA4E3" w14:textId="77777777" w:rsidR="00D1209A" w:rsidRPr="00D15AD0" w:rsidRDefault="00F42164" w:rsidP="005D3012">
            <w:pPr>
              <w:spacing w:line="360" w:lineRule="auto"/>
              <w:jc w:val="center"/>
              <w:rPr>
                <w:rFonts w:ascii="Times New Roman" w:hAnsi="Times New Roman" w:cs="Times New Roman"/>
                <w:sz w:val="22"/>
              </w:rPr>
            </w:pPr>
            <w:r>
              <w:rPr>
                <w:rFonts w:ascii="Times New Roman" w:hAnsi="Times New Roman" w:cs="Times New Roman"/>
                <w:sz w:val="22"/>
              </w:rPr>
              <w:t>22,0</w:t>
            </w:r>
          </w:p>
        </w:tc>
        <w:tc>
          <w:tcPr>
            <w:tcW w:w="991" w:type="dxa"/>
          </w:tcPr>
          <w:p w14:paraId="71C597FD" w14:textId="77777777" w:rsidR="00D1209A" w:rsidRPr="00D15AD0" w:rsidRDefault="00F42164" w:rsidP="005D3012">
            <w:pPr>
              <w:spacing w:line="360" w:lineRule="auto"/>
              <w:jc w:val="center"/>
              <w:rPr>
                <w:rFonts w:ascii="Times New Roman" w:hAnsi="Times New Roman" w:cs="Times New Roman"/>
                <w:sz w:val="22"/>
              </w:rPr>
            </w:pPr>
            <w:r>
              <w:rPr>
                <w:rFonts w:ascii="Times New Roman" w:hAnsi="Times New Roman" w:cs="Times New Roman"/>
                <w:sz w:val="22"/>
              </w:rPr>
              <w:t>4,5</w:t>
            </w:r>
          </w:p>
        </w:tc>
        <w:tc>
          <w:tcPr>
            <w:tcW w:w="1193" w:type="dxa"/>
          </w:tcPr>
          <w:p w14:paraId="4464CB1B" w14:textId="77777777" w:rsidR="00D1209A" w:rsidRPr="00D15AD0" w:rsidRDefault="00F42164" w:rsidP="005D3012">
            <w:pPr>
              <w:spacing w:line="360" w:lineRule="auto"/>
              <w:jc w:val="center"/>
              <w:rPr>
                <w:rFonts w:ascii="Times New Roman" w:hAnsi="Times New Roman" w:cs="Times New Roman"/>
                <w:sz w:val="22"/>
              </w:rPr>
            </w:pPr>
            <w:r>
              <w:rPr>
                <w:rFonts w:ascii="Times New Roman" w:hAnsi="Times New Roman" w:cs="Times New Roman"/>
                <w:sz w:val="22"/>
              </w:rPr>
              <w:t>1,9</w:t>
            </w:r>
          </w:p>
        </w:tc>
      </w:tr>
    </w:tbl>
    <w:p w14:paraId="0620B0C5" w14:textId="77777777" w:rsidR="00114D3E" w:rsidRPr="008C186C" w:rsidRDefault="00114D3E" w:rsidP="00856764">
      <w:pPr>
        <w:spacing w:before="100" w:line="360" w:lineRule="auto"/>
        <w:rPr>
          <w:rFonts w:ascii="Times New Roman" w:hAnsi="Times New Roman" w:cs="Times New Roman"/>
          <w:sz w:val="20"/>
        </w:rPr>
      </w:pPr>
      <w:r w:rsidRPr="008C186C">
        <w:rPr>
          <w:rFonts w:ascii="Times New Roman" w:hAnsi="Times New Roman" w:cs="Times New Roman"/>
          <w:sz w:val="20"/>
        </w:rPr>
        <w:t xml:space="preserve">Źródło: </w:t>
      </w:r>
      <w:r w:rsidR="00F42164">
        <w:rPr>
          <w:rFonts w:ascii="Times New Roman" w:hAnsi="Times New Roman" w:cs="Times New Roman"/>
          <w:sz w:val="20"/>
        </w:rPr>
        <w:t>Wor</w:t>
      </w:r>
      <w:r w:rsidR="00F42164" w:rsidRPr="00F42164">
        <w:rPr>
          <w:rFonts w:ascii="Times New Roman" w:hAnsi="Times New Roman" w:cs="Times New Roman"/>
          <w:sz w:val="20"/>
          <w:szCs w:val="20"/>
        </w:rPr>
        <w:t xml:space="preserve">ld Bank, </w:t>
      </w:r>
      <w:hyperlink r:id="rId8" w:history="1">
        <w:r w:rsidR="00F42164" w:rsidRPr="00F42164">
          <w:rPr>
            <w:rStyle w:val="Hipercze"/>
            <w:rFonts w:ascii="Times New Roman" w:hAnsi="Times New Roman" w:cs="Times New Roman"/>
            <w:sz w:val="20"/>
            <w:szCs w:val="20"/>
          </w:rPr>
          <w:t>https://data.worldbank.org/indicator/ny.gdp.defl.kd.zg</w:t>
        </w:r>
      </w:hyperlink>
      <w:r w:rsidR="00F42164" w:rsidRPr="00F42164">
        <w:rPr>
          <w:rFonts w:ascii="Times New Roman" w:hAnsi="Times New Roman" w:cs="Times New Roman"/>
          <w:sz w:val="20"/>
          <w:szCs w:val="20"/>
        </w:rPr>
        <w:t xml:space="preserve"> (dostęp 29 kwietnia 2019 r.). </w:t>
      </w:r>
      <w:r w:rsidRPr="000D3B93">
        <w:rPr>
          <w:rFonts w:ascii="Times New Roman" w:hAnsi="Times New Roman" w:cs="Times New Roman"/>
          <w:color w:val="FF0000"/>
          <w:sz w:val="20"/>
        </w:rPr>
        <w:t xml:space="preserve"> </w:t>
      </w:r>
    </w:p>
    <w:p w14:paraId="2F2A3748" w14:textId="77777777" w:rsidR="002B4757" w:rsidRPr="00833D4C" w:rsidRDefault="002B4757" w:rsidP="00FE7E8F">
      <w:pPr>
        <w:pStyle w:val="Teksttreci80"/>
        <w:shd w:val="clear" w:color="auto" w:fill="auto"/>
        <w:spacing w:before="0" w:line="276" w:lineRule="auto"/>
        <w:ind w:right="1395"/>
        <w:rPr>
          <w:rFonts w:ascii="Times New Roman" w:hAnsi="Times New Roman" w:cs="Times New Roman"/>
          <w:sz w:val="24"/>
          <w:szCs w:val="20"/>
        </w:rPr>
      </w:pPr>
    </w:p>
    <w:p w14:paraId="0197841A" w14:textId="77777777" w:rsidR="00FE7E8F" w:rsidRDefault="00C07713" w:rsidP="00A7210F">
      <w:pPr>
        <w:pStyle w:val="Teksttreci80"/>
        <w:shd w:val="clear" w:color="auto" w:fill="auto"/>
        <w:spacing w:before="0" w:line="360" w:lineRule="auto"/>
        <w:ind w:right="1395" w:firstLine="567"/>
        <w:rPr>
          <w:rFonts w:ascii="Times New Roman" w:hAnsi="Times New Roman" w:cs="Times New Roman"/>
          <w:sz w:val="24"/>
          <w:szCs w:val="24"/>
        </w:rPr>
      </w:pPr>
      <w:r>
        <w:rPr>
          <w:rFonts w:ascii="Times New Roman" w:hAnsi="Times New Roman" w:cs="Times New Roman"/>
          <w:sz w:val="24"/>
          <w:szCs w:val="24"/>
        </w:rPr>
        <w:t>W tablicy 2.2 z</w:t>
      </w:r>
      <w:r w:rsidR="00170029" w:rsidRPr="00B65EF3">
        <w:rPr>
          <w:rFonts w:ascii="Times New Roman" w:hAnsi="Times New Roman" w:cs="Times New Roman"/>
          <w:sz w:val="24"/>
          <w:szCs w:val="24"/>
        </w:rPr>
        <w:t xml:space="preserve">mienną jest </w:t>
      </w:r>
      <w:r w:rsidR="00A776AA">
        <w:rPr>
          <w:rFonts w:ascii="Times New Roman" w:hAnsi="Times New Roman" w:cs="Times New Roman"/>
          <w:sz w:val="24"/>
          <w:szCs w:val="24"/>
        </w:rPr>
        <w:t xml:space="preserve">wyrażona w procentach stopa </w:t>
      </w:r>
      <w:r w:rsidR="000D3B93">
        <w:rPr>
          <w:rFonts w:ascii="Times New Roman" w:hAnsi="Times New Roman" w:cs="Times New Roman"/>
          <w:sz w:val="24"/>
          <w:szCs w:val="24"/>
        </w:rPr>
        <w:t>wzrostu przeciętnej ceny dóbr</w:t>
      </w:r>
      <w:r w:rsidR="00A776AA">
        <w:rPr>
          <w:rFonts w:ascii="Times New Roman" w:hAnsi="Times New Roman" w:cs="Times New Roman"/>
          <w:sz w:val="24"/>
          <w:szCs w:val="24"/>
        </w:rPr>
        <w:t>, z których składa</w:t>
      </w:r>
      <w:r>
        <w:rPr>
          <w:rFonts w:ascii="Times New Roman" w:hAnsi="Times New Roman" w:cs="Times New Roman"/>
          <w:sz w:val="24"/>
          <w:szCs w:val="24"/>
        </w:rPr>
        <w:t>ł</w:t>
      </w:r>
      <w:r w:rsidR="00A776AA">
        <w:rPr>
          <w:rFonts w:ascii="Times New Roman" w:hAnsi="Times New Roman" w:cs="Times New Roman"/>
          <w:sz w:val="24"/>
          <w:szCs w:val="24"/>
        </w:rPr>
        <w:t xml:space="preserve"> się produkt krajowy brutto (PKB) w roku 2017. Stopa ta została wyliczona względem poprzedniego roku. </w:t>
      </w:r>
      <w:r w:rsidR="007C4CF6">
        <w:rPr>
          <w:rFonts w:ascii="Times New Roman" w:hAnsi="Times New Roman" w:cs="Times New Roman"/>
          <w:sz w:val="24"/>
          <w:szCs w:val="24"/>
        </w:rPr>
        <w:t xml:space="preserve">Stanowi ona </w:t>
      </w:r>
      <w:r w:rsidR="00A776AA">
        <w:rPr>
          <w:rFonts w:ascii="Times New Roman" w:hAnsi="Times New Roman" w:cs="Times New Roman"/>
          <w:sz w:val="24"/>
          <w:szCs w:val="24"/>
        </w:rPr>
        <w:t xml:space="preserve">jedną z wielu </w:t>
      </w:r>
      <w:r w:rsidR="0053572A">
        <w:rPr>
          <w:rFonts w:ascii="Times New Roman" w:hAnsi="Times New Roman" w:cs="Times New Roman"/>
          <w:sz w:val="24"/>
          <w:szCs w:val="24"/>
        </w:rPr>
        <w:t xml:space="preserve">możliwych </w:t>
      </w:r>
      <w:r w:rsidR="00A776AA">
        <w:rPr>
          <w:rFonts w:ascii="Times New Roman" w:hAnsi="Times New Roman" w:cs="Times New Roman"/>
          <w:sz w:val="24"/>
          <w:szCs w:val="24"/>
        </w:rPr>
        <w:t>miar inflacji</w:t>
      </w:r>
      <w:r w:rsidR="00A776AA" w:rsidRPr="0053572A">
        <w:rPr>
          <w:rFonts w:ascii="Times New Roman" w:hAnsi="Times New Roman" w:cs="Times New Roman"/>
          <w:color w:val="auto"/>
          <w:sz w:val="24"/>
          <w:szCs w:val="24"/>
        </w:rPr>
        <w:t>, czyli „</w:t>
      </w:r>
      <w:r w:rsidR="0053572A" w:rsidRPr="0053572A">
        <w:rPr>
          <w:rFonts w:ascii="Times New Roman" w:hAnsi="Times New Roman" w:cs="Times New Roman"/>
          <w:color w:val="auto"/>
          <w:sz w:val="24"/>
          <w:szCs w:val="24"/>
        </w:rPr>
        <w:t>wzrostu przeciętnego poziomu cen w gospodarce</w:t>
      </w:r>
      <w:r w:rsidR="00A776AA" w:rsidRPr="0053572A">
        <w:rPr>
          <w:rFonts w:ascii="Times New Roman" w:hAnsi="Times New Roman" w:cs="Times New Roman"/>
          <w:color w:val="auto"/>
          <w:sz w:val="24"/>
          <w:szCs w:val="24"/>
        </w:rPr>
        <w:t>”</w:t>
      </w:r>
      <w:r w:rsidR="00A776AA" w:rsidRPr="00761998">
        <w:rPr>
          <w:rFonts w:ascii="Times New Roman" w:hAnsi="Times New Roman" w:cs="Times New Roman"/>
          <w:color w:val="FF0000"/>
          <w:sz w:val="24"/>
          <w:szCs w:val="24"/>
        </w:rPr>
        <w:t xml:space="preserve"> </w:t>
      </w:r>
      <w:r w:rsidR="00A776AA">
        <w:rPr>
          <w:rFonts w:ascii="Times New Roman" w:hAnsi="Times New Roman" w:cs="Times New Roman"/>
          <w:sz w:val="24"/>
          <w:szCs w:val="24"/>
        </w:rPr>
        <w:t>(</w:t>
      </w:r>
      <w:r w:rsidR="003B5B59">
        <w:rPr>
          <w:rFonts w:ascii="Times New Roman" w:hAnsi="Times New Roman" w:cs="Times New Roman"/>
          <w:sz w:val="24"/>
          <w:szCs w:val="24"/>
        </w:rPr>
        <w:t xml:space="preserve">pamiętasz </w:t>
      </w:r>
      <w:r w:rsidR="002A6AAE">
        <w:rPr>
          <w:rFonts w:ascii="Times New Roman" w:hAnsi="Times New Roman" w:cs="Times New Roman"/>
          <w:sz w:val="24"/>
          <w:szCs w:val="24"/>
        </w:rPr>
        <w:t xml:space="preserve">definicję inflacji z </w:t>
      </w:r>
      <w:r w:rsidR="00A776AA">
        <w:rPr>
          <w:rFonts w:ascii="Times New Roman" w:hAnsi="Times New Roman" w:cs="Times New Roman"/>
          <w:sz w:val="24"/>
          <w:szCs w:val="24"/>
        </w:rPr>
        <w:t>poprzedni</w:t>
      </w:r>
      <w:r w:rsidR="002A6AAE">
        <w:rPr>
          <w:rFonts w:ascii="Times New Roman" w:hAnsi="Times New Roman" w:cs="Times New Roman"/>
          <w:sz w:val="24"/>
          <w:szCs w:val="24"/>
        </w:rPr>
        <w:t>ego</w:t>
      </w:r>
      <w:r w:rsidR="00A776AA">
        <w:rPr>
          <w:rFonts w:ascii="Times New Roman" w:hAnsi="Times New Roman" w:cs="Times New Roman"/>
          <w:sz w:val="24"/>
          <w:szCs w:val="24"/>
        </w:rPr>
        <w:t xml:space="preserve"> rozdział</w:t>
      </w:r>
      <w:r w:rsidR="002A6AAE">
        <w:rPr>
          <w:rFonts w:ascii="Times New Roman" w:hAnsi="Times New Roman" w:cs="Times New Roman"/>
          <w:sz w:val="24"/>
          <w:szCs w:val="24"/>
        </w:rPr>
        <w:t>u</w:t>
      </w:r>
      <w:r w:rsidR="005E5E90">
        <w:rPr>
          <w:rFonts w:ascii="Times New Roman" w:hAnsi="Times New Roman" w:cs="Times New Roman"/>
          <w:sz w:val="24"/>
          <w:szCs w:val="24"/>
        </w:rPr>
        <w:t>?</w:t>
      </w:r>
      <w:r w:rsidR="00A776AA">
        <w:rPr>
          <w:rFonts w:ascii="Times New Roman" w:hAnsi="Times New Roman" w:cs="Times New Roman"/>
          <w:sz w:val="24"/>
          <w:szCs w:val="24"/>
        </w:rPr>
        <w:t>). Wartości tej stopy inflacji przyp</w:t>
      </w:r>
      <w:r w:rsidR="00A776AA" w:rsidRPr="007C4CF6">
        <w:rPr>
          <w:rFonts w:ascii="Times New Roman" w:hAnsi="Times New Roman" w:cs="Times New Roman"/>
          <w:color w:val="auto"/>
          <w:sz w:val="24"/>
          <w:szCs w:val="24"/>
        </w:rPr>
        <w:t xml:space="preserve">orządkowano wybranym krajom. </w:t>
      </w:r>
      <w:r w:rsidR="007C4CF6" w:rsidRPr="007C4CF6">
        <w:rPr>
          <w:rFonts w:ascii="Times New Roman" w:hAnsi="Times New Roman" w:cs="Times New Roman"/>
          <w:color w:val="auto"/>
          <w:sz w:val="24"/>
          <w:szCs w:val="24"/>
        </w:rPr>
        <w:t xml:space="preserve">Chodzi o kraje sąsiadujące z Polską, a także o – występujące w roli tła – bardzo ubogą Republikę Centralnej Afryki i bardzo bogate Stany Zjednoczone. </w:t>
      </w:r>
      <w:r w:rsidR="00B65EF3" w:rsidRPr="007C4CF6">
        <w:rPr>
          <w:rFonts w:ascii="Times New Roman" w:hAnsi="Times New Roman" w:cs="Times New Roman"/>
          <w:color w:val="auto"/>
          <w:sz w:val="24"/>
          <w:szCs w:val="24"/>
        </w:rPr>
        <w:t>Powstał w t</w:t>
      </w:r>
      <w:r w:rsidR="00170029" w:rsidRPr="007C4CF6">
        <w:rPr>
          <w:rFonts w:ascii="Times New Roman" w:hAnsi="Times New Roman" w:cs="Times New Roman"/>
          <w:color w:val="auto"/>
          <w:sz w:val="24"/>
          <w:szCs w:val="24"/>
        </w:rPr>
        <w:t xml:space="preserve">en sposób obraz </w:t>
      </w:r>
      <w:r w:rsidR="000336B7" w:rsidRPr="007C4CF6">
        <w:rPr>
          <w:rFonts w:ascii="Times New Roman" w:hAnsi="Times New Roman" w:cs="Times New Roman"/>
          <w:color w:val="auto"/>
          <w:sz w:val="24"/>
          <w:szCs w:val="24"/>
        </w:rPr>
        <w:t xml:space="preserve">zachowania się inflacji </w:t>
      </w:r>
      <w:r w:rsidR="00A7210F" w:rsidRPr="007C4CF6">
        <w:rPr>
          <w:rFonts w:ascii="Times New Roman" w:hAnsi="Times New Roman" w:cs="Times New Roman"/>
          <w:color w:val="auto"/>
          <w:sz w:val="24"/>
          <w:szCs w:val="24"/>
        </w:rPr>
        <w:t>w tej grupie krajów</w:t>
      </w:r>
      <w:r w:rsidR="00170029" w:rsidRPr="007C4CF6">
        <w:rPr>
          <w:rFonts w:ascii="Times New Roman" w:hAnsi="Times New Roman" w:cs="Times New Roman"/>
          <w:color w:val="auto"/>
          <w:sz w:val="24"/>
          <w:szCs w:val="24"/>
        </w:rPr>
        <w:t xml:space="preserve">. </w:t>
      </w:r>
      <w:r w:rsidR="00CE5B3B" w:rsidRPr="007C4CF6">
        <w:rPr>
          <w:rFonts w:ascii="Times New Roman" w:hAnsi="Times New Roman" w:cs="Times New Roman"/>
          <w:color w:val="auto"/>
          <w:sz w:val="24"/>
          <w:szCs w:val="24"/>
        </w:rPr>
        <w:t>Zauważ, że p</w:t>
      </w:r>
      <w:r w:rsidR="00170029" w:rsidRPr="007C4CF6">
        <w:rPr>
          <w:rFonts w:ascii="Times New Roman" w:hAnsi="Times New Roman" w:cs="Times New Roman"/>
          <w:color w:val="auto"/>
          <w:sz w:val="24"/>
          <w:szCs w:val="24"/>
        </w:rPr>
        <w:t xml:space="preserve">odane </w:t>
      </w:r>
      <w:r w:rsidR="00170029" w:rsidRPr="00B65EF3">
        <w:rPr>
          <w:rFonts w:ascii="Times New Roman" w:hAnsi="Times New Roman" w:cs="Times New Roman"/>
          <w:sz w:val="24"/>
          <w:szCs w:val="24"/>
        </w:rPr>
        <w:t xml:space="preserve">informacje dotyczą konkretnego </w:t>
      </w:r>
      <w:r w:rsidR="00A21AAE">
        <w:rPr>
          <w:rFonts w:ascii="Times New Roman" w:hAnsi="Times New Roman" w:cs="Times New Roman"/>
          <w:sz w:val="24"/>
          <w:szCs w:val="24"/>
        </w:rPr>
        <w:t>okresu</w:t>
      </w:r>
      <w:r w:rsidR="00170029" w:rsidRPr="00B65EF3">
        <w:rPr>
          <w:rFonts w:ascii="Times New Roman" w:hAnsi="Times New Roman" w:cs="Times New Roman"/>
          <w:sz w:val="24"/>
          <w:szCs w:val="24"/>
        </w:rPr>
        <w:t>, a mianow</w:t>
      </w:r>
      <w:r w:rsidR="00B65EF3">
        <w:rPr>
          <w:rFonts w:ascii="Times New Roman" w:hAnsi="Times New Roman" w:cs="Times New Roman"/>
          <w:sz w:val="24"/>
          <w:szCs w:val="24"/>
        </w:rPr>
        <w:t xml:space="preserve">icie </w:t>
      </w:r>
      <w:r w:rsidR="00A7210F">
        <w:rPr>
          <w:rFonts w:ascii="Times New Roman" w:hAnsi="Times New Roman" w:cs="Times New Roman"/>
          <w:sz w:val="24"/>
          <w:szCs w:val="24"/>
        </w:rPr>
        <w:t xml:space="preserve">roku </w:t>
      </w:r>
      <w:r w:rsidR="00B65EF3">
        <w:rPr>
          <w:rFonts w:ascii="Times New Roman" w:hAnsi="Times New Roman" w:cs="Times New Roman"/>
          <w:sz w:val="24"/>
          <w:szCs w:val="24"/>
        </w:rPr>
        <w:t>20</w:t>
      </w:r>
      <w:r w:rsidR="00A7210F">
        <w:rPr>
          <w:rFonts w:ascii="Times New Roman" w:hAnsi="Times New Roman" w:cs="Times New Roman"/>
          <w:sz w:val="24"/>
          <w:szCs w:val="24"/>
        </w:rPr>
        <w:t>1</w:t>
      </w:r>
      <w:r w:rsidR="000336B7">
        <w:rPr>
          <w:rFonts w:ascii="Times New Roman" w:hAnsi="Times New Roman" w:cs="Times New Roman"/>
          <w:sz w:val="24"/>
          <w:szCs w:val="24"/>
        </w:rPr>
        <w:t>7</w:t>
      </w:r>
      <w:r w:rsidR="00CE5B3B">
        <w:rPr>
          <w:rFonts w:ascii="Times New Roman" w:hAnsi="Times New Roman" w:cs="Times New Roman"/>
          <w:sz w:val="24"/>
          <w:szCs w:val="24"/>
        </w:rPr>
        <w:t xml:space="preserve">, a nie </w:t>
      </w:r>
      <w:r w:rsidR="00A21AAE">
        <w:rPr>
          <w:rFonts w:ascii="Times New Roman" w:hAnsi="Times New Roman" w:cs="Times New Roman"/>
          <w:sz w:val="24"/>
          <w:szCs w:val="24"/>
        </w:rPr>
        <w:t xml:space="preserve">grupy </w:t>
      </w:r>
      <w:r w:rsidR="00B148B2">
        <w:rPr>
          <w:rFonts w:ascii="Times New Roman" w:hAnsi="Times New Roman" w:cs="Times New Roman"/>
          <w:sz w:val="24"/>
          <w:szCs w:val="24"/>
        </w:rPr>
        <w:t xml:space="preserve">następujących po sobie </w:t>
      </w:r>
      <w:r w:rsidR="00CE5B3B">
        <w:rPr>
          <w:rFonts w:ascii="Times New Roman" w:hAnsi="Times New Roman" w:cs="Times New Roman"/>
          <w:sz w:val="24"/>
          <w:szCs w:val="24"/>
        </w:rPr>
        <w:t>okres</w:t>
      </w:r>
      <w:r w:rsidR="00A21AAE">
        <w:rPr>
          <w:rFonts w:ascii="Times New Roman" w:hAnsi="Times New Roman" w:cs="Times New Roman"/>
          <w:sz w:val="24"/>
          <w:szCs w:val="24"/>
        </w:rPr>
        <w:t>ów</w:t>
      </w:r>
      <w:r w:rsidR="00F3637C">
        <w:rPr>
          <w:rFonts w:ascii="Times New Roman" w:hAnsi="Times New Roman" w:cs="Times New Roman"/>
          <w:sz w:val="24"/>
          <w:szCs w:val="24"/>
        </w:rPr>
        <w:t xml:space="preserve"> (lat 1990</w:t>
      </w:r>
      <w:r w:rsidR="00F3637C" w:rsidRPr="00F3637C">
        <w:rPr>
          <w:sz w:val="24"/>
          <w:szCs w:val="24"/>
        </w:rPr>
        <w:t>−</w:t>
      </w:r>
      <w:r w:rsidR="00F3637C">
        <w:rPr>
          <w:rFonts w:ascii="Times New Roman" w:hAnsi="Times New Roman" w:cs="Times New Roman"/>
          <w:sz w:val="24"/>
          <w:szCs w:val="24"/>
        </w:rPr>
        <w:t>2017)</w:t>
      </w:r>
      <w:r w:rsidR="00CE5B3B">
        <w:rPr>
          <w:rFonts w:ascii="Times New Roman" w:hAnsi="Times New Roman" w:cs="Times New Roman"/>
          <w:sz w:val="24"/>
          <w:szCs w:val="24"/>
        </w:rPr>
        <w:t xml:space="preserve">, jak </w:t>
      </w:r>
      <w:r w:rsidR="00A7210F">
        <w:rPr>
          <w:rFonts w:ascii="Times New Roman" w:hAnsi="Times New Roman" w:cs="Times New Roman"/>
          <w:sz w:val="24"/>
          <w:szCs w:val="24"/>
        </w:rPr>
        <w:t xml:space="preserve">miało to miejsce </w:t>
      </w:r>
      <w:r w:rsidR="00CE5B3B">
        <w:rPr>
          <w:rFonts w:ascii="Times New Roman" w:hAnsi="Times New Roman" w:cs="Times New Roman"/>
          <w:sz w:val="24"/>
          <w:szCs w:val="24"/>
        </w:rPr>
        <w:t>w przypadku szereg</w:t>
      </w:r>
      <w:r w:rsidR="00A7210F">
        <w:rPr>
          <w:rFonts w:ascii="Times New Roman" w:hAnsi="Times New Roman" w:cs="Times New Roman"/>
          <w:sz w:val="24"/>
          <w:szCs w:val="24"/>
        </w:rPr>
        <w:t xml:space="preserve">u </w:t>
      </w:r>
      <w:r w:rsidR="00CE5B3B">
        <w:rPr>
          <w:rFonts w:ascii="Times New Roman" w:hAnsi="Times New Roman" w:cs="Times New Roman"/>
          <w:sz w:val="24"/>
          <w:szCs w:val="24"/>
        </w:rPr>
        <w:t>czasow</w:t>
      </w:r>
      <w:r w:rsidR="00A7210F">
        <w:rPr>
          <w:rFonts w:ascii="Times New Roman" w:hAnsi="Times New Roman" w:cs="Times New Roman"/>
          <w:sz w:val="24"/>
          <w:szCs w:val="24"/>
        </w:rPr>
        <w:t xml:space="preserve">ego z tablicy 2.1. </w:t>
      </w:r>
    </w:p>
    <w:p w14:paraId="2CB37CBD" w14:textId="77777777" w:rsidR="00E13CB9" w:rsidRDefault="00E13CB9" w:rsidP="00856764">
      <w:pPr>
        <w:pStyle w:val="Teksttreci80"/>
        <w:shd w:val="clear" w:color="auto" w:fill="auto"/>
        <w:spacing w:before="0" w:line="240" w:lineRule="auto"/>
        <w:ind w:right="1395" w:firstLine="567"/>
        <w:rPr>
          <w:rFonts w:ascii="Times New Roman" w:hAnsi="Times New Roman" w:cs="Times New Roman"/>
          <w:sz w:val="24"/>
          <w:szCs w:val="24"/>
        </w:rPr>
      </w:pPr>
    </w:p>
    <w:p w14:paraId="7CC52757" w14:textId="77777777" w:rsidR="00E13CB9" w:rsidRDefault="00E13CB9" w:rsidP="00E13CB9">
      <w:pPr>
        <w:spacing w:line="360" w:lineRule="auto"/>
        <w:ind w:right="1395"/>
        <w:rPr>
          <w:rFonts w:ascii="Times New Roman" w:hAnsi="Times New Roman" w:cs="Times New Roman"/>
          <w:b/>
        </w:rPr>
      </w:pPr>
      <w:r w:rsidRPr="00DB12FB">
        <w:rPr>
          <w:rFonts w:ascii="Times New Roman" w:hAnsi="Times New Roman" w:cs="Times New Roman"/>
          <w:b/>
        </w:rPr>
        <w:t>Dane panelowe</w:t>
      </w:r>
      <w:r>
        <w:rPr>
          <w:rFonts w:ascii="Times New Roman" w:hAnsi="Times New Roman" w:cs="Times New Roman"/>
          <w:b/>
        </w:rPr>
        <w:t xml:space="preserve"> </w:t>
      </w:r>
    </w:p>
    <w:p w14:paraId="3283214A" w14:textId="77777777" w:rsidR="00856764" w:rsidRDefault="00856764" w:rsidP="00856764">
      <w:pPr>
        <w:ind w:right="1395"/>
        <w:rPr>
          <w:rFonts w:ascii="Times New Roman" w:hAnsi="Times New Roman" w:cs="Times New Roman"/>
          <w:b/>
        </w:rPr>
      </w:pPr>
    </w:p>
    <w:p w14:paraId="6BA0ECAC" w14:textId="77777777" w:rsidR="00D254C4" w:rsidRDefault="00E13CB9" w:rsidP="00761998">
      <w:pPr>
        <w:spacing w:line="360" w:lineRule="auto"/>
        <w:ind w:right="1395" w:firstLine="567"/>
        <w:rPr>
          <w:rFonts w:ascii="Times New Roman" w:hAnsi="Times New Roman" w:cs="Times New Roman"/>
        </w:rPr>
      </w:pPr>
      <w:r w:rsidRPr="00DB12FB">
        <w:rPr>
          <w:rFonts w:ascii="Times New Roman" w:hAnsi="Times New Roman" w:cs="Times New Roman"/>
        </w:rPr>
        <w:t xml:space="preserve">Połączeniem </w:t>
      </w:r>
      <w:r>
        <w:rPr>
          <w:rFonts w:ascii="Times New Roman" w:hAnsi="Times New Roman" w:cs="Times New Roman"/>
        </w:rPr>
        <w:t xml:space="preserve">szeregów czasowych i </w:t>
      </w:r>
      <w:r w:rsidRPr="00DB12FB">
        <w:rPr>
          <w:rFonts w:ascii="Times New Roman" w:hAnsi="Times New Roman" w:cs="Times New Roman"/>
        </w:rPr>
        <w:t xml:space="preserve">danych </w:t>
      </w:r>
      <w:r>
        <w:rPr>
          <w:rFonts w:ascii="Times New Roman" w:hAnsi="Times New Roman" w:cs="Times New Roman"/>
        </w:rPr>
        <w:t xml:space="preserve">przekrojowych są tzw. dane panelowe. </w:t>
      </w:r>
      <w:r w:rsidR="00D15AD0">
        <w:rPr>
          <w:rFonts w:ascii="Times New Roman" w:hAnsi="Times New Roman" w:cs="Times New Roman"/>
        </w:rPr>
        <w:t>Na d</w:t>
      </w:r>
      <w:r>
        <w:rPr>
          <w:rFonts w:ascii="Times New Roman" w:hAnsi="Times New Roman" w:cs="Times New Roman"/>
        </w:rPr>
        <w:t xml:space="preserve">ane panelowe </w:t>
      </w:r>
      <w:r w:rsidR="00D15AD0">
        <w:rPr>
          <w:rFonts w:ascii="Times New Roman" w:hAnsi="Times New Roman" w:cs="Times New Roman"/>
        </w:rPr>
        <w:t xml:space="preserve">składają się </w:t>
      </w:r>
      <w:r>
        <w:rPr>
          <w:rFonts w:ascii="Times New Roman" w:hAnsi="Times New Roman" w:cs="Times New Roman"/>
        </w:rPr>
        <w:t xml:space="preserve">dwa rodzaje informacji. Po pierwsze, ich częścią są szeregi czasowe, które informują o </w:t>
      </w:r>
      <w:r w:rsidR="008F0898">
        <w:rPr>
          <w:rFonts w:ascii="Times New Roman" w:hAnsi="Times New Roman" w:cs="Times New Roman"/>
        </w:rPr>
        <w:t xml:space="preserve">zachodzących w kolejnych okresach </w:t>
      </w:r>
      <w:r>
        <w:rPr>
          <w:rFonts w:ascii="Times New Roman" w:hAnsi="Times New Roman" w:cs="Times New Roman"/>
        </w:rPr>
        <w:t xml:space="preserve">zmianach poziomu wchodzącej w grę zmiennej, dotyczącej </w:t>
      </w:r>
      <w:r w:rsidR="00FC25ED">
        <w:rPr>
          <w:rFonts w:ascii="Times New Roman" w:hAnsi="Times New Roman" w:cs="Times New Roman"/>
        </w:rPr>
        <w:t xml:space="preserve">jednego </w:t>
      </w:r>
      <w:r w:rsidR="008F0898">
        <w:rPr>
          <w:rFonts w:ascii="Times New Roman" w:hAnsi="Times New Roman" w:cs="Times New Roman"/>
        </w:rPr>
        <w:t>konkretne</w:t>
      </w:r>
      <w:r w:rsidR="00FC25ED">
        <w:rPr>
          <w:rFonts w:ascii="Times New Roman" w:hAnsi="Times New Roman" w:cs="Times New Roman"/>
        </w:rPr>
        <w:t>go członka badanej grupy</w:t>
      </w:r>
      <w:r>
        <w:rPr>
          <w:rFonts w:ascii="Times New Roman" w:hAnsi="Times New Roman" w:cs="Times New Roman"/>
        </w:rPr>
        <w:t xml:space="preserve">. Po </w:t>
      </w:r>
      <w:r>
        <w:rPr>
          <w:rFonts w:ascii="Times New Roman" w:hAnsi="Times New Roman" w:cs="Times New Roman"/>
        </w:rPr>
        <w:lastRenderedPageBreak/>
        <w:t xml:space="preserve">drugie, częścią </w:t>
      </w:r>
      <w:r w:rsidR="008F0898">
        <w:rPr>
          <w:rFonts w:ascii="Times New Roman" w:hAnsi="Times New Roman" w:cs="Times New Roman"/>
        </w:rPr>
        <w:t xml:space="preserve">danych panelowych </w:t>
      </w:r>
      <w:r>
        <w:rPr>
          <w:rFonts w:ascii="Times New Roman" w:hAnsi="Times New Roman" w:cs="Times New Roman"/>
        </w:rPr>
        <w:t xml:space="preserve">są dane przekrojowe, które informują o </w:t>
      </w:r>
      <w:r w:rsidR="00112A8B">
        <w:rPr>
          <w:rFonts w:ascii="Times New Roman" w:hAnsi="Times New Roman" w:cs="Times New Roman"/>
        </w:rPr>
        <w:t xml:space="preserve">występujących </w:t>
      </w:r>
      <w:r w:rsidR="00FC25ED">
        <w:rPr>
          <w:rFonts w:ascii="Times New Roman" w:hAnsi="Times New Roman" w:cs="Times New Roman"/>
        </w:rPr>
        <w:t xml:space="preserve">w jednym konkretnym okresie </w:t>
      </w:r>
      <w:r>
        <w:rPr>
          <w:rFonts w:ascii="Times New Roman" w:hAnsi="Times New Roman" w:cs="Times New Roman"/>
        </w:rPr>
        <w:t xml:space="preserve">różnicach poziomu zmiennej, dotyczących </w:t>
      </w:r>
      <w:r w:rsidR="00FC25ED">
        <w:rPr>
          <w:rFonts w:ascii="Times New Roman" w:hAnsi="Times New Roman" w:cs="Times New Roman"/>
        </w:rPr>
        <w:t>wszystkich członków badanej grupy</w:t>
      </w:r>
      <w:r>
        <w:rPr>
          <w:rFonts w:ascii="Times New Roman" w:hAnsi="Times New Roman" w:cs="Times New Roman"/>
        </w:rPr>
        <w:t>. Przykład danych panelowych zawiera tablica 2.</w:t>
      </w:r>
      <w:r w:rsidR="00B80B47">
        <w:rPr>
          <w:rFonts w:ascii="Times New Roman" w:hAnsi="Times New Roman" w:cs="Times New Roman"/>
        </w:rPr>
        <w:t>3</w:t>
      </w:r>
      <w:r>
        <w:rPr>
          <w:rFonts w:ascii="Times New Roman" w:hAnsi="Times New Roman" w:cs="Times New Roman"/>
        </w:rPr>
        <w:t>.</w:t>
      </w:r>
      <w:r w:rsidR="00D254C4">
        <w:rPr>
          <w:rFonts w:ascii="Times New Roman" w:hAnsi="Times New Roman" w:cs="Times New Roman"/>
        </w:rPr>
        <w:t xml:space="preserve"> </w:t>
      </w:r>
    </w:p>
    <w:p w14:paraId="17A465B1" w14:textId="77777777" w:rsidR="00112A8B" w:rsidRDefault="00112A8B" w:rsidP="00D254C4">
      <w:pPr>
        <w:spacing w:line="360" w:lineRule="auto"/>
        <w:ind w:right="1395" w:firstLine="709"/>
        <w:rPr>
          <w:rFonts w:ascii="Times New Roman" w:hAnsi="Times New Roman" w:cs="Times New Roman"/>
        </w:rPr>
      </w:pPr>
    </w:p>
    <w:p w14:paraId="18DDFDA9" w14:textId="77777777" w:rsidR="00112A8B" w:rsidRDefault="00112A8B" w:rsidP="00112A8B">
      <w:pPr>
        <w:pStyle w:val="Nagwek41"/>
        <w:keepNext/>
        <w:keepLines/>
        <w:shd w:val="clear" w:color="auto" w:fill="auto"/>
        <w:spacing w:before="0" w:after="0" w:line="360" w:lineRule="auto"/>
        <w:ind w:left="567" w:right="1395" w:firstLine="0"/>
        <w:rPr>
          <w:sz w:val="24"/>
          <w:szCs w:val="24"/>
        </w:rPr>
      </w:pPr>
      <w:r>
        <w:rPr>
          <w:sz w:val="24"/>
          <w:szCs w:val="24"/>
        </w:rPr>
        <w:sym w:font="Marlett" w:char="F032"/>
      </w:r>
      <w:r>
        <w:rPr>
          <w:sz w:val="24"/>
          <w:szCs w:val="24"/>
        </w:rPr>
        <w:t xml:space="preserve"> </w:t>
      </w:r>
      <w:r w:rsidRPr="00C32E5D">
        <w:rPr>
          <w:sz w:val="24"/>
          <w:szCs w:val="24"/>
        </w:rPr>
        <w:t>Dane p</w:t>
      </w:r>
      <w:r>
        <w:rPr>
          <w:sz w:val="24"/>
          <w:szCs w:val="24"/>
        </w:rPr>
        <w:t>anelowe zawierają zarówno szeregi czasowe, jak i dane p</w:t>
      </w:r>
      <w:r w:rsidRPr="00C32E5D">
        <w:rPr>
          <w:sz w:val="24"/>
          <w:szCs w:val="24"/>
        </w:rPr>
        <w:t>rzekrojowe</w:t>
      </w:r>
      <w:r>
        <w:rPr>
          <w:sz w:val="24"/>
          <w:szCs w:val="24"/>
        </w:rPr>
        <w:t>. I</w:t>
      </w:r>
      <w:r w:rsidRPr="00C32E5D">
        <w:rPr>
          <w:sz w:val="24"/>
          <w:szCs w:val="24"/>
        </w:rPr>
        <w:t xml:space="preserve">nformują </w:t>
      </w:r>
      <w:r>
        <w:rPr>
          <w:sz w:val="24"/>
          <w:szCs w:val="24"/>
        </w:rPr>
        <w:t xml:space="preserve">one jednocześnie o dynamice i strukturze badanego zjawiska. </w:t>
      </w:r>
    </w:p>
    <w:p w14:paraId="17590561" w14:textId="77777777" w:rsidR="00112A8B" w:rsidRDefault="00112A8B" w:rsidP="00112A8B">
      <w:pPr>
        <w:pStyle w:val="Nagwek41"/>
        <w:keepNext/>
        <w:keepLines/>
        <w:shd w:val="clear" w:color="auto" w:fill="auto"/>
        <w:spacing w:before="0" w:after="0" w:line="360" w:lineRule="auto"/>
        <w:ind w:left="567" w:right="1395" w:firstLine="0"/>
        <w:rPr>
          <w:sz w:val="24"/>
          <w:szCs w:val="24"/>
        </w:rPr>
      </w:pPr>
    </w:p>
    <w:p w14:paraId="4D300A91" w14:textId="7F1A05DE" w:rsidR="00D254C4" w:rsidRPr="0098273A" w:rsidRDefault="00D254C4" w:rsidP="00642645">
      <w:pPr>
        <w:spacing w:line="360" w:lineRule="auto"/>
        <w:ind w:right="1395" w:firstLine="567"/>
        <w:rPr>
          <w:rFonts w:ascii="Times New Roman" w:hAnsi="Times New Roman" w:cs="Times New Roman"/>
          <w:color w:val="auto"/>
        </w:rPr>
      </w:pPr>
      <w:r>
        <w:rPr>
          <w:rFonts w:ascii="Times New Roman" w:hAnsi="Times New Roman" w:cs="Times New Roman"/>
        </w:rPr>
        <w:t xml:space="preserve">Dane z </w:t>
      </w:r>
      <w:r w:rsidR="00F42164">
        <w:rPr>
          <w:rFonts w:ascii="Times New Roman" w:hAnsi="Times New Roman" w:cs="Times New Roman"/>
        </w:rPr>
        <w:t xml:space="preserve">tablicy 2.3 informują o wartości produkcji (i dochodu) na obywatela </w:t>
      </w:r>
      <w:r w:rsidR="00F42164" w:rsidRPr="00273EAB">
        <w:rPr>
          <w:rFonts w:ascii="Times New Roman" w:hAnsi="Times New Roman" w:cs="Times New Roman"/>
          <w:color w:val="auto"/>
        </w:rPr>
        <w:t xml:space="preserve">w </w:t>
      </w:r>
      <w:r w:rsidRPr="00273EAB">
        <w:rPr>
          <w:rFonts w:ascii="Times New Roman" w:hAnsi="Times New Roman" w:cs="Times New Roman"/>
          <w:color w:val="auto"/>
        </w:rPr>
        <w:t xml:space="preserve">wybranych </w:t>
      </w:r>
      <w:r w:rsidR="00F42164" w:rsidRPr="00273EAB">
        <w:rPr>
          <w:rFonts w:ascii="Times New Roman" w:hAnsi="Times New Roman" w:cs="Times New Roman"/>
          <w:color w:val="auto"/>
        </w:rPr>
        <w:t>kraj</w:t>
      </w:r>
      <w:r w:rsidRPr="00273EAB">
        <w:rPr>
          <w:rFonts w:ascii="Times New Roman" w:hAnsi="Times New Roman" w:cs="Times New Roman"/>
          <w:color w:val="auto"/>
        </w:rPr>
        <w:t>ach</w:t>
      </w:r>
      <w:r w:rsidR="00F42164" w:rsidRPr="00273EAB">
        <w:rPr>
          <w:rFonts w:ascii="Times New Roman" w:hAnsi="Times New Roman" w:cs="Times New Roman"/>
          <w:color w:val="auto"/>
        </w:rPr>
        <w:t xml:space="preserve"> w kolejnych latach. </w:t>
      </w:r>
      <w:r w:rsidRPr="00273EAB">
        <w:rPr>
          <w:rFonts w:ascii="Times New Roman" w:hAnsi="Times New Roman" w:cs="Times New Roman"/>
          <w:color w:val="auto"/>
        </w:rPr>
        <w:t xml:space="preserve">Za pomocą tzw. kursu </w:t>
      </w:r>
      <w:r w:rsidR="0053572A">
        <w:rPr>
          <w:rFonts w:ascii="Times New Roman" w:hAnsi="Times New Roman" w:cs="Times New Roman"/>
          <w:color w:val="auto"/>
        </w:rPr>
        <w:t xml:space="preserve">wymiany </w:t>
      </w:r>
      <w:r w:rsidRPr="00273EAB">
        <w:rPr>
          <w:rFonts w:ascii="Times New Roman" w:hAnsi="Times New Roman" w:cs="Times New Roman"/>
          <w:color w:val="auto"/>
        </w:rPr>
        <w:t>opartego na parytecie siły nabywczej w</w:t>
      </w:r>
      <w:r w:rsidR="00F42164" w:rsidRPr="00273EAB">
        <w:rPr>
          <w:rFonts w:ascii="Times New Roman" w:hAnsi="Times New Roman" w:cs="Times New Roman"/>
          <w:color w:val="auto"/>
        </w:rPr>
        <w:t xml:space="preserve">artości te </w:t>
      </w:r>
      <w:r w:rsidRPr="00273EAB">
        <w:rPr>
          <w:rFonts w:ascii="Times New Roman" w:hAnsi="Times New Roman" w:cs="Times New Roman"/>
          <w:color w:val="auto"/>
        </w:rPr>
        <w:t xml:space="preserve">przeliczono z walut lokalnych na </w:t>
      </w:r>
      <w:r w:rsidR="00273EAB">
        <w:rPr>
          <w:rFonts w:ascii="Times New Roman" w:hAnsi="Times New Roman" w:cs="Times New Roman"/>
          <w:color w:val="auto"/>
        </w:rPr>
        <w:t xml:space="preserve">wspólne </w:t>
      </w:r>
      <w:r w:rsidR="00F42164" w:rsidRPr="00273EAB">
        <w:rPr>
          <w:rFonts w:ascii="Times New Roman" w:hAnsi="Times New Roman" w:cs="Times New Roman"/>
          <w:color w:val="auto"/>
        </w:rPr>
        <w:t>jednostk</w:t>
      </w:r>
      <w:r w:rsidRPr="00273EAB">
        <w:rPr>
          <w:rFonts w:ascii="Times New Roman" w:hAnsi="Times New Roman" w:cs="Times New Roman"/>
          <w:color w:val="auto"/>
        </w:rPr>
        <w:t xml:space="preserve">i </w:t>
      </w:r>
      <w:r w:rsidR="00F42164" w:rsidRPr="00273EAB">
        <w:rPr>
          <w:rFonts w:ascii="Times New Roman" w:hAnsi="Times New Roman" w:cs="Times New Roman"/>
          <w:color w:val="auto"/>
        </w:rPr>
        <w:t>miary</w:t>
      </w:r>
      <w:r w:rsidR="00273EAB">
        <w:rPr>
          <w:rFonts w:ascii="Times New Roman" w:hAnsi="Times New Roman" w:cs="Times New Roman"/>
          <w:color w:val="auto"/>
        </w:rPr>
        <w:t xml:space="preserve"> </w:t>
      </w:r>
      <w:r w:rsidR="00F42164" w:rsidRPr="00273EAB">
        <w:rPr>
          <w:rFonts w:ascii="Times New Roman" w:hAnsi="Times New Roman" w:cs="Times New Roman"/>
          <w:color w:val="auto"/>
        </w:rPr>
        <w:t>nazywan</w:t>
      </w:r>
      <w:r w:rsidRPr="00273EAB">
        <w:rPr>
          <w:rFonts w:ascii="Times New Roman" w:hAnsi="Times New Roman" w:cs="Times New Roman"/>
          <w:color w:val="auto"/>
        </w:rPr>
        <w:t xml:space="preserve">e </w:t>
      </w:r>
      <w:r w:rsidR="000025A9">
        <w:rPr>
          <w:rFonts w:ascii="Times New Roman" w:hAnsi="Times New Roman" w:cs="Times New Roman"/>
          <w:color w:val="auto"/>
        </w:rPr>
        <w:t>stałymi „</w:t>
      </w:r>
      <w:r w:rsidR="00F42164" w:rsidRPr="00273EAB">
        <w:rPr>
          <w:rFonts w:ascii="Times New Roman" w:hAnsi="Times New Roman" w:cs="Times New Roman"/>
          <w:color w:val="auto"/>
        </w:rPr>
        <w:t>dolarami międzynarodowymi”</w:t>
      </w:r>
      <w:r w:rsidR="000025A9">
        <w:rPr>
          <w:rFonts w:ascii="Times New Roman" w:hAnsi="Times New Roman" w:cs="Times New Roman"/>
          <w:color w:val="auto"/>
        </w:rPr>
        <w:t xml:space="preserve"> (ang. </w:t>
      </w:r>
      <w:proofErr w:type="spellStart"/>
      <w:r w:rsidR="000025A9" w:rsidRPr="000025A9">
        <w:rPr>
          <w:rFonts w:ascii="Times New Roman" w:hAnsi="Times New Roman" w:cs="Times New Roman"/>
          <w:i/>
          <w:color w:val="auto"/>
        </w:rPr>
        <w:t>constant</w:t>
      </w:r>
      <w:proofErr w:type="spellEnd"/>
      <w:r w:rsidR="000025A9" w:rsidRPr="000025A9">
        <w:rPr>
          <w:rFonts w:ascii="Times New Roman" w:hAnsi="Times New Roman" w:cs="Times New Roman"/>
          <w:i/>
          <w:color w:val="auto"/>
        </w:rPr>
        <w:t xml:space="preserve"> </w:t>
      </w:r>
      <w:proofErr w:type="spellStart"/>
      <w:r w:rsidR="000025A9" w:rsidRPr="000025A9">
        <w:rPr>
          <w:rFonts w:ascii="Times New Roman" w:hAnsi="Times New Roman" w:cs="Times New Roman"/>
          <w:i/>
          <w:color w:val="auto"/>
        </w:rPr>
        <w:t>international</w:t>
      </w:r>
      <w:proofErr w:type="spellEnd"/>
      <w:r w:rsidR="000025A9" w:rsidRPr="000025A9">
        <w:rPr>
          <w:rFonts w:ascii="Times New Roman" w:hAnsi="Times New Roman" w:cs="Times New Roman"/>
          <w:i/>
          <w:color w:val="auto"/>
        </w:rPr>
        <w:t xml:space="preserve"> </w:t>
      </w:r>
      <w:proofErr w:type="spellStart"/>
      <w:r w:rsidR="000025A9" w:rsidRPr="000025A9">
        <w:rPr>
          <w:rFonts w:ascii="Times New Roman" w:hAnsi="Times New Roman" w:cs="Times New Roman"/>
          <w:i/>
          <w:color w:val="auto"/>
        </w:rPr>
        <w:t>dollars</w:t>
      </w:r>
      <w:proofErr w:type="spellEnd"/>
      <w:r w:rsidR="000025A9">
        <w:rPr>
          <w:rFonts w:ascii="Times New Roman" w:hAnsi="Times New Roman" w:cs="Times New Roman"/>
          <w:color w:val="auto"/>
        </w:rPr>
        <w:t>)</w:t>
      </w:r>
      <w:r w:rsidR="00F42164" w:rsidRPr="00273EAB">
        <w:rPr>
          <w:rFonts w:ascii="Times New Roman" w:hAnsi="Times New Roman" w:cs="Times New Roman"/>
          <w:color w:val="auto"/>
        </w:rPr>
        <w:t xml:space="preserve">. </w:t>
      </w:r>
      <w:r w:rsidR="00497CFF">
        <w:rPr>
          <w:rFonts w:ascii="Times New Roman" w:hAnsi="Times New Roman" w:cs="Times New Roman"/>
          <w:color w:val="auto"/>
        </w:rPr>
        <w:t xml:space="preserve">Usunięto w ten sposób </w:t>
      </w:r>
      <w:r w:rsidR="000025A9">
        <w:rPr>
          <w:rFonts w:ascii="Times New Roman" w:hAnsi="Times New Roman" w:cs="Times New Roman"/>
          <w:color w:val="auto"/>
        </w:rPr>
        <w:t xml:space="preserve">m.in. </w:t>
      </w:r>
      <w:r w:rsidRPr="00273EAB">
        <w:rPr>
          <w:rFonts w:ascii="Times New Roman" w:hAnsi="Times New Roman" w:cs="Times New Roman"/>
          <w:color w:val="auto"/>
        </w:rPr>
        <w:t>wpływ</w:t>
      </w:r>
      <w:r w:rsidR="00B36018">
        <w:rPr>
          <w:rFonts w:ascii="Times New Roman" w:hAnsi="Times New Roman" w:cs="Times New Roman"/>
          <w:color w:val="auto"/>
        </w:rPr>
        <w:t xml:space="preserve"> </w:t>
      </w:r>
      <w:r w:rsidRPr="00273EAB">
        <w:rPr>
          <w:rFonts w:ascii="Times New Roman" w:hAnsi="Times New Roman" w:cs="Times New Roman"/>
          <w:color w:val="auto"/>
        </w:rPr>
        <w:t xml:space="preserve">różnic </w:t>
      </w:r>
      <w:r w:rsidR="00497CFF">
        <w:rPr>
          <w:rFonts w:ascii="Times New Roman" w:hAnsi="Times New Roman" w:cs="Times New Roman"/>
          <w:color w:val="auto"/>
        </w:rPr>
        <w:t xml:space="preserve">poziomu </w:t>
      </w:r>
      <w:r w:rsidRPr="00273EAB">
        <w:rPr>
          <w:rFonts w:ascii="Times New Roman" w:hAnsi="Times New Roman" w:cs="Times New Roman"/>
          <w:color w:val="auto"/>
        </w:rPr>
        <w:t xml:space="preserve">cen w </w:t>
      </w:r>
      <w:r w:rsidR="00497CFF">
        <w:rPr>
          <w:rFonts w:ascii="Times New Roman" w:hAnsi="Times New Roman" w:cs="Times New Roman"/>
          <w:color w:val="auto"/>
        </w:rPr>
        <w:t xml:space="preserve">poszczególnych </w:t>
      </w:r>
      <w:r w:rsidRPr="00273EAB">
        <w:rPr>
          <w:rFonts w:ascii="Times New Roman" w:hAnsi="Times New Roman" w:cs="Times New Roman"/>
          <w:color w:val="auto"/>
        </w:rPr>
        <w:t>krajach, u</w:t>
      </w:r>
      <w:r w:rsidR="005E5E90">
        <w:rPr>
          <w:rFonts w:ascii="Times New Roman" w:hAnsi="Times New Roman" w:cs="Times New Roman"/>
          <w:color w:val="auto"/>
        </w:rPr>
        <w:t xml:space="preserve">możliwiając </w:t>
      </w:r>
      <w:r w:rsidRPr="00273EAB">
        <w:rPr>
          <w:rFonts w:ascii="Times New Roman" w:hAnsi="Times New Roman" w:cs="Times New Roman"/>
          <w:color w:val="auto"/>
        </w:rPr>
        <w:t>bezpośrednie porównanie wielkości produkcji i dochodu w tych krajach</w:t>
      </w:r>
      <w:r w:rsidR="00B36018">
        <w:rPr>
          <w:rStyle w:val="Odwoanieprzypisudolnego"/>
          <w:rFonts w:ascii="Times New Roman" w:hAnsi="Times New Roman" w:cs="Times New Roman"/>
          <w:color w:val="auto"/>
        </w:rPr>
        <w:footnoteReference w:id="2"/>
      </w:r>
      <w:r w:rsidRPr="00273EAB">
        <w:rPr>
          <w:rFonts w:ascii="Times New Roman" w:hAnsi="Times New Roman" w:cs="Times New Roman"/>
          <w:color w:val="auto"/>
        </w:rPr>
        <w:t xml:space="preserve">. </w:t>
      </w:r>
      <w:r w:rsidR="00273EAB" w:rsidRPr="00273EAB">
        <w:rPr>
          <w:rFonts w:ascii="Times New Roman" w:hAnsi="Times New Roman" w:cs="Times New Roman"/>
          <w:color w:val="auto"/>
        </w:rPr>
        <w:t xml:space="preserve">W uproszczeniu, jeden </w:t>
      </w:r>
      <w:r w:rsidR="000025A9">
        <w:rPr>
          <w:rFonts w:ascii="Times New Roman" w:hAnsi="Times New Roman" w:cs="Times New Roman"/>
          <w:color w:val="auto"/>
        </w:rPr>
        <w:t>stały „</w:t>
      </w:r>
      <w:r w:rsidR="00273EAB" w:rsidRPr="00273EAB">
        <w:rPr>
          <w:rFonts w:ascii="Times New Roman" w:hAnsi="Times New Roman" w:cs="Times New Roman"/>
          <w:color w:val="auto"/>
        </w:rPr>
        <w:t xml:space="preserve">dolar międzynarodowy” ma równą siłę nabywczą we wszystkich porównywanych </w:t>
      </w:r>
      <w:r w:rsidR="00273EAB" w:rsidRPr="00B148B2">
        <w:rPr>
          <w:rFonts w:ascii="Times New Roman" w:hAnsi="Times New Roman" w:cs="Times New Roman"/>
          <w:color w:val="auto"/>
        </w:rPr>
        <w:t>krajach i we wszystkich uwzględni</w:t>
      </w:r>
      <w:r w:rsidR="000025A9">
        <w:rPr>
          <w:rFonts w:ascii="Times New Roman" w:hAnsi="Times New Roman" w:cs="Times New Roman"/>
          <w:color w:val="auto"/>
        </w:rPr>
        <w:t>a</w:t>
      </w:r>
      <w:r w:rsidR="00273EAB" w:rsidRPr="00B148B2">
        <w:rPr>
          <w:rFonts w:ascii="Times New Roman" w:hAnsi="Times New Roman" w:cs="Times New Roman"/>
          <w:color w:val="auto"/>
        </w:rPr>
        <w:t xml:space="preserve">nych latach, co oznacza, że </w:t>
      </w:r>
      <w:r w:rsidR="00112A8B">
        <w:rPr>
          <w:rFonts w:ascii="Times New Roman" w:hAnsi="Times New Roman" w:cs="Times New Roman"/>
          <w:color w:val="auto"/>
        </w:rPr>
        <w:t xml:space="preserve">wszędzie i zawsze </w:t>
      </w:r>
      <w:r w:rsidR="00273EAB" w:rsidRPr="00B148B2">
        <w:rPr>
          <w:rFonts w:ascii="Times New Roman" w:hAnsi="Times New Roman" w:cs="Times New Roman"/>
          <w:color w:val="auto"/>
        </w:rPr>
        <w:t xml:space="preserve">można zań kupić tyle samo dóbr wliczanych </w:t>
      </w:r>
      <w:r w:rsidR="00273EAB" w:rsidRPr="00273EAB">
        <w:rPr>
          <w:rFonts w:ascii="Times New Roman" w:hAnsi="Times New Roman" w:cs="Times New Roman"/>
          <w:color w:val="auto"/>
        </w:rPr>
        <w:t>do produktu kra</w:t>
      </w:r>
      <w:r w:rsidR="00273EAB" w:rsidRPr="0098273A">
        <w:rPr>
          <w:rFonts w:ascii="Times New Roman" w:hAnsi="Times New Roman" w:cs="Times New Roman"/>
          <w:color w:val="auto"/>
        </w:rPr>
        <w:t xml:space="preserve">jowego brutto (PKB), jak za </w:t>
      </w:r>
      <w:r w:rsidR="002A6AAE">
        <w:rPr>
          <w:rFonts w:ascii="Times New Roman" w:hAnsi="Times New Roman" w:cs="Times New Roman"/>
          <w:color w:val="auto"/>
        </w:rPr>
        <w:t xml:space="preserve">jednego </w:t>
      </w:r>
      <w:r w:rsidR="00273EAB" w:rsidRPr="0098273A">
        <w:rPr>
          <w:rFonts w:ascii="Times New Roman" w:hAnsi="Times New Roman" w:cs="Times New Roman"/>
          <w:color w:val="auto"/>
        </w:rPr>
        <w:t>dolara amerykańskiego w Stanach Zjednoczonych.</w:t>
      </w:r>
      <w:r w:rsidR="0053572A" w:rsidRPr="0098273A">
        <w:rPr>
          <w:rFonts w:ascii="Times New Roman" w:hAnsi="Times New Roman" w:cs="Times New Roman"/>
          <w:color w:val="auto"/>
        </w:rPr>
        <w:t xml:space="preserve"> </w:t>
      </w:r>
    </w:p>
    <w:p w14:paraId="47123C95" w14:textId="77777777" w:rsidR="00273EAB" w:rsidRDefault="00273EAB" w:rsidP="00E13CB9">
      <w:pPr>
        <w:ind w:right="1395"/>
        <w:rPr>
          <w:rFonts w:ascii="Times New Roman" w:hAnsi="Times New Roman" w:cs="Times New Roman"/>
          <w:b/>
        </w:rPr>
      </w:pPr>
    </w:p>
    <w:p w14:paraId="21AB0D27" w14:textId="77777777" w:rsidR="00160AC2" w:rsidRDefault="00E13CB9" w:rsidP="00E13CB9">
      <w:pPr>
        <w:ind w:right="1395"/>
        <w:rPr>
          <w:rFonts w:ascii="Times New Roman" w:hAnsi="Times New Roman" w:cs="Times New Roman"/>
          <w:b/>
        </w:rPr>
      </w:pPr>
      <w:r w:rsidRPr="008C186C">
        <w:rPr>
          <w:rFonts w:ascii="Times New Roman" w:hAnsi="Times New Roman" w:cs="Times New Roman"/>
          <w:b/>
        </w:rPr>
        <w:t>Tablica 2.</w:t>
      </w:r>
      <w:r w:rsidR="00B80B47">
        <w:rPr>
          <w:rFonts w:ascii="Times New Roman" w:hAnsi="Times New Roman" w:cs="Times New Roman"/>
          <w:b/>
        </w:rPr>
        <w:t>3</w:t>
      </w:r>
      <w:r w:rsidRPr="008C186C">
        <w:rPr>
          <w:rFonts w:ascii="Times New Roman" w:hAnsi="Times New Roman" w:cs="Times New Roman"/>
          <w:b/>
        </w:rPr>
        <w:t xml:space="preserve"> </w:t>
      </w:r>
    </w:p>
    <w:p w14:paraId="3A244FA9" w14:textId="77777777" w:rsidR="00E13CB9" w:rsidRDefault="00B80B47" w:rsidP="00E13CB9">
      <w:pPr>
        <w:ind w:right="1395"/>
        <w:rPr>
          <w:rFonts w:ascii="Times New Roman" w:hAnsi="Times New Roman" w:cs="Times New Roman"/>
          <w:b/>
        </w:rPr>
      </w:pPr>
      <w:r>
        <w:rPr>
          <w:rFonts w:ascii="Times New Roman" w:hAnsi="Times New Roman" w:cs="Times New Roman"/>
          <w:b/>
        </w:rPr>
        <w:t xml:space="preserve">PKB </w:t>
      </w:r>
      <w:r w:rsidR="00E13CB9">
        <w:rPr>
          <w:rFonts w:ascii="Times New Roman" w:hAnsi="Times New Roman" w:cs="Times New Roman"/>
          <w:b/>
        </w:rPr>
        <w:t xml:space="preserve">na 1 mieszkańca </w:t>
      </w:r>
      <w:r>
        <w:rPr>
          <w:rFonts w:ascii="Times New Roman" w:hAnsi="Times New Roman" w:cs="Times New Roman"/>
          <w:b/>
        </w:rPr>
        <w:t>w wybranych krajach w latach 1990-201</w:t>
      </w:r>
      <w:r w:rsidR="00BA0727">
        <w:rPr>
          <w:rFonts w:ascii="Times New Roman" w:hAnsi="Times New Roman" w:cs="Times New Roman"/>
          <w:b/>
        </w:rPr>
        <w:t>7</w:t>
      </w:r>
      <w:r>
        <w:rPr>
          <w:rFonts w:ascii="Times New Roman" w:hAnsi="Times New Roman" w:cs="Times New Roman"/>
          <w:b/>
        </w:rPr>
        <w:t xml:space="preserve"> </w:t>
      </w:r>
      <w:r w:rsidR="00E13CB9">
        <w:rPr>
          <w:rFonts w:ascii="Times New Roman" w:hAnsi="Times New Roman" w:cs="Times New Roman"/>
          <w:b/>
        </w:rPr>
        <w:t>(</w:t>
      </w:r>
      <w:r>
        <w:rPr>
          <w:rFonts w:ascii="Times New Roman" w:hAnsi="Times New Roman" w:cs="Times New Roman"/>
          <w:b/>
        </w:rPr>
        <w:t xml:space="preserve">w </w:t>
      </w:r>
      <w:r w:rsidR="000025A9">
        <w:rPr>
          <w:rFonts w:ascii="Times New Roman" w:hAnsi="Times New Roman" w:cs="Times New Roman"/>
          <w:b/>
        </w:rPr>
        <w:t xml:space="preserve">stałych </w:t>
      </w:r>
      <w:r>
        <w:rPr>
          <w:rFonts w:ascii="Times New Roman" w:hAnsi="Times New Roman" w:cs="Times New Roman"/>
          <w:b/>
        </w:rPr>
        <w:t>„dolarach międzynarodowych”</w:t>
      </w:r>
      <w:r w:rsidR="00694290">
        <w:rPr>
          <w:rFonts w:ascii="Times New Roman" w:hAnsi="Times New Roman" w:cs="Times New Roman"/>
          <w:b/>
        </w:rPr>
        <w:t xml:space="preserve"> według parytetu siły nabywczej</w:t>
      </w:r>
      <w:r w:rsidR="00E13CB9">
        <w:rPr>
          <w:rFonts w:ascii="Times New Roman" w:hAnsi="Times New Roman" w:cs="Times New Roman"/>
          <w:b/>
        </w:rPr>
        <w:t>)</w:t>
      </w:r>
      <w:r w:rsidR="00D15AD0">
        <w:rPr>
          <w:rFonts w:ascii="Times New Roman" w:hAnsi="Times New Roman" w:cs="Times New Roman"/>
          <w:b/>
        </w:rPr>
        <w:t xml:space="preserve"> </w:t>
      </w:r>
    </w:p>
    <w:p w14:paraId="1E10CC9B" w14:textId="77777777" w:rsidR="00856764" w:rsidRPr="00856764" w:rsidRDefault="00856764" w:rsidP="00E13CB9">
      <w:pPr>
        <w:ind w:right="1395"/>
        <w:rPr>
          <w:rFonts w:ascii="Times New Roman" w:hAnsi="Times New Roman" w:cs="Times New Roman"/>
          <w:b/>
          <w:sz w:val="10"/>
        </w:rPr>
      </w:pPr>
    </w:p>
    <w:tbl>
      <w:tblPr>
        <w:tblStyle w:val="Tabela-Siatka"/>
        <w:tblW w:w="8985" w:type="dxa"/>
        <w:tblLayout w:type="fixed"/>
        <w:tblCellMar>
          <w:left w:w="0" w:type="dxa"/>
          <w:right w:w="0" w:type="dxa"/>
        </w:tblCellMar>
        <w:tblLook w:val="04A0" w:firstRow="1" w:lastRow="0" w:firstColumn="1" w:lastColumn="0" w:noHBand="0" w:noVBand="1"/>
      </w:tblPr>
      <w:tblGrid>
        <w:gridCol w:w="496"/>
        <w:gridCol w:w="802"/>
        <w:gridCol w:w="716"/>
        <w:gridCol w:w="675"/>
        <w:gridCol w:w="708"/>
        <w:gridCol w:w="993"/>
        <w:gridCol w:w="700"/>
        <w:gridCol w:w="863"/>
        <w:gridCol w:w="848"/>
        <w:gridCol w:w="991"/>
        <w:gridCol w:w="1193"/>
      </w:tblGrid>
      <w:tr w:rsidR="00994F63" w14:paraId="30D60B53" w14:textId="77777777" w:rsidTr="00FB282F">
        <w:trPr>
          <w:trHeight w:val="532"/>
        </w:trPr>
        <w:tc>
          <w:tcPr>
            <w:tcW w:w="496" w:type="dxa"/>
            <w:vAlign w:val="center"/>
          </w:tcPr>
          <w:p w14:paraId="0586115B" w14:textId="77777777" w:rsidR="00D15AD0" w:rsidRPr="00D15AD0" w:rsidRDefault="00D15AD0" w:rsidP="00994F63">
            <w:pPr>
              <w:jc w:val="center"/>
              <w:rPr>
                <w:rFonts w:ascii="Times New Roman" w:hAnsi="Times New Roman" w:cs="Times New Roman"/>
                <w:sz w:val="22"/>
              </w:rPr>
            </w:pPr>
          </w:p>
        </w:tc>
        <w:tc>
          <w:tcPr>
            <w:tcW w:w="802" w:type="dxa"/>
            <w:vAlign w:val="center"/>
          </w:tcPr>
          <w:p w14:paraId="035488A2" w14:textId="77777777" w:rsidR="00D15AD0" w:rsidRPr="00D15AD0" w:rsidRDefault="00D15AD0" w:rsidP="00994F63">
            <w:pPr>
              <w:jc w:val="center"/>
              <w:rPr>
                <w:rFonts w:ascii="Times New Roman" w:hAnsi="Times New Roman" w:cs="Times New Roman"/>
                <w:sz w:val="22"/>
              </w:rPr>
            </w:pPr>
            <w:r w:rsidRPr="00D15AD0">
              <w:rPr>
                <w:rFonts w:ascii="Times New Roman" w:hAnsi="Times New Roman" w:cs="Times New Roman"/>
                <w:sz w:val="22"/>
              </w:rPr>
              <w:t>Białoruś</w:t>
            </w:r>
          </w:p>
        </w:tc>
        <w:tc>
          <w:tcPr>
            <w:tcW w:w="716" w:type="dxa"/>
            <w:vAlign w:val="center"/>
          </w:tcPr>
          <w:p w14:paraId="5D0A67A5" w14:textId="77777777" w:rsidR="00D15AD0" w:rsidRPr="00D15AD0" w:rsidRDefault="00D15AD0" w:rsidP="00994F63">
            <w:pPr>
              <w:jc w:val="center"/>
              <w:rPr>
                <w:rFonts w:ascii="Times New Roman" w:hAnsi="Times New Roman" w:cs="Times New Roman"/>
                <w:sz w:val="22"/>
              </w:rPr>
            </w:pPr>
            <w:r w:rsidRPr="00D15AD0">
              <w:rPr>
                <w:rFonts w:ascii="Times New Roman" w:hAnsi="Times New Roman" w:cs="Times New Roman"/>
                <w:sz w:val="22"/>
              </w:rPr>
              <w:t>Czechy</w:t>
            </w:r>
          </w:p>
        </w:tc>
        <w:tc>
          <w:tcPr>
            <w:tcW w:w="675" w:type="dxa"/>
            <w:vAlign w:val="center"/>
          </w:tcPr>
          <w:p w14:paraId="73371901" w14:textId="77777777" w:rsidR="00D15AD0" w:rsidRPr="00D15AD0" w:rsidRDefault="00D15AD0" w:rsidP="00994F63">
            <w:pPr>
              <w:jc w:val="center"/>
              <w:rPr>
                <w:rFonts w:ascii="Times New Roman" w:hAnsi="Times New Roman" w:cs="Times New Roman"/>
                <w:sz w:val="22"/>
              </w:rPr>
            </w:pPr>
            <w:r w:rsidRPr="00D15AD0">
              <w:rPr>
                <w:rFonts w:ascii="Times New Roman" w:hAnsi="Times New Roman" w:cs="Times New Roman"/>
                <w:sz w:val="22"/>
              </w:rPr>
              <w:t>Litwa</w:t>
            </w:r>
          </w:p>
        </w:tc>
        <w:tc>
          <w:tcPr>
            <w:tcW w:w="708" w:type="dxa"/>
            <w:vAlign w:val="center"/>
          </w:tcPr>
          <w:p w14:paraId="23C73A12" w14:textId="77777777" w:rsidR="00D15AD0" w:rsidRPr="00D15AD0" w:rsidRDefault="00D15AD0" w:rsidP="00994F63">
            <w:pPr>
              <w:jc w:val="center"/>
              <w:rPr>
                <w:rFonts w:ascii="Times New Roman" w:hAnsi="Times New Roman" w:cs="Times New Roman"/>
                <w:sz w:val="22"/>
              </w:rPr>
            </w:pPr>
            <w:r w:rsidRPr="00D15AD0">
              <w:rPr>
                <w:rFonts w:ascii="Times New Roman" w:hAnsi="Times New Roman" w:cs="Times New Roman"/>
                <w:sz w:val="22"/>
              </w:rPr>
              <w:t>Niemcy</w:t>
            </w:r>
          </w:p>
        </w:tc>
        <w:tc>
          <w:tcPr>
            <w:tcW w:w="993" w:type="dxa"/>
            <w:vAlign w:val="center"/>
          </w:tcPr>
          <w:p w14:paraId="2D0B7E03" w14:textId="77777777" w:rsidR="00D15AD0" w:rsidRPr="00FB282F" w:rsidRDefault="00D15AD0" w:rsidP="00994F63">
            <w:pPr>
              <w:jc w:val="center"/>
              <w:rPr>
                <w:rFonts w:ascii="Times New Roman" w:hAnsi="Times New Roman" w:cs="Times New Roman"/>
                <w:b/>
                <w:sz w:val="22"/>
              </w:rPr>
            </w:pPr>
            <w:r w:rsidRPr="00FB282F">
              <w:rPr>
                <w:rFonts w:ascii="Times New Roman" w:hAnsi="Times New Roman" w:cs="Times New Roman"/>
                <w:b/>
                <w:sz w:val="22"/>
              </w:rPr>
              <w:t>POLSKA</w:t>
            </w:r>
          </w:p>
        </w:tc>
        <w:tc>
          <w:tcPr>
            <w:tcW w:w="700" w:type="dxa"/>
            <w:vAlign w:val="center"/>
          </w:tcPr>
          <w:p w14:paraId="2CEDF8C8" w14:textId="77777777" w:rsidR="00D15AD0" w:rsidRPr="00D15AD0" w:rsidRDefault="00D15AD0" w:rsidP="00994F63">
            <w:pPr>
              <w:jc w:val="center"/>
              <w:rPr>
                <w:rFonts w:ascii="Times New Roman" w:hAnsi="Times New Roman" w:cs="Times New Roman"/>
                <w:sz w:val="22"/>
              </w:rPr>
            </w:pPr>
            <w:r w:rsidRPr="00D15AD0">
              <w:rPr>
                <w:rFonts w:ascii="Times New Roman" w:hAnsi="Times New Roman" w:cs="Times New Roman"/>
                <w:sz w:val="22"/>
              </w:rPr>
              <w:t>Rosja</w:t>
            </w:r>
          </w:p>
        </w:tc>
        <w:tc>
          <w:tcPr>
            <w:tcW w:w="863" w:type="dxa"/>
            <w:vAlign w:val="center"/>
          </w:tcPr>
          <w:p w14:paraId="406DD345" w14:textId="77777777" w:rsidR="00D15AD0" w:rsidRPr="00D15AD0" w:rsidRDefault="00D15AD0" w:rsidP="00994F63">
            <w:pPr>
              <w:jc w:val="center"/>
              <w:rPr>
                <w:rFonts w:ascii="Times New Roman" w:hAnsi="Times New Roman" w:cs="Times New Roman"/>
                <w:sz w:val="22"/>
              </w:rPr>
            </w:pPr>
            <w:r w:rsidRPr="00D15AD0">
              <w:rPr>
                <w:rFonts w:ascii="Times New Roman" w:hAnsi="Times New Roman" w:cs="Times New Roman"/>
                <w:sz w:val="22"/>
              </w:rPr>
              <w:t>Słowacja</w:t>
            </w:r>
          </w:p>
        </w:tc>
        <w:tc>
          <w:tcPr>
            <w:tcW w:w="848" w:type="dxa"/>
            <w:vAlign w:val="center"/>
          </w:tcPr>
          <w:p w14:paraId="504EC3E6" w14:textId="77777777" w:rsidR="00D15AD0" w:rsidRPr="00D15AD0" w:rsidRDefault="00D15AD0" w:rsidP="00994F63">
            <w:pPr>
              <w:jc w:val="center"/>
              <w:rPr>
                <w:rFonts w:ascii="Times New Roman" w:hAnsi="Times New Roman" w:cs="Times New Roman"/>
                <w:sz w:val="22"/>
              </w:rPr>
            </w:pPr>
            <w:r w:rsidRPr="00D15AD0">
              <w:rPr>
                <w:rFonts w:ascii="Times New Roman" w:hAnsi="Times New Roman" w:cs="Times New Roman"/>
                <w:sz w:val="22"/>
              </w:rPr>
              <w:t>Ukraina</w:t>
            </w:r>
          </w:p>
        </w:tc>
        <w:tc>
          <w:tcPr>
            <w:tcW w:w="991" w:type="dxa"/>
            <w:vAlign w:val="center"/>
          </w:tcPr>
          <w:p w14:paraId="78BE337B" w14:textId="77777777" w:rsidR="00D15AD0" w:rsidRPr="00D15AD0" w:rsidRDefault="00730C4D" w:rsidP="00994F63">
            <w:pPr>
              <w:jc w:val="center"/>
              <w:rPr>
                <w:rFonts w:ascii="Times New Roman" w:hAnsi="Times New Roman" w:cs="Times New Roman"/>
                <w:sz w:val="22"/>
              </w:rPr>
            </w:pPr>
            <w:r>
              <w:rPr>
                <w:rFonts w:ascii="Times New Roman" w:hAnsi="Times New Roman" w:cs="Times New Roman"/>
                <w:sz w:val="22"/>
              </w:rPr>
              <w:t>R</w:t>
            </w:r>
            <w:r w:rsidR="00994F63">
              <w:rPr>
                <w:rFonts w:ascii="Times New Roman" w:hAnsi="Times New Roman" w:cs="Times New Roman"/>
                <w:sz w:val="22"/>
              </w:rPr>
              <w:t xml:space="preserve">epublika </w:t>
            </w:r>
            <w:r>
              <w:rPr>
                <w:rFonts w:ascii="Times New Roman" w:hAnsi="Times New Roman" w:cs="Times New Roman"/>
                <w:sz w:val="22"/>
              </w:rPr>
              <w:t>C</w:t>
            </w:r>
            <w:r w:rsidR="00994F63">
              <w:rPr>
                <w:rFonts w:ascii="Times New Roman" w:hAnsi="Times New Roman" w:cs="Times New Roman"/>
                <w:sz w:val="22"/>
              </w:rPr>
              <w:t xml:space="preserve">entralnej </w:t>
            </w:r>
            <w:r>
              <w:rPr>
                <w:rFonts w:ascii="Times New Roman" w:hAnsi="Times New Roman" w:cs="Times New Roman"/>
                <w:sz w:val="22"/>
              </w:rPr>
              <w:t>A</w:t>
            </w:r>
            <w:r w:rsidR="00994F63">
              <w:rPr>
                <w:rFonts w:ascii="Times New Roman" w:hAnsi="Times New Roman" w:cs="Times New Roman"/>
                <w:sz w:val="22"/>
              </w:rPr>
              <w:t>fryki</w:t>
            </w:r>
          </w:p>
        </w:tc>
        <w:tc>
          <w:tcPr>
            <w:tcW w:w="1193" w:type="dxa"/>
            <w:vAlign w:val="center"/>
          </w:tcPr>
          <w:p w14:paraId="33C9E939" w14:textId="77777777" w:rsidR="00D15AD0" w:rsidRPr="00D15AD0" w:rsidRDefault="00D15AD0" w:rsidP="00994F63">
            <w:pPr>
              <w:jc w:val="center"/>
              <w:rPr>
                <w:rFonts w:ascii="Times New Roman" w:hAnsi="Times New Roman" w:cs="Times New Roman"/>
                <w:sz w:val="22"/>
              </w:rPr>
            </w:pPr>
            <w:r w:rsidRPr="00D15AD0">
              <w:rPr>
                <w:rFonts w:ascii="Times New Roman" w:hAnsi="Times New Roman" w:cs="Times New Roman"/>
                <w:sz w:val="22"/>
              </w:rPr>
              <w:t>Stany</w:t>
            </w:r>
          </w:p>
          <w:p w14:paraId="64050D24" w14:textId="77777777" w:rsidR="00D15AD0" w:rsidRPr="00D15AD0" w:rsidRDefault="00D15AD0" w:rsidP="00994F63">
            <w:pPr>
              <w:jc w:val="center"/>
              <w:rPr>
                <w:rFonts w:ascii="Times New Roman" w:hAnsi="Times New Roman" w:cs="Times New Roman"/>
                <w:sz w:val="22"/>
              </w:rPr>
            </w:pPr>
            <w:r w:rsidRPr="00D15AD0">
              <w:rPr>
                <w:rFonts w:ascii="Times New Roman" w:hAnsi="Times New Roman" w:cs="Times New Roman"/>
                <w:sz w:val="22"/>
              </w:rPr>
              <w:t>Zjednoczone</w:t>
            </w:r>
          </w:p>
        </w:tc>
      </w:tr>
      <w:tr w:rsidR="00994F63" w14:paraId="167D9313" w14:textId="77777777" w:rsidTr="00FB282F">
        <w:trPr>
          <w:trHeight w:val="404"/>
        </w:trPr>
        <w:tc>
          <w:tcPr>
            <w:tcW w:w="496" w:type="dxa"/>
          </w:tcPr>
          <w:p w14:paraId="1E7D428D" w14:textId="77777777" w:rsidR="00D15AD0" w:rsidRPr="00D15AD0" w:rsidRDefault="00BA0727" w:rsidP="00994F63">
            <w:pPr>
              <w:spacing w:line="360" w:lineRule="auto"/>
              <w:jc w:val="center"/>
              <w:rPr>
                <w:rFonts w:ascii="Times New Roman" w:hAnsi="Times New Roman" w:cs="Times New Roman"/>
                <w:sz w:val="22"/>
              </w:rPr>
            </w:pPr>
            <w:r>
              <w:rPr>
                <w:rFonts w:ascii="Times New Roman" w:hAnsi="Times New Roman" w:cs="Times New Roman"/>
                <w:sz w:val="22"/>
              </w:rPr>
              <w:t>1990</w:t>
            </w:r>
          </w:p>
        </w:tc>
        <w:tc>
          <w:tcPr>
            <w:tcW w:w="802" w:type="dxa"/>
            <w:vAlign w:val="center"/>
          </w:tcPr>
          <w:p w14:paraId="466ED511" w14:textId="77777777" w:rsidR="00D15AD0" w:rsidRPr="00D15AD0" w:rsidRDefault="00613139" w:rsidP="00994F63">
            <w:pPr>
              <w:spacing w:line="360" w:lineRule="auto"/>
              <w:jc w:val="center"/>
              <w:rPr>
                <w:rFonts w:ascii="Times New Roman" w:hAnsi="Times New Roman" w:cs="Times New Roman"/>
                <w:sz w:val="22"/>
              </w:rPr>
            </w:pPr>
            <w:r>
              <w:rPr>
                <w:rFonts w:ascii="Times New Roman" w:hAnsi="Times New Roman" w:cs="Times New Roman"/>
                <w:sz w:val="22"/>
              </w:rPr>
              <w:t>5406</w:t>
            </w:r>
          </w:p>
        </w:tc>
        <w:tc>
          <w:tcPr>
            <w:tcW w:w="716" w:type="dxa"/>
            <w:vAlign w:val="center"/>
          </w:tcPr>
          <w:p w14:paraId="24F0CFB5" w14:textId="77777777" w:rsidR="00D15AD0" w:rsidRPr="00D15AD0" w:rsidRDefault="00730C4D" w:rsidP="00994F63">
            <w:pPr>
              <w:spacing w:line="360" w:lineRule="auto"/>
              <w:jc w:val="center"/>
              <w:rPr>
                <w:rFonts w:ascii="Times New Roman" w:hAnsi="Times New Roman" w:cs="Times New Roman"/>
                <w:sz w:val="22"/>
              </w:rPr>
            </w:pPr>
            <w:r>
              <w:rPr>
                <w:rFonts w:ascii="Times New Roman" w:hAnsi="Times New Roman" w:cs="Times New Roman"/>
                <w:sz w:val="22"/>
              </w:rPr>
              <w:t>12 660</w:t>
            </w:r>
          </w:p>
        </w:tc>
        <w:tc>
          <w:tcPr>
            <w:tcW w:w="675" w:type="dxa"/>
            <w:vAlign w:val="center"/>
          </w:tcPr>
          <w:p w14:paraId="455D2720" w14:textId="77777777" w:rsidR="00D15AD0" w:rsidRPr="00D15AD0" w:rsidRDefault="00FB282F" w:rsidP="00994F63">
            <w:pPr>
              <w:spacing w:line="360" w:lineRule="auto"/>
              <w:jc w:val="center"/>
              <w:rPr>
                <w:rFonts w:ascii="Times New Roman" w:hAnsi="Times New Roman" w:cs="Times New Roman"/>
                <w:sz w:val="22"/>
              </w:rPr>
            </w:pPr>
            <w:r>
              <w:rPr>
                <w:rFonts w:ascii="Times New Roman" w:hAnsi="Times New Roman" w:cs="Times New Roman"/>
                <w:sz w:val="22"/>
              </w:rPr>
              <w:t>5924</w:t>
            </w:r>
            <w:r w:rsidR="00273EAB">
              <w:rPr>
                <w:rFonts w:ascii="Times New Roman" w:hAnsi="Times New Roman" w:cs="Times New Roman"/>
                <w:sz w:val="22"/>
                <w:vertAlign w:val="superscript"/>
              </w:rPr>
              <w:t>A</w:t>
            </w:r>
          </w:p>
        </w:tc>
        <w:tc>
          <w:tcPr>
            <w:tcW w:w="708" w:type="dxa"/>
            <w:vAlign w:val="center"/>
          </w:tcPr>
          <w:p w14:paraId="21B2BE55" w14:textId="77777777" w:rsidR="00D15AD0" w:rsidRPr="00D15AD0" w:rsidRDefault="00730C4D" w:rsidP="00994F63">
            <w:pPr>
              <w:spacing w:line="360" w:lineRule="auto"/>
              <w:jc w:val="center"/>
              <w:rPr>
                <w:rFonts w:ascii="Times New Roman" w:hAnsi="Times New Roman" w:cs="Times New Roman"/>
                <w:sz w:val="22"/>
              </w:rPr>
            </w:pPr>
            <w:r>
              <w:rPr>
                <w:rFonts w:ascii="Times New Roman" w:hAnsi="Times New Roman" w:cs="Times New Roman"/>
                <w:sz w:val="22"/>
              </w:rPr>
              <w:t>19 423</w:t>
            </w:r>
          </w:p>
        </w:tc>
        <w:tc>
          <w:tcPr>
            <w:tcW w:w="993" w:type="dxa"/>
            <w:vAlign w:val="center"/>
          </w:tcPr>
          <w:p w14:paraId="613C9633" w14:textId="77777777" w:rsidR="00D15AD0" w:rsidRPr="00D15AD0" w:rsidRDefault="00730C4D" w:rsidP="00994F63">
            <w:pPr>
              <w:spacing w:line="360" w:lineRule="auto"/>
              <w:jc w:val="center"/>
              <w:rPr>
                <w:rFonts w:ascii="Times New Roman" w:hAnsi="Times New Roman" w:cs="Times New Roman"/>
                <w:b/>
                <w:sz w:val="22"/>
              </w:rPr>
            </w:pPr>
            <w:r>
              <w:rPr>
                <w:rFonts w:ascii="Times New Roman" w:hAnsi="Times New Roman" w:cs="Times New Roman"/>
                <w:b/>
                <w:sz w:val="22"/>
              </w:rPr>
              <w:t>6176</w:t>
            </w:r>
          </w:p>
        </w:tc>
        <w:tc>
          <w:tcPr>
            <w:tcW w:w="700" w:type="dxa"/>
            <w:vAlign w:val="center"/>
          </w:tcPr>
          <w:p w14:paraId="6C5AFBC4" w14:textId="77777777" w:rsidR="00D15AD0" w:rsidRPr="00D15AD0" w:rsidRDefault="00730C4D" w:rsidP="00994F63">
            <w:pPr>
              <w:spacing w:line="360" w:lineRule="auto"/>
              <w:jc w:val="center"/>
              <w:rPr>
                <w:rFonts w:ascii="Times New Roman" w:hAnsi="Times New Roman" w:cs="Times New Roman"/>
                <w:sz w:val="22"/>
              </w:rPr>
            </w:pPr>
            <w:r>
              <w:rPr>
                <w:rFonts w:ascii="Times New Roman" w:hAnsi="Times New Roman" w:cs="Times New Roman"/>
                <w:sz w:val="22"/>
              </w:rPr>
              <w:t>8015</w:t>
            </w:r>
          </w:p>
        </w:tc>
        <w:tc>
          <w:tcPr>
            <w:tcW w:w="863" w:type="dxa"/>
            <w:vAlign w:val="center"/>
          </w:tcPr>
          <w:p w14:paraId="797974DA" w14:textId="77777777" w:rsidR="00D15AD0" w:rsidRPr="00D15AD0" w:rsidRDefault="00FB282F" w:rsidP="00994F63">
            <w:pPr>
              <w:spacing w:line="360" w:lineRule="auto"/>
              <w:jc w:val="center"/>
              <w:rPr>
                <w:rFonts w:ascii="Times New Roman" w:hAnsi="Times New Roman" w:cs="Times New Roman"/>
                <w:sz w:val="22"/>
              </w:rPr>
            </w:pPr>
            <w:r>
              <w:rPr>
                <w:rFonts w:ascii="Times New Roman" w:hAnsi="Times New Roman" w:cs="Times New Roman"/>
                <w:sz w:val="22"/>
              </w:rPr>
              <w:t>7135</w:t>
            </w:r>
            <w:r w:rsidR="00273EAB">
              <w:rPr>
                <w:rFonts w:ascii="Times New Roman" w:hAnsi="Times New Roman" w:cs="Times New Roman"/>
                <w:sz w:val="22"/>
                <w:vertAlign w:val="superscript"/>
              </w:rPr>
              <w:t>B</w:t>
            </w:r>
          </w:p>
        </w:tc>
        <w:tc>
          <w:tcPr>
            <w:tcW w:w="848" w:type="dxa"/>
            <w:vAlign w:val="center"/>
          </w:tcPr>
          <w:p w14:paraId="4384C9B4" w14:textId="77777777" w:rsidR="00D15AD0" w:rsidRPr="00D15AD0" w:rsidRDefault="00730C4D" w:rsidP="00994F63">
            <w:pPr>
              <w:spacing w:line="360" w:lineRule="auto"/>
              <w:jc w:val="center"/>
              <w:rPr>
                <w:rFonts w:ascii="Times New Roman" w:hAnsi="Times New Roman" w:cs="Times New Roman"/>
                <w:sz w:val="22"/>
              </w:rPr>
            </w:pPr>
            <w:r>
              <w:rPr>
                <w:rFonts w:ascii="Times New Roman" w:hAnsi="Times New Roman" w:cs="Times New Roman"/>
                <w:sz w:val="22"/>
              </w:rPr>
              <w:t>6762</w:t>
            </w:r>
          </w:p>
        </w:tc>
        <w:tc>
          <w:tcPr>
            <w:tcW w:w="991" w:type="dxa"/>
          </w:tcPr>
          <w:p w14:paraId="583AD7A1" w14:textId="77777777" w:rsidR="00D15AD0" w:rsidRPr="00D15AD0" w:rsidRDefault="00730C4D" w:rsidP="00994F63">
            <w:pPr>
              <w:spacing w:line="360" w:lineRule="auto"/>
              <w:jc w:val="center"/>
              <w:rPr>
                <w:rFonts w:ascii="Times New Roman" w:hAnsi="Times New Roman" w:cs="Times New Roman"/>
                <w:sz w:val="22"/>
              </w:rPr>
            </w:pPr>
            <w:r>
              <w:rPr>
                <w:rFonts w:ascii="Times New Roman" w:hAnsi="Times New Roman" w:cs="Times New Roman"/>
                <w:sz w:val="22"/>
              </w:rPr>
              <w:t>598</w:t>
            </w:r>
          </w:p>
        </w:tc>
        <w:tc>
          <w:tcPr>
            <w:tcW w:w="1193" w:type="dxa"/>
            <w:vAlign w:val="center"/>
          </w:tcPr>
          <w:p w14:paraId="646F2223" w14:textId="77777777" w:rsidR="00D15AD0" w:rsidRPr="00D15AD0" w:rsidRDefault="00730C4D" w:rsidP="00994F63">
            <w:pPr>
              <w:spacing w:line="360" w:lineRule="auto"/>
              <w:jc w:val="center"/>
              <w:rPr>
                <w:rFonts w:ascii="Times New Roman" w:hAnsi="Times New Roman" w:cs="Times New Roman"/>
                <w:sz w:val="22"/>
              </w:rPr>
            </w:pPr>
            <w:r>
              <w:rPr>
                <w:rFonts w:ascii="Times New Roman" w:hAnsi="Times New Roman" w:cs="Times New Roman"/>
                <w:sz w:val="22"/>
              </w:rPr>
              <w:t>23 955</w:t>
            </w:r>
          </w:p>
        </w:tc>
      </w:tr>
      <w:tr w:rsidR="00994F63" w14:paraId="0CB1C1F2" w14:textId="77777777" w:rsidTr="00FB282F">
        <w:trPr>
          <w:trHeight w:val="391"/>
        </w:trPr>
        <w:tc>
          <w:tcPr>
            <w:tcW w:w="496" w:type="dxa"/>
          </w:tcPr>
          <w:p w14:paraId="6A800B21" w14:textId="77777777" w:rsidR="00D15AD0" w:rsidRPr="00D15AD0" w:rsidRDefault="00D15AD0" w:rsidP="00994F63">
            <w:pPr>
              <w:spacing w:line="360" w:lineRule="auto"/>
              <w:jc w:val="center"/>
              <w:rPr>
                <w:rFonts w:ascii="Times New Roman" w:hAnsi="Times New Roman" w:cs="Times New Roman"/>
                <w:sz w:val="22"/>
              </w:rPr>
            </w:pPr>
            <w:r w:rsidRPr="00D15AD0">
              <w:rPr>
                <w:rFonts w:ascii="Times New Roman" w:hAnsi="Times New Roman" w:cs="Times New Roman"/>
                <w:sz w:val="22"/>
              </w:rPr>
              <w:t>20</w:t>
            </w:r>
            <w:r w:rsidR="00BA0727">
              <w:rPr>
                <w:rFonts w:ascii="Times New Roman" w:hAnsi="Times New Roman" w:cs="Times New Roman"/>
                <w:sz w:val="22"/>
              </w:rPr>
              <w:t>0</w:t>
            </w:r>
            <w:r w:rsidRPr="00D15AD0">
              <w:rPr>
                <w:rFonts w:ascii="Times New Roman" w:hAnsi="Times New Roman" w:cs="Times New Roman"/>
                <w:sz w:val="22"/>
              </w:rPr>
              <w:t>0</w:t>
            </w:r>
          </w:p>
        </w:tc>
        <w:tc>
          <w:tcPr>
            <w:tcW w:w="802" w:type="dxa"/>
            <w:vAlign w:val="center"/>
          </w:tcPr>
          <w:p w14:paraId="4D37D8EA" w14:textId="77777777" w:rsidR="00D15AD0" w:rsidRPr="00D15AD0" w:rsidRDefault="00FB282F" w:rsidP="00994F63">
            <w:pPr>
              <w:spacing w:line="360" w:lineRule="auto"/>
              <w:jc w:val="center"/>
              <w:rPr>
                <w:rFonts w:ascii="Times New Roman" w:hAnsi="Times New Roman" w:cs="Times New Roman"/>
                <w:sz w:val="22"/>
              </w:rPr>
            </w:pPr>
            <w:r>
              <w:rPr>
                <w:rFonts w:ascii="Times New Roman" w:hAnsi="Times New Roman" w:cs="Times New Roman"/>
                <w:sz w:val="22"/>
              </w:rPr>
              <w:t>6002</w:t>
            </w:r>
          </w:p>
        </w:tc>
        <w:tc>
          <w:tcPr>
            <w:tcW w:w="716" w:type="dxa"/>
            <w:vAlign w:val="center"/>
          </w:tcPr>
          <w:p w14:paraId="7289605F" w14:textId="77777777" w:rsidR="00D15AD0" w:rsidRPr="00D15AD0" w:rsidRDefault="00FB282F" w:rsidP="00994F63">
            <w:pPr>
              <w:spacing w:line="360" w:lineRule="auto"/>
              <w:jc w:val="center"/>
              <w:rPr>
                <w:rFonts w:ascii="Times New Roman" w:hAnsi="Times New Roman" w:cs="Times New Roman"/>
                <w:sz w:val="22"/>
              </w:rPr>
            </w:pPr>
            <w:r>
              <w:rPr>
                <w:rFonts w:ascii="Times New Roman" w:hAnsi="Times New Roman" w:cs="Times New Roman"/>
                <w:sz w:val="22"/>
              </w:rPr>
              <w:t>16 191</w:t>
            </w:r>
          </w:p>
        </w:tc>
        <w:tc>
          <w:tcPr>
            <w:tcW w:w="675" w:type="dxa"/>
            <w:vAlign w:val="center"/>
          </w:tcPr>
          <w:p w14:paraId="1B4314C6" w14:textId="77777777" w:rsidR="00D15AD0" w:rsidRPr="00D15AD0" w:rsidRDefault="00FB282F" w:rsidP="00994F63">
            <w:pPr>
              <w:spacing w:line="360" w:lineRule="auto"/>
              <w:jc w:val="center"/>
              <w:rPr>
                <w:rFonts w:ascii="Times New Roman" w:hAnsi="Times New Roman" w:cs="Times New Roman"/>
                <w:sz w:val="22"/>
              </w:rPr>
            </w:pPr>
            <w:r>
              <w:rPr>
                <w:rFonts w:ascii="Times New Roman" w:hAnsi="Times New Roman" w:cs="Times New Roman"/>
                <w:sz w:val="22"/>
              </w:rPr>
              <w:t>8458</w:t>
            </w:r>
          </w:p>
        </w:tc>
        <w:tc>
          <w:tcPr>
            <w:tcW w:w="708" w:type="dxa"/>
            <w:vAlign w:val="center"/>
          </w:tcPr>
          <w:p w14:paraId="7780B7EF" w14:textId="77777777" w:rsidR="00D15AD0" w:rsidRPr="00D15AD0" w:rsidRDefault="00FB282F" w:rsidP="00994F63">
            <w:pPr>
              <w:spacing w:line="360" w:lineRule="auto"/>
              <w:jc w:val="center"/>
              <w:rPr>
                <w:rFonts w:ascii="Times New Roman" w:hAnsi="Times New Roman" w:cs="Times New Roman"/>
                <w:sz w:val="22"/>
              </w:rPr>
            </w:pPr>
            <w:r>
              <w:rPr>
                <w:rFonts w:ascii="Times New Roman" w:hAnsi="Times New Roman" w:cs="Times New Roman"/>
                <w:sz w:val="22"/>
              </w:rPr>
              <w:t>27 298</w:t>
            </w:r>
          </w:p>
        </w:tc>
        <w:tc>
          <w:tcPr>
            <w:tcW w:w="993" w:type="dxa"/>
            <w:vAlign w:val="center"/>
          </w:tcPr>
          <w:p w14:paraId="201D3B05" w14:textId="77777777" w:rsidR="00D15AD0" w:rsidRPr="00D15AD0" w:rsidRDefault="00FB282F" w:rsidP="00994F63">
            <w:pPr>
              <w:spacing w:line="360" w:lineRule="auto"/>
              <w:jc w:val="center"/>
              <w:rPr>
                <w:rFonts w:ascii="Times New Roman" w:hAnsi="Times New Roman" w:cs="Times New Roman"/>
                <w:b/>
                <w:sz w:val="22"/>
              </w:rPr>
            </w:pPr>
            <w:r>
              <w:rPr>
                <w:rFonts w:ascii="Times New Roman" w:hAnsi="Times New Roman" w:cs="Times New Roman"/>
                <w:b/>
                <w:sz w:val="22"/>
              </w:rPr>
              <w:t>10 653</w:t>
            </w:r>
          </w:p>
        </w:tc>
        <w:tc>
          <w:tcPr>
            <w:tcW w:w="700" w:type="dxa"/>
            <w:vAlign w:val="center"/>
          </w:tcPr>
          <w:p w14:paraId="1C6DF793" w14:textId="77777777" w:rsidR="00D15AD0" w:rsidRPr="00D15AD0" w:rsidRDefault="00FB282F" w:rsidP="00994F63">
            <w:pPr>
              <w:spacing w:line="360" w:lineRule="auto"/>
              <w:jc w:val="center"/>
              <w:rPr>
                <w:rFonts w:ascii="Times New Roman" w:hAnsi="Times New Roman" w:cs="Times New Roman"/>
                <w:sz w:val="22"/>
              </w:rPr>
            </w:pPr>
            <w:r>
              <w:rPr>
                <w:rFonts w:ascii="Times New Roman" w:hAnsi="Times New Roman" w:cs="Times New Roman"/>
                <w:sz w:val="22"/>
              </w:rPr>
              <w:t>6825</w:t>
            </w:r>
          </w:p>
        </w:tc>
        <w:tc>
          <w:tcPr>
            <w:tcW w:w="863" w:type="dxa"/>
            <w:vAlign w:val="center"/>
          </w:tcPr>
          <w:p w14:paraId="41BF8431" w14:textId="77777777" w:rsidR="00D15AD0" w:rsidRPr="00D15AD0" w:rsidRDefault="00FB282F" w:rsidP="00994F63">
            <w:pPr>
              <w:spacing w:line="360" w:lineRule="auto"/>
              <w:jc w:val="center"/>
              <w:rPr>
                <w:rFonts w:ascii="Times New Roman" w:hAnsi="Times New Roman" w:cs="Times New Roman"/>
                <w:sz w:val="22"/>
              </w:rPr>
            </w:pPr>
            <w:r>
              <w:rPr>
                <w:rFonts w:ascii="Times New Roman" w:hAnsi="Times New Roman" w:cs="Times New Roman"/>
                <w:sz w:val="22"/>
              </w:rPr>
              <w:t>11 357</w:t>
            </w:r>
          </w:p>
        </w:tc>
        <w:tc>
          <w:tcPr>
            <w:tcW w:w="848" w:type="dxa"/>
            <w:vAlign w:val="center"/>
          </w:tcPr>
          <w:p w14:paraId="6B3F11B5" w14:textId="77777777" w:rsidR="00D15AD0" w:rsidRPr="00D15AD0" w:rsidRDefault="00FB282F" w:rsidP="00994F63">
            <w:pPr>
              <w:spacing w:line="360" w:lineRule="auto"/>
              <w:jc w:val="center"/>
              <w:rPr>
                <w:rFonts w:ascii="Times New Roman" w:hAnsi="Times New Roman" w:cs="Times New Roman"/>
                <w:sz w:val="22"/>
              </w:rPr>
            </w:pPr>
            <w:r>
              <w:rPr>
                <w:rFonts w:ascii="Times New Roman" w:hAnsi="Times New Roman" w:cs="Times New Roman"/>
                <w:sz w:val="22"/>
              </w:rPr>
              <w:t>3802</w:t>
            </w:r>
          </w:p>
        </w:tc>
        <w:tc>
          <w:tcPr>
            <w:tcW w:w="991" w:type="dxa"/>
          </w:tcPr>
          <w:p w14:paraId="6D9738A6" w14:textId="77777777" w:rsidR="00D15AD0" w:rsidRPr="00D15AD0" w:rsidRDefault="00FB282F" w:rsidP="00994F63">
            <w:pPr>
              <w:spacing w:line="360" w:lineRule="auto"/>
              <w:jc w:val="center"/>
              <w:rPr>
                <w:rFonts w:ascii="Times New Roman" w:hAnsi="Times New Roman" w:cs="Times New Roman"/>
                <w:sz w:val="22"/>
              </w:rPr>
            </w:pPr>
            <w:r>
              <w:rPr>
                <w:rFonts w:ascii="Times New Roman" w:hAnsi="Times New Roman" w:cs="Times New Roman"/>
                <w:sz w:val="22"/>
              </w:rPr>
              <w:t>644</w:t>
            </w:r>
          </w:p>
        </w:tc>
        <w:tc>
          <w:tcPr>
            <w:tcW w:w="1193" w:type="dxa"/>
            <w:vAlign w:val="center"/>
          </w:tcPr>
          <w:p w14:paraId="5D6527B9" w14:textId="77777777" w:rsidR="00D15AD0" w:rsidRPr="00D15AD0" w:rsidRDefault="00FB282F" w:rsidP="00994F63">
            <w:pPr>
              <w:spacing w:line="360" w:lineRule="auto"/>
              <w:jc w:val="center"/>
              <w:rPr>
                <w:rFonts w:ascii="Times New Roman" w:hAnsi="Times New Roman" w:cs="Times New Roman"/>
                <w:sz w:val="22"/>
              </w:rPr>
            </w:pPr>
            <w:r>
              <w:rPr>
                <w:rFonts w:ascii="Times New Roman" w:hAnsi="Times New Roman" w:cs="Times New Roman"/>
                <w:sz w:val="22"/>
              </w:rPr>
              <w:t>36 450</w:t>
            </w:r>
          </w:p>
        </w:tc>
      </w:tr>
      <w:tr w:rsidR="00994F63" w14:paraId="42DFCEC3" w14:textId="77777777" w:rsidTr="00FB282F">
        <w:trPr>
          <w:trHeight w:val="404"/>
        </w:trPr>
        <w:tc>
          <w:tcPr>
            <w:tcW w:w="496" w:type="dxa"/>
          </w:tcPr>
          <w:p w14:paraId="1A6A1D4F" w14:textId="77777777" w:rsidR="00D15AD0" w:rsidRPr="00D15AD0" w:rsidRDefault="00D15AD0" w:rsidP="00994F63">
            <w:pPr>
              <w:spacing w:line="360" w:lineRule="auto"/>
              <w:jc w:val="center"/>
              <w:rPr>
                <w:rFonts w:ascii="Times New Roman" w:hAnsi="Times New Roman" w:cs="Times New Roman"/>
                <w:sz w:val="22"/>
              </w:rPr>
            </w:pPr>
            <w:r w:rsidRPr="00D15AD0">
              <w:rPr>
                <w:rFonts w:ascii="Times New Roman" w:hAnsi="Times New Roman" w:cs="Times New Roman"/>
                <w:sz w:val="22"/>
              </w:rPr>
              <w:t>201</w:t>
            </w:r>
            <w:r w:rsidR="00BA0727">
              <w:rPr>
                <w:rFonts w:ascii="Times New Roman" w:hAnsi="Times New Roman" w:cs="Times New Roman"/>
                <w:sz w:val="22"/>
              </w:rPr>
              <w:t>0</w:t>
            </w:r>
          </w:p>
        </w:tc>
        <w:tc>
          <w:tcPr>
            <w:tcW w:w="802" w:type="dxa"/>
            <w:vAlign w:val="center"/>
          </w:tcPr>
          <w:p w14:paraId="73F3229B" w14:textId="77777777" w:rsidR="00D15AD0" w:rsidRPr="00D15AD0" w:rsidRDefault="00FB282F" w:rsidP="00994F63">
            <w:pPr>
              <w:spacing w:line="360" w:lineRule="auto"/>
              <w:jc w:val="center"/>
              <w:rPr>
                <w:rFonts w:ascii="Times New Roman" w:hAnsi="Times New Roman" w:cs="Times New Roman"/>
                <w:sz w:val="22"/>
              </w:rPr>
            </w:pPr>
            <w:r>
              <w:rPr>
                <w:rFonts w:ascii="Times New Roman" w:hAnsi="Times New Roman" w:cs="Times New Roman"/>
                <w:sz w:val="22"/>
              </w:rPr>
              <w:t>15 928</w:t>
            </w:r>
          </w:p>
        </w:tc>
        <w:tc>
          <w:tcPr>
            <w:tcW w:w="716" w:type="dxa"/>
            <w:vAlign w:val="center"/>
          </w:tcPr>
          <w:p w14:paraId="51839C61" w14:textId="77777777" w:rsidR="00D15AD0" w:rsidRPr="00D15AD0" w:rsidRDefault="00FB282F" w:rsidP="00994F63">
            <w:pPr>
              <w:spacing w:line="360" w:lineRule="auto"/>
              <w:jc w:val="center"/>
              <w:rPr>
                <w:rFonts w:ascii="Times New Roman" w:hAnsi="Times New Roman" w:cs="Times New Roman"/>
                <w:sz w:val="22"/>
              </w:rPr>
            </w:pPr>
            <w:r>
              <w:rPr>
                <w:rFonts w:ascii="Times New Roman" w:hAnsi="Times New Roman" w:cs="Times New Roman"/>
                <w:sz w:val="22"/>
              </w:rPr>
              <w:t>27 667</w:t>
            </w:r>
          </w:p>
        </w:tc>
        <w:tc>
          <w:tcPr>
            <w:tcW w:w="675" w:type="dxa"/>
            <w:vAlign w:val="center"/>
          </w:tcPr>
          <w:p w14:paraId="411309AF" w14:textId="77777777" w:rsidR="00D15AD0" w:rsidRPr="00D15AD0" w:rsidRDefault="00FB282F" w:rsidP="00994F63">
            <w:pPr>
              <w:spacing w:line="360" w:lineRule="auto"/>
              <w:jc w:val="center"/>
              <w:rPr>
                <w:rFonts w:ascii="Times New Roman" w:hAnsi="Times New Roman" w:cs="Times New Roman"/>
                <w:sz w:val="22"/>
              </w:rPr>
            </w:pPr>
            <w:r>
              <w:rPr>
                <w:rFonts w:ascii="Times New Roman" w:hAnsi="Times New Roman" w:cs="Times New Roman"/>
                <w:sz w:val="22"/>
              </w:rPr>
              <w:t>20 091</w:t>
            </w:r>
          </w:p>
        </w:tc>
        <w:tc>
          <w:tcPr>
            <w:tcW w:w="708" w:type="dxa"/>
            <w:vAlign w:val="center"/>
          </w:tcPr>
          <w:p w14:paraId="12674D41" w14:textId="77777777" w:rsidR="00D15AD0" w:rsidRPr="00D15AD0" w:rsidRDefault="00FB282F" w:rsidP="00994F63">
            <w:pPr>
              <w:spacing w:line="360" w:lineRule="auto"/>
              <w:jc w:val="center"/>
              <w:rPr>
                <w:rFonts w:ascii="Times New Roman" w:hAnsi="Times New Roman" w:cs="Times New Roman"/>
                <w:sz w:val="22"/>
              </w:rPr>
            </w:pPr>
            <w:r>
              <w:rPr>
                <w:rFonts w:ascii="Times New Roman" w:hAnsi="Times New Roman" w:cs="Times New Roman"/>
                <w:sz w:val="22"/>
              </w:rPr>
              <w:t>39 187</w:t>
            </w:r>
          </w:p>
        </w:tc>
        <w:tc>
          <w:tcPr>
            <w:tcW w:w="993" w:type="dxa"/>
            <w:vAlign w:val="center"/>
          </w:tcPr>
          <w:p w14:paraId="200B5F74" w14:textId="77777777" w:rsidR="00D15AD0" w:rsidRPr="00D15AD0" w:rsidRDefault="00FB282F" w:rsidP="00994F63">
            <w:pPr>
              <w:spacing w:line="360" w:lineRule="auto"/>
              <w:jc w:val="center"/>
              <w:rPr>
                <w:rFonts w:ascii="Times New Roman" w:hAnsi="Times New Roman" w:cs="Times New Roman"/>
                <w:b/>
                <w:sz w:val="22"/>
              </w:rPr>
            </w:pPr>
            <w:r>
              <w:rPr>
                <w:rFonts w:ascii="Times New Roman" w:hAnsi="Times New Roman" w:cs="Times New Roman"/>
                <w:b/>
                <w:sz w:val="22"/>
              </w:rPr>
              <w:t>18 310</w:t>
            </w:r>
          </w:p>
        </w:tc>
        <w:tc>
          <w:tcPr>
            <w:tcW w:w="700" w:type="dxa"/>
            <w:vAlign w:val="center"/>
          </w:tcPr>
          <w:p w14:paraId="6F599864" w14:textId="77777777" w:rsidR="00D15AD0" w:rsidRPr="00D15AD0" w:rsidRDefault="00FB282F" w:rsidP="00994F63">
            <w:pPr>
              <w:spacing w:line="360" w:lineRule="auto"/>
              <w:jc w:val="center"/>
              <w:rPr>
                <w:rFonts w:ascii="Times New Roman" w:hAnsi="Times New Roman" w:cs="Times New Roman"/>
                <w:sz w:val="22"/>
              </w:rPr>
            </w:pPr>
            <w:r>
              <w:rPr>
                <w:rFonts w:ascii="Times New Roman" w:hAnsi="Times New Roman" w:cs="Times New Roman"/>
                <w:sz w:val="22"/>
              </w:rPr>
              <w:t>20 490</w:t>
            </w:r>
          </w:p>
        </w:tc>
        <w:tc>
          <w:tcPr>
            <w:tcW w:w="863" w:type="dxa"/>
            <w:vAlign w:val="center"/>
          </w:tcPr>
          <w:p w14:paraId="5B381775" w14:textId="77777777" w:rsidR="00D15AD0" w:rsidRPr="00D15AD0" w:rsidRDefault="00FB282F" w:rsidP="00994F63">
            <w:pPr>
              <w:spacing w:line="360" w:lineRule="auto"/>
              <w:jc w:val="center"/>
              <w:rPr>
                <w:rFonts w:ascii="Times New Roman" w:hAnsi="Times New Roman" w:cs="Times New Roman"/>
                <w:sz w:val="22"/>
              </w:rPr>
            </w:pPr>
            <w:r>
              <w:rPr>
                <w:rFonts w:ascii="Times New Roman" w:hAnsi="Times New Roman" w:cs="Times New Roman"/>
                <w:sz w:val="22"/>
              </w:rPr>
              <w:t>24 962</w:t>
            </w:r>
          </w:p>
        </w:tc>
        <w:tc>
          <w:tcPr>
            <w:tcW w:w="848" w:type="dxa"/>
            <w:vAlign w:val="center"/>
          </w:tcPr>
          <w:p w14:paraId="11E8C956" w14:textId="77777777" w:rsidR="00D15AD0" w:rsidRPr="00D15AD0" w:rsidRDefault="00FB282F" w:rsidP="00994F63">
            <w:pPr>
              <w:spacing w:line="360" w:lineRule="auto"/>
              <w:jc w:val="center"/>
              <w:rPr>
                <w:rFonts w:ascii="Times New Roman" w:hAnsi="Times New Roman" w:cs="Times New Roman"/>
                <w:sz w:val="22"/>
              </w:rPr>
            </w:pPr>
            <w:r>
              <w:rPr>
                <w:rFonts w:ascii="Times New Roman" w:hAnsi="Times New Roman" w:cs="Times New Roman"/>
                <w:sz w:val="22"/>
              </w:rPr>
              <w:t>7664</w:t>
            </w:r>
          </w:p>
        </w:tc>
        <w:tc>
          <w:tcPr>
            <w:tcW w:w="991" w:type="dxa"/>
          </w:tcPr>
          <w:p w14:paraId="2A8095F3" w14:textId="77777777" w:rsidR="00D15AD0" w:rsidRPr="00D15AD0" w:rsidRDefault="00FB282F" w:rsidP="00994F63">
            <w:pPr>
              <w:spacing w:line="360" w:lineRule="auto"/>
              <w:jc w:val="center"/>
              <w:rPr>
                <w:rFonts w:ascii="Times New Roman" w:hAnsi="Times New Roman" w:cs="Times New Roman"/>
                <w:sz w:val="22"/>
              </w:rPr>
            </w:pPr>
            <w:r>
              <w:rPr>
                <w:rFonts w:ascii="Times New Roman" w:hAnsi="Times New Roman" w:cs="Times New Roman"/>
                <w:sz w:val="22"/>
              </w:rPr>
              <w:t>863</w:t>
            </w:r>
          </w:p>
        </w:tc>
        <w:tc>
          <w:tcPr>
            <w:tcW w:w="1193" w:type="dxa"/>
            <w:vAlign w:val="center"/>
          </w:tcPr>
          <w:p w14:paraId="22055D7A" w14:textId="77777777" w:rsidR="00D15AD0" w:rsidRPr="00D15AD0" w:rsidRDefault="00FB282F" w:rsidP="00994F63">
            <w:pPr>
              <w:spacing w:line="360" w:lineRule="auto"/>
              <w:jc w:val="center"/>
              <w:rPr>
                <w:rFonts w:ascii="Times New Roman" w:hAnsi="Times New Roman" w:cs="Times New Roman"/>
                <w:sz w:val="22"/>
              </w:rPr>
            </w:pPr>
            <w:r>
              <w:rPr>
                <w:rFonts w:ascii="Times New Roman" w:hAnsi="Times New Roman" w:cs="Times New Roman"/>
                <w:sz w:val="22"/>
              </w:rPr>
              <w:t>48 467</w:t>
            </w:r>
          </w:p>
        </w:tc>
      </w:tr>
      <w:tr w:rsidR="00994F63" w14:paraId="14AD999E" w14:textId="77777777" w:rsidTr="00FB282F">
        <w:trPr>
          <w:trHeight w:val="391"/>
        </w:trPr>
        <w:tc>
          <w:tcPr>
            <w:tcW w:w="496" w:type="dxa"/>
          </w:tcPr>
          <w:p w14:paraId="1F0BE695" w14:textId="77777777" w:rsidR="00D15AD0" w:rsidRPr="00D15AD0" w:rsidRDefault="00D15AD0" w:rsidP="00994F63">
            <w:pPr>
              <w:spacing w:line="360" w:lineRule="auto"/>
              <w:jc w:val="center"/>
              <w:rPr>
                <w:rFonts w:ascii="Times New Roman" w:hAnsi="Times New Roman" w:cs="Times New Roman"/>
                <w:sz w:val="22"/>
              </w:rPr>
            </w:pPr>
            <w:r w:rsidRPr="00D15AD0">
              <w:rPr>
                <w:rFonts w:ascii="Times New Roman" w:hAnsi="Times New Roman" w:cs="Times New Roman"/>
                <w:sz w:val="22"/>
              </w:rPr>
              <w:t>201</w:t>
            </w:r>
            <w:r w:rsidR="00BA0727">
              <w:rPr>
                <w:rFonts w:ascii="Times New Roman" w:hAnsi="Times New Roman" w:cs="Times New Roman"/>
                <w:sz w:val="22"/>
              </w:rPr>
              <w:t>7</w:t>
            </w:r>
          </w:p>
        </w:tc>
        <w:tc>
          <w:tcPr>
            <w:tcW w:w="802" w:type="dxa"/>
          </w:tcPr>
          <w:p w14:paraId="2699B081" w14:textId="77777777" w:rsidR="00D15AD0" w:rsidRPr="00D15AD0" w:rsidRDefault="00730C4D" w:rsidP="00994F63">
            <w:pPr>
              <w:spacing w:line="360" w:lineRule="auto"/>
              <w:jc w:val="center"/>
              <w:rPr>
                <w:rFonts w:ascii="Times New Roman" w:hAnsi="Times New Roman" w:cs="Times New Roman"/>
                <w:sz w:val="22"/>
              </w:rPr>
            </w:pPr>
            <w:r>
              <w:rPr>
                <w:rFonts w:ascii="Times New Roman" w:hAnsi="Times New Roman" w:cs="Times New Roman"/>
                <w:sz w:val="22"/>
              </w:rPr>
              <w:t>18 896</w:t>
            </w:r>
          </w:p>
        </w:tc>
        <w:tc>
          <w:tcPr>
            <w:tcW w:w="716" w:type="dxa"/>
          </w:tcPr>
          <w:p w14:paraId="71151E8D" w14:textId="77777777" w:rsidR="00D15AD0" w:rsidRPr="00D15AD0" w:rsidRDefault="00730C4D" w:rsidP="00994F63">
            <w:pPr>
              <w:spacing w:line="360" w:lineRule="auto"/>
              <w:jc w:val="center"/>
              <w:rPr>
                <w:rFonts w:ascii="Times New Roman" w:hAnsi="Times New Roman" w:cs="Times New Roman"/>
                <w:sz w:val="22"/>
              </w:rPr>
            </w:pPr>
            <w:r>
              <w:rPr>
                <w:rFonts w:ascii="Times New Roman" w:hAnsi="Times New Roman" w:cs="Times New Roman"/>
                <w:sz w:val="22"/>
              </w:rPr>
              <w:t>38 020</w:t>
            </w:r>
          </w:p>
        </w:tc>
        <w:tc>
          <w:tcPr>
            <w:tcW w:w="675" w:type="dxa"/>
          </w:tcPr>
          <w:p w14:paraId="5241F152" w14:textId="77777777" w:rsidR="00D15AD0" w:rsidRPr="00D15AD0" w:rsidRDefault="00730C4D" w:rsidP="00994F63">
            <w:pPr>
              <w:spacing w:line="360" w:lineRule="auto"/>
              <w:jc w:val="center"/>
              <w:rPr>
                <w:rFonts w:ascii="Times New Roman" w:hAnsi="Times New Roman" w:cs="Times New Roman"/>
                <w:sz w:val="22"/>
              </w:rPr>
            </w:pPr>
            <w:r>
              <w:rPr>
                <w:rFonts w:ascii="Times New Roman" w:hAnsi="Times New Roman" w:cs="Times New Roman"/>
                <w:sz w:val="22"/>
              </w:rPr>
              <w:t>33 253</w:t>
            </w:r>
          </w:p>
        </w:tc>
        <w:tc>
          <w:tcPr>
            <w:tcW w:w="708" w:type="dxa"/>
          </w:tcPr>
          <w:p w14:paraId="46D3B86C" w14:textId="77777777" w:rsidR="00D15AD0" w:rsidRPr="00D15AD0" w:rsidRDefault="00730C4D" w:rsidP="00994F63">
            <w:pPr>
              <w:spacing w:line="360" w:lineRule="auto"/>
              <w:jc w:val="center"/>
              <w:rPr>
                <w:rFonts w:ascii="Times New Roman" w:hAnsi="Times New Roman" w:cs="Times New Roman"/>
                <w:sz w:val="22"/>
              </w:rPr>
            </w:pPr>
            <w:r>
              <w:rPr>
                <w:rFonts w:ascii="Times New Roman" w:hAnsi="Times New Roman" w:cs="Times New Roman"/>
                <w:sz w:val="22"/>
              </w:rPr>
              <w:t>52 556</w:t>
            </w:r>
          </w:p>
        </w:tc>
        <w:tc>
          <w:tcPr>
            <w:tcW w:w="993" w:type="dxa"/>
          </w:tcPr>
          <w:p w14:paraId="4356D4B6" w14:textId="77777777" w:rsidR="00D15AD0" w:rsidRPr="00D15AD0" w:rsidRDefault="00730C4D" w:rsidP="00994F63">
            <w:pPr>
              <w:spacing w:line="360" w:lineRule="auto"/>
              <w:jc w:val="center"/>
              <w:rPr>
                <w:rFonts w:ascii="Times New Roman" w:hAnsi="Times New Roman" w:cs="Times New Roman"/>
                <w:b/>
                <w:sz w:val="22"/>
              </w:rPr>
            </w:pPr>
            <w:r>
              <w:rPr>
                <w:rFonts w:ascii="Times New Roman" w:hAnsi="Times New Roman" w:cs="Times New Roman"/>
                <w:b/>
                <w:sz w:val="22"/>
              </w:rPr>
              <w:t>29 924</w:t>
            </w:r>
          </w:p>
        </w:tc>
        <w:tc>
          <w:tcPr>
            <w:tcW w:w="700" w:type="dxa"/>
          </w:tcPr>
          <w:p w14:paraId="752B1CE9" w14:textId="77777777" w:rsidR="00D15AD0" w:rsidRPr="00D15AD0" w:rsidRDefault="00730C4D" w:rsidP="00994F63">
            <w:pPr>
              <w:spacing w:line="360" w:lineRule="auto"/>
              <w:jc w:val="center"/>
              <w:rPr>
                <w:rFonts w:ascii="Times New Roman" w:hAnsi="Times New Roman" w:cs="Times New Roman"/>
                <w:sz w:val="22"/>
              </w:rPr>
            </w:pPr>
            <w:r>
              <w:rPr>
                <w:rFonts w:ascii="Times New Roman" w:hAnsi="Times New Roman" w:cs="Times New Roman"/>
                <w:sz w:val="22"/>
              </w:rPr>
              <w:t>25 763</w:t>
            </w:r>
          </w:p>
        </w:tc>
        <w:tc>
          <w:tcPr>
            <w:tcW w:w="863" w:type="dxa"/>
          </w:tcPr>
          <w:p w14:paraId="12010BD6" w14:textId="77777777" w:rsidR="00D15AD0" w:rsidRPr="00D15AD0" w:rsidRDefault="00730C4D" w:rsidP="00994F63">
            <w:pPr>
              <w:spacing w:line="360" w:lineRule="auto"/>
              <w:jc w:val="center"/>
              <w:rPr>
                <w:rFonts w:ascii="Times New Roman" w:hAnsi="Times New Roman" w:cs="Times New Roman"/>
                <w:sz w:val="22"/>
              </w:rPr>
            </w:pPr>
            <w:r>
              <w:rPr>
                <w:rFonts w:ascii="Times New Roman" w:hAnsi="Times New Roman" w:cs="Times New Roman"/>
                <w:sz w:val="22"/>
              </w:rPr>
              <w:t>32 371</w:t>
            </w:r>
          </w:p>
        </w:tc>
        <w:tc>
          <w:tcPr>
            <w:tcW w:w="848" w:type="dxa"/>
          </w:tcPr>
          <w:p w14:paraId="4D2FC784" w14:textId="77777777" w:rsidR="00D15AD0" w:rsidRPr="00D15AD0" w:rsidRDefault="00730C4D" w:rsidP="00994F63">
            <w:pPr>
              <w:spacing w:line="360" w:lineRule="auto"/>
              <w:jc w:val="center"/>
              <w:rPr>
                <w:rFonts w:ascii="Times New Roman" w:hAnsi="Times New Roman" w:cs="Times New Roman"/>
                <w:sz w:val="22"/>
              </w:rPr>
            </w:pPr>
            <w:r>
              <w:rPr>
                <w:rFonts w:ascii="Times New Roman" w:hAnsi="Times New Roman" w:cs="Times New Roman"/>
                <w:sz w:val="22"/>
              </w:rPr>
              <w:t>8699</w:t>
            </w:r>
          </w:p>
        </w:tc>
        <w:tc>
          <w:tcPr>
            <w:tcW w:w="991" w:type="dxa"/>
          </w:tcPr>
          <w:p w14:paraId="3D05E453" w14:textId="77777777" w:rsidR="00D15AD0" w:rsidRPr="00D15AD0" w:rsidRDefault="00730C4D" w:rsidP="00994F63">
            <w:pPr>
              <w:spacing w:line="360" w:lineRule="auto"/>
              <w:jc w:val="center"/>
              <w:rPr>
                <w:rFonts w:ascii="Times New Roman" w:hAnsi="Times New Roman" w:cs="Times New Roman"/>
                <w:sz w:val="22"/>
              </w:rPr>
            </w:pPr>
            <w:r>
              <w:rPr>
                <w:rFonts w:ascii="Times New Roman" w:hAnsi="Times New Roman" w:cs="Times New Roman"/>
                <w:sz w:val="22"/>
              </w:rPr>
              <w:t>728</w:t>
            </w:r>
          </w:p>
        </w:tc>
        <w:tc>
          <w:tcPr>
            <w:tcW w:w="1193" w:type="dxa"/>
          </w:tcPr>
          <w:p w14:paraId="26152809" w14:textId="77777777" w:rsidR="00D15AD0" w:rsidRPr="00D15AD0" w:rsidRDefault="00730C4D" w:rsidP="00994F63">
            <w:pPr>
              <w:spacing w:line="360" w:lineRule="auto"/>
              <w:jc w:val="center"/>
              <w:rPr>
                <w:rFonts w:ascii="Times New Roman" w:hAnsi="Times New Roman" w:cs="Times New Roman"/>
                <w:sz w:val="22"/>
              </w:rPr>
            </w:pPr>
            <w:r>
              <w:rPr>
                <w:rFonts w:ascii="Times New Roman" w:hAnsi="Times New Roman" w:cs="Times New Roman"/>
                <w:sz w:val="22"/>
              </w:rPr>
              <w:t>59 928</w:t>
            </w:r>
          </w:p>
        </w:tc>
      </w:tr>
    </w:tbl>
    <w:p w14:paraId="62EB0CA7" w14:textId="77777777" w:rsidR="00D15AD0" w:rsidRPr="009A0BFC" w:rsidRDefault="00D15AD0" w:rsidP="007439F9">
      <w:pPr>
        <w:spacing w:line="360" w:lineRule="auto"/>
        <w:ind w:right="1395"/>
        <w:jc w:val="center"/>
        <w:rPr>
          <w:rFonts w:ascii="Times New Roman" w:hAnsi="Times New Roman" w:cs="Times New Roman"/>
          <w:sz w:val="8"/>
          <w:szCs w:val="20"/>
        </w:rPr>
      </w:pPr>
    </w:p>
    <w:p w14:paraId="6E513CBB" w14:textId="77777777" w:rsidR="00FB282F" w:rsidRDefault="00273EAB" w:rsidP="007439F9">
      <w:pPr>
        <w:ind w:right="1395"/>
        <w:rPr>
          <w:rFonts w:ascii="Times New Roman" w:hAnsi="Times New Roman" w:cs="Times New Roman"/>
          <w:sz w:val="20"/>
        </w:rPr>
      </w:pPr>
      <w:r>
        <w:rPr>
          <w:rFonts w:ascii="Times New Roman" w:hAnsi="Times New Roman" w:cs="Times New Roman"/>
          <w:sz w:val="20"/>
          <w:vertAlign w:val="superscript"/>
        </w:rPr>
        <w:t>A</w:t>
      </w:r>
      <w:r w:rsidR="00994F63" w:rsidRPr="007439F9">
        <w:rPr>
          <w:rFonts w:ascii="Times New Roman" w:hAnsi="Times New Roman" w:cs="Times New Roman"/>
          <w:sz w:val="20"/>
        </w:rPr>
        <w:t xml:space="preserve"> </w:t>
      </w:r>
      <w:r w:rsidR="00FB282F">
        <w:rPr>
          <w:rFonts w:ascii="Times New Roman" w:hAnsi="Times New Roman" w:cs="Times New Roman"/>
          <w:sz w:val="20"/>
        </w:rPr>
        <w:t xml:space="preserve">1995 rok. </w:t>
      </w:r>
      <w:r>
        <w:rPr>
          <w:rFonts w:ascii="Times New Roman" w:hAnsi="Times New Roman" w:cs="Times New Roman"/>
          <w:sz w:val="20"/>
          <w:vertAlign w:val="superscript"/>
        </w:rPr>
        <w:t>B</w:t>
      </w:r>
      <w:r w:rsidR="00FB282F">
        <w:rPr>
          <w:rFonts w:ascii="Times New Roman" w:hAnsi="Times New Roman" w:cs="Times New Roman"/>
          <w:sz w:val="20"/>
        </w:rPr>
        <w:t xml:space="preserve"> 1992 rok. </w:t>
      </w:r>
    </w:p>
    <w:p w14:paraId="3D93B883" w14:textId="77777777" w:rsidR="007439F9" w:rsidRPr="007439F9" w:rsidRDefault="007439F9" w:rsidP="007439F9">
      <w:pPr>
        <w:ind w:right="1395"/>
        <w:rPr>
          <w:rFonts w:ascii="Times New Roman" w:hAnsi="Times New Roman" w:cs="Times New Roman"/>
          <w:sz w:val="6"/>
        </w:rPr>
      </w:pPr>
    </w:p>
    <w:p w14:paraId="671A46B0" w14:textId="77777777" w:rsidR="00E13CB9" w:rsidRPr="00B148B2" w:rsidRDefault="00E13CB9" w:rsidP="00E13CB9">
      <w:pPr>
        <w:spacing w:line="360" w:lineRule="auto"/>
        <w:rPr>
          <w:rFonts w:ascii="Times New Roman" w:hAnsi="Times New Roman" w:cs="Times New Roman"/>
          <w:sz w:val="20"/>
          <w:lang w:val="en-GB"/>
        </w:rPr>
      </w:pPr>
      <w:proofErr w:type="spellStart"/>
      <w:r w:rsidRPr="00B148B2">
        <w:rPr>
          <w:rFonts w:ascii="Times New Roman" w:hAnsi="Times New Roman" w:cs="Times New Roman"/>
          <w:sz w:val="20"/>
          <w:lang w:val="en-GB"/>
        </w:rPr>
        <w:t>Źródł</w:t>
      </w:r>
      <w:r w:rsidRPr="00B148B2">
        <w:rPr>
          <w:rFonts w:ascii="Times New Roman" w:hAnsi="Times New Roman" w:cs="Times New Roman"/>
          <w:sz w:val="20"/>
          <w:szCs w:val="20"/>
          <w:lang w:val="en-GB"/>
        </w:rPr>
        <w:t>o</w:t>
      </w:r>
      <w:proofErr w:type="spellEnd"/>
      <w:r w:rsidRPr="00B148B2">
        <w:rPr>
          <w:rFonts w:ascii="Times New Roman" w:hAnsi="Times New Roman" w:cs="Times New Roman"/>
          <w:sz w:val="20"/>
          <w:szCs w:val="20"/>
          <w:lang w:val="en-GB"/>
        </w:rPr>
        <w:t>:</w:t>
      </w:r>
      <w:r w:rsidR="006F35EA" w:rsidRPr="00B148B2">
        <w:rPr>
          <w:rFonts w:ascii="Times New Roman" w:hAnsi="Times New Roman" w:cs="Times New Roman"/>
          <w:sz w:val="20"/>
          <w:szCs w:val="20"/>
          <w:lang w:val="en-GB"/>
        </w:rPr>
        <w:t xml:space="preserve"> World Bank, International Comparison Program, </w:t>
      </w:r>
      <w:proofErr w:type="spellStart"/>
      <w:r w:rsidR="00994F63" w:rsidRPr="00B148B2">
        <w:rPr>
          <w:rFonts w:ascii="Times New Roman" w:hAnsi="Times New Roman" w:cs="Times New Roman"/>
          <w:sz w:val="20"/>
          <w:szCs w:val="20"/>
          <w:lang w:val="en-GB"/>
        </w:rPr>
        <w:t>runda</w:t>
      </w:r>
      <w:proofErr w:type="spellEnd"/>
      <w:r w:rsidR="00994F63" w:rsidRPr="00B148B2">
        <w:rPr>
          <w:rFonts w:ascii="Times New Roman" w:hAnsi="Times New Roman" w:cs="Times New Roman"/>
          <w:sz w:val="20"/>
          <w:szCs w:val="20"/>
          <w:lang w:val="en-GB"/>
        </w:rPr>
        <w:t xml:space="preserve"> z </w:t>
      </w:r>
      <w:proofErr w:type="spellStart"/>
      <w:r w:rsidR="00994F63" w:rsidRPr="00B148B2">
        <w:rPr>
          <w:rFonts w:ascii="Times New Roman" w:hAnsi="Times New Roman" w:cs="Times New Roman"/>
          <w:sz w:val="20"/>
          <w:szCs w:val="20"/>
          <w:lang w:val="en-GB"/>
        </w:rPr>
        <w:t>roku</w:t>
      </w:r>
      <w:proofErr w:type="spellEnd"/>
      <w:r w:rsidR="00994F63" w:rsidRPr="00B148B2">
        <w:rPr>
          <w:rFonts w:ascii="Times New Roman" w:hAnsi="Times New Roman" w:cs="Times New Roman"/>
          <w:sz w:val="20"/>
          <w:szCs w:val="20"/>
          <w:lang w:val="en-GB"/>
        </w:rPr>
        <w:t xml:space="preserve"> 2011</w:t>
      </w:r>
      <w:r w:rsidRPr="00B148B2">
        <w:rPr>
          <w:rFonts w:ascii="Times New Roman" w:hAnsi="Times New Roman" w:cs="Times New Roman"/>
          <w:color w:val="auto"/>
          <w:sz w:val="20"/>
          <w:lang w:val="en-GB"/>
        </w:rPr>
        <w:t xml:space="preserve">. </w:t>
      </w:r>
    </w:p>
    <w:p w14:paraId="7616CA9D" w14:textId="77777777" w:rsidR="00E13CB9" w:rsidRPr="00B148B2" w:rsidRDefault="00E13CB9" w:rsidP="00E13CB9">
      <w:pPr>
        <w:ind w:right="1395" w:firstLine="709"/>
        <w:rPr>
          <w:rFonts w:ascii="Times New Roman" w:hAnsi="Times New Roman" w:cs="Times New Roman"/>
          <w:lang w:val="en-GB"/>
        </w:rPr>
      </w:pPr>
    </w:p>
    <w:p w14:paraId="6367F2D4" w14:textId="2BB8A522" w:rsidR="009E28BD" w:rsidRDefault="009E28BD" w:rsidP="00642645">
      <w:pPr>
        <w:spacing w:line="360" w:lineRule="auto"/>
        <w:ind w:right="1395" w:firstLine="567"/>
        <w:rPr>
          <w:rFonts w:ascii="Times New Roman" w:hAnsi="Times New Roman" w:cs="Times New Roman"/>
        </w:rPr>
      </w:pPr>
      <w:r>
        <w:rPr>
          <w:rFonts w:ascii="Times New Roman" w:hAnsi="Times New Roman" w:cs="Times New Roman"/>
        </w:rPr>
        <w:t xml:space="preserve">Szeregi czasowe z kolumn tablicy 2.3 informują o zmianach  </w:t>
      </w:r>
      <w:r w:rsidRPr="008F0898">
        <w:rPr>
          <w:rFonts w:ascii="Times New Roman" w:hAnsi="Times New Roman" w:cs="Times New Roman"/>
          <w:color w:val="auto"/>
        </w:rPr>
        <w:t xml:space="preserve">wartości produkcji </w:t>
      </w:r>
      <w:r>
        <w:rPr>
          <w:rFonts w:ascii="Times New Roman" w:hAnsi="Times New Roman" w:cs="Times New Roman"/>
          <w:color w:val="auto"/>
        </w:rPr>
        <w:t xml:space="preserve">(i dochodu) </w:t>
      </w:r>
      <w:r w:rsidRPr="008F0898">
        <w:rPr>
          <w:rFonts w:ascii="Times New Roman" w:hAnsi="Times New Roman" w:cs="Times New Roman"/>
          <w:color w:val="auto"/>
        </w:rPr>
        <w:t xml:space="preserve">w </w:t>
      </w:r>
      <w:r>
        <w:rPr>
          <w:rFonts w:ascii="Times New Roman" w:hAnsi="Times New Roman" w:cs="Times New Roman"/>
          <w:color w:val="auto"/>
        </w:rPr>
        <w:t xml:space="preserve">poszczególnych krajach </w:t>
      </w:r>
      <w:r w:rsidRPr="008F0898">
        <w:rPr>
          <w:rFonts w:ascii="Times New Roman" w:hAnsi="Times New Roman" w:cs="Times New Roman"/>
          <w:color w:val="auto"/>
        </w:rPr>
        <w:t xml:space="preserve">w </w:t>
      </w:r>
      <w:r>
        <w:rPr>
          <w:rFonts w:ascii="Times New Roman" w:hAnsi="Times New Roman" w:cs="Times New Roman"/>
          <w:color w:val="auto"/>
        </w:rPr>
        <w:t>kolejnych latach</w:t>
      </w:r>
      <w:r w:rsidRPr="008F0898">
        <w:rPr>
          <w:rFonts w:ascii="Times New Roman" w:hAnsi="Times New Roman" w:cs="Times New Roman"/>
          <w:color w:val="auto"/>
        </w:rPr>
        <w:t xml:space="preserve">. </w:t>
      </w:r>
      <w:r w:rsidRPr="0098273A">
        <w:rPr>
          <w:rFonts w:ascii="Times New Roman" w:hAnsi="Times New Roman" w:cs="Times New Roman"/>
          <w:color w:val="auto"/>
        </w:rPr>
        <w:t>Na przykład szereg czasowy w szóstej kolumnie tablicy 2.3 infor</w:t>
      </w:r>
      <w:r>
        <w:rPr>
          <w:rFonts w:ascii="Times New Roman" w:hAnsi="Times New Roman" w:cs="Times New Roman"/>
        </w:rPr>
        <w:t xml:space="preserve">muje o zmianach PKB </w:t>
      </w:r>
      <w:r w:rsidRPr="0098273A">
        <w:rPr>
          <w:rFonts w:ascii="Times New Roman" w:hAnsi="Times New Roman" w:cs="Times New Roman"/>
          <w:i/>
        </w:rPr>
        <w:t>per capita</w:t>
      </w:r>
      <w:r>
        <w:rPr>
          <w:rFonts w:ascii="Times New Roman" w:hAnsi="Times New Roman" w:cs="Times New Roman"/>
        </w:rPr>
        <w:t xml:space="preserve"> w Polsce w latach </w:t>
      </w:r>
      <w:r>
        <w:rPr>
          <w:rFonts w:ascii="Times New Roman" w:hAnsi="Times New Roman" w:cs="Times New Roman"/>
        </w:rPr>
        <w:lastRenderedPageBreak/>
        <w:t xml:space="preserve">1990−2017. Okazuje się m.in., że wyrażona w stałych </w:t>
      </w:r>
      <w:r>
        <w:rPr>
          <w:rFonts w:ascii="Times New Roman" w:hAnsi="Times New Roman" w:cs="Times New Roman"/>
          <w:color w:val="auto"/>
        </w:rPr>
        <w:t>„</w:t>
      </w:r>
      <w:r>
        <w:rPr>
          <w:rFonts w:ascii="Times New Roman" w:hAnsi="Times New Roman" w:cs="Times New Roman"/>
        </w:rPr>
        <w:t>dolarach międzynarodowych” wartość produkcji (i dochodu) przeciętnego obywatela w Polsce w roku 20</w:t>
      </w:r>
      <w:r w:rsidRPr="0053572A">
        <w:rPr>
          <w:rFonts w:ascii="Times New Roman" w:hAnsi="Times New Roman" w:cs="Times New Roman"/>
          <w:color w:val="auto"/>
        </w:rPr>
        <w:t xml:space="preserve">00 była o 72,5% większa niż w roku 1990, a w roku 2010 o 71,9% większa niż w roku 2000. </w:t>
      </w:r>
    </w:p>
    <w:p w14:paraId="25DB8A5B" w14:textId="19C98D22" w:rsidR="00E13CB9" w:rsidRPr="00DB12FB" w:rsidRDefault="00E13CB9" w:rsidP="0098211F">
      <w:pPr>
        <w:spacing w:line="360" w:lineRule="auto"/>
        <w:ind w:right="1395" w:firstLine="567"/>
        <w:rPr>
          <w:rFonts w:ascii="Times New Roman" w:hAnsi="Times New Roman" w:cs="Times New Roman"/>
        </w:rPr>
      </w:pPr>
      <w:r>
        <w:rPr>
          <w:rFonts w:ascii="Times New Roman" w:hAnsi="Times New Roman" w:cs="Times New Roman"/>
        </w:rPr>
        <w:t xml:space="preserve">Natomiast dane przekrojowe z </w:t>
      </w:r>
      <w:r w:rsidR="00FF6790">
        <w:rPr>
          <w:rFonts w:ascii="Times New Roman" w:hAnsi="Times New Roman" w:cs="Times New Roman"/>
        </w:rPr>
        <w:t xml:space="preserve">poszczególnych wierszy </w:t>
      </w:r>
      <w:r>
        <w:rPr>
          <w:rFonts w:ascii="Times New Roman" w:hAnsi="Times New Roman" w:cs="Times New Roman"/>
        </w:rPr>
        <w:t>tablicy 2.</w:t>
      </w:r>
      <w:r w:rsidR="00D15AD0">
        <w:rPr>
          <w:rFonts w:ascii="Times New Roman" w:hAnsi="Times New Roman" w:cs="Times New Roman"/>
        </w:rPr>
        <w:t>3</w:t>
      </w:r>
      <w:r>
        <w:rPr>
          <w:rFonts w:ascii="Times New Roman" w:hAnsi="Times New Roman" w:cs="Times New Roman"/>
        </w:rPr>
        <w:t xml:space="preserve"> informują o różnic</w:t>
      </w:r>
      <w:r w:rsidR="00D15AD0">
        <w:rPr>
          <w:rFonts w:ascii="Times New Roman" w:hAnsi="Times New Roman" w:cs="Times New Roman"/>
        </w:rPr>
        <w:t>ach</w:t>
      </w:r>
      <w:r>
        <w:rPr>
          <w:rFonts w:ascii="Times New Roman" w:hAnsi="Times New Roman" w:cs="Times New Roman"/>
        </w:rPr>
        <w:t xml:space="preserve"> </w:t>
      </w:r>
      <w:r w:rsidRPr="008F0898">
        <w:rPr>
          <w:rFonts w:ascii="Times New Roman" w:hAnsi="Times New Roman" w:cs="Times New Roman"/>
          <w:color w:val="auto"/>
        </w:rPr>
        <w:t xml:space="preserve">wartości produkcji </w:t>
      </w:r>
      <w:r w:rsidR="002A6AAE">
        <w:rPr>
          <w:rFonts w:ascii="Times New Roman" w:hAnsi="Times New Roman" w:cs="Times New Roman"/>
          <w:color w:val="auto"/>
        </w:rPr>
        <w:t xml:space="preserve">(i dochodu) </w:t>
      </w:r>
      <w:r w:rsidRPr="008F0898">
        <w:rPr>
          <w:rFonts w:ascii="Times New Roman" w:hAnsi="Times New Roman" w:cs="Times New Roman"/>
          <w:color w:val="auto"/>
        </w:rPr>
        <w:t xml:space="preserve">w </w:t>
      </w:r>
      <w:r w:rsidR="0098273A">
        <w:rPr>
          <w:rFonts w:ascii="Times New Roman" w:hAnsi="Times New Roman" w:cs="Times New Roman"/>
          <w:color w:val="auto"/>
        </w:rPr>
        <w:t xml:space="preserve">wybranych </w:t>
      </w:r>
      <w:r w:rsidRPr="008F0898">
        <w:rPr>
          <w:rFonts w:ascii="Times New Roman" w:hAnsi="Times New Roman" w:cs="Times New Roman"/>
          <w:color w:val="auto"/>
        </w:rPr>
        <w:t xml:space="preserve">krajach w danym roku. Na przykład dane przekrojowe z </w:t>
      </w:r>
      <w:r w:rsidR="008F0898" w:rsidRPr="008F0898">
        <w:rPr>
          <w:rFonts w:ascii="Times New Roman" w:hAnsi="Times New Roman" w:cs="Times New Roman"/>
          <w:color w:val="auto"/>
        </w:rPr>
        <w:t xml:space="preserve">ostatniego </w:t>
      </w:r>
      <w:r w:rsidRPr="008F0898">
        <w:rPr>
          <w:rFonts w:ascii="Times New Roman" w:hAnsi="Times New Roman" w:cs="Times New Roman"/>
          <w:color w:val="auto"/>
        </w:rPr>
        <w:t>wiersza tablicy zawierają informacje dotyczące roku 201</w:t>
      </w:r>
      <w:r w:rsidR="008F0898" w:rsidRPr="008F0898">
        <w:rPr>
          <w:rFonts w:ascii="Times New Roman" w:hAnsi="Times New Roman" w:cs="Times New Roman"/>
          <w:color w:val="auto"/>
        </w:rPr>
        <w:t>7</w:t>
      </w:r>
      <w:r w:rsidR="0098273A">
        <w:rPr>
          <w:rFonts w:ascii="Times New Roman" w:hAnsi="Times New Roman" w:cs="Times New Roman"/>
          <w:color w:val="auto"/>
        </w:rPr>
        <w:t xml:space="preserve">. </w:t>
      </w:r>
      <w:r>
        <w:rPr>
          <w:rFonts w:ascii="Times New Roman" w:hAnsi="Times New Roman" w:cs="Times New Roman"/>
        </w:rPr>
        <w:t>Okazuje się m.in., że w roku 201</w:t>
      </w:r>
      <w:r w:rsidR="008F0898">
        <w:rPr>
          <w:rFonts w:ascii="Times New Roman" w:hAnsi="Times New Roman" w:cs="Times New Roman"/>
        </w:rPr>
        <w:t>7</w:t>
      </w:r>
      <w:r>
        <w:rPr>
          <w:rFonts w:ascii="Times New Roman" w:hAnsi="Times New Roman" w:cs="Times New Roman"/>
        </w:rPr>
        <w:t xml:space="preserve"> wartość produkcji (i dochodu) w przeliczeniu na jedną osobę w Polsce wyniosła 2</w:t>
      </w:r>
      <w:r w:rsidR="008F0898">
        <w:rPr>
          <w:rFonts w:ascii="Times New Roman" w:hAnsi="Times New Roman" w:cs="Times New Roman"/>
        </w:rPr>
        <w:t>9</w:t>
      </w:r>
      <w:r>
        <w:rPr>
          <w:rFonts w:ascii="Times New Roman" w:hAnsi="Times New Roman" w:cs="Times New Roman"/>
        </w:rPr>
        <w:t> </w:t>
      </w:r>
      <w:r w:rsidR="008F0898">
        <w:rPr>
          <w:rFonts w:ascii="Times New Roman" w:hAnsi="Times New Roman" w:cs="Times New Roman"/>
        </w:rPr>
        <w:t>924</w:t>
      </w:r>
      <w:r>
        <w:rPr>
          <w:rFonts w:ascii="Times New Roman" w:hAnsi="Times New Roman" w:cs="Times New Roman"/>
        </w:rPr>
        <w:t xml:space="preserve"> </w:t>
      </w:r>
      <w:r w:rsidR="00511C31">
        <w:rPr>
          <w:rFonts w:ascii="Times New Roman" w:hAnsi="Times New Roman" w:cs="Times New Roman"/>
        </w:rPr>
        <w:t xml:space="preserve">stałych </w:t>
      </w:r>
      <w:r>
        <w:rPr>
          <w:rFonts w:ascii="Times New Roman" w:hAnsi="Times New Roman" w:cs="Times New Roman"/>
        </w:rPr>
        <w:t xml:space="preserve">„dolarów międzynarodowych” i była </w:t>
      </w:r>
      <w:r w:rsidR="00497CFF">
        <w:rPr>
          <w:rFonts w:ascii="Times New Roman" w:hAnsi="Times New Roman" w:cs="Times New Roman"/>
        </w:rPr>
        <w:t xml:space="preserve">ponad 41 razy </w:t>
      </w:r>
      <w:r>
        <w:rPr>
          <w:rFonts w:ascii="Times New Roman" w:hAnsi="Times New Roman" w:cs="Times New Roman"/>
        </w:rPr>
        <w:t xml:space="preserve">większa niż </w:t>
      </w:r>
      <w:r w:rsidR="008F0898">
        <w:rPr>
          <w:rFonts w:ascii="Times New Roman" w:hAnsi="Times New Roman" w:cs="Times New Roman"/>
        </w:rPr>
        <w:t xml:space="preserve">w Republice Centralnej Afryki </w:t>
      </w:r>
      <w:r>
        <w:rPr>
          <w:rFonts w:ascii="Times New Roman" w:hAnsi="Times New Roman" w:cs="Times New Roman"/>
        </w:rPr>
        <w:t>(</w:t>
      </w:r>
      <w:r w:rsidR="008F0898">
        <w:rPr>
          <w:rFonts w:ascii="Times New Roman" w:hAnsi="Times New Roman" w:cs="Times New Roman"/>
        </w:rPr>
        <w:t>728</w:t>
      </w:r>
      <w:r>
        <w:rPr>
          <w:rFonts w:ascii="Times New Roman" w:hAnsi="Times New Roman" w:cs="Times New Roman"/>
        </w:rPr>
        <w:t xml:space="preserve"> </w:t>
      </w:r>
      <w:r w:rsidR="00511C31">
        <w:rPr>
          <w:rFonts w:ascii="Times New Roman" w:hAnsi="Times New Roman" w:cs="Times New Roman"/>
        </w:rPr>
        <w:t xml:space="preserve">stałych </w:t>
      </w:r>
      <w:r>
        <w:rPr>
          <w:rFonts w:ascii="Times New Roman" w:hAnsi="Times New Roman" w:cs="Times New Roman"/>
        </w:rPr>
        <w:t xml:space="preserve">„dolarów międzynarodowych”) </w:t>
      </w:r>
      <w:r w:rsidR="00F76074">
        <w:rPr>
          <w:rFonts w:ascii="Times New Roman" w:hAnsi="Times New Roman" w:cs="Times New Roman"/>
        </w:rPr>
        <w:t xml:space="preserve">oraz </w:t>
      </w:r>
      <w:r w:rsidR="00497CFF">
        <w:rPr>
          <w:rFonts w:ascii="Times New Roman" w:hAnsi="Times New Roman" w:cs="Times New Roman"/>
        </w:rPr>
        <w:t xml:space="preserve">ponad </w:t>
      </w:r>
      <w:r w:rsidR="00F76074">
        <w:rPr>
          <w:rFonts w:ascii="Times New Roman" w:hAnsi="Times New Roman" w:cs="Times New Roman"/>
        </w:rPr>
        <w:t xml:space="preserve">dwa </w:t>
      </w:r>
      <w:r w:rsidR="00497CFF">
        <w:rPr>
          <w:rFonts w:ascii="Times New Roman" w:hAnsi="Times New Roman" w:cs="Times New Roman"/>
        </w:rPr>
        <w:t xml:space="preserve">razy </w:t>
      </w:r>
      <w:r>
        <w:rPr>
          <w:rFonts w:ascii="Times New Roman" w:hAnsi="Times New Roman" w:cs="Times New Roman"/>
        </w:rPr>
        <w:t>mniejsza niż w Stanach Zjednoczonych (5</w:t>
      </w:r>
      <w:r w:rsidR="008F0898">
        <w:rPr>
          <w:rFonts w:ascii="Times New Roman" w:hAnsi="Times New Roman" w:cs="Times New Roman"/>
        </w:rPr>
        <w:t>9</w:t>
      </w:r>
      <w:r>
        <w:rPr>
          <w:rFonts w:ascii="Times New Roman" w:hAnsi="Times New Roman" w:cs="Times New Roman"/>
        </w:rPr>
        <w:t> </w:t>
      </w:r>
      <w:r w:rsidR="008F0898">
        <w:rPr>
          <w:rFonts w:ascii="Times New Roman" w:hAnsi="Times New Roman" w:cs="Times New Roman"/>
        </w:rPr>
        <w:t>928</w:t>
      </w:r>
      <w:r>
        <w:rPr>
          <w:rFonts w:ascii="Times New Roman" w:hAnsi="Times New Roman" w:cs="Times New Roman"/>
        </w:rPr>
        <w:t xml:space="preserve"> </w:t>
      </w:r>
      <w:r w:rsidR="00511C31">
        <w:rPr>
          <w:rFonts w:ascii="Times New Roman" w:hAnsi="Times New Roman" w:cs="Times New Roman"/>
        </w:rPr>
        <w:t xml:space="preserve">stałych </w:t>
      </w:r>
      <w:r>
        <w:rPr>
          <w:rFonts w:ascii="Times New Roman" w:hAnsi="Times New Roman" w:cs="Times New Roman"/>
        </w:rPr>
        <w:t xml:space="preserve">„dolarów międzynarodowych”). </w:t>
      </w:r>
      <w:r w:rsidR="001110C4">
        <w:rPr>
          <w:rFonts w:ascii="Times New Roman" w:hAnsi="Times New Roman" w:cs="Times New Roman"/>
        </w:rPr>
        <w:t>W ostatecznym rachunku t</w:t>
      </w:r>
      <w:r w:rsidR="00F76074">
        <w:rPr>
          <w:rFonts w:ascii="Times New Roman" w:hAnsi="Times New Roman" w:cs="Times New Roman"/>
        </w:rPr>
        <w:t xml:space="preserve">akie </w:t>
      </w:r>
      <w:r w:rsidR="002A6AAE">
        <w:rPr>
          <w:rFonts w:ascii="Times New Roman" w:hAnsi="Times New Roman" w:cs="Times New Roman"/>
        </w:rPr>
        <w:t xml:space="preserve">zróżnicowanie </w:t>
      </w:r>
      <w:r w:rsidR="001110C4">
        <w:rPr>
          <w:rFonts w:ascii="Times New Roman" w:hAnsi="Times New Roman" w:cs="Times New Roman"/>
        </w:rPr>
        <w:t xml:space="preserve">poziomu życia </w:t>
      </w:r>
      <w:r w:rsidR="002A6AAE">
        <w:rPr>
          <w:rFonts w:ascii="Times New Roman" w:hAnsi="Times New Roman" w:cs="Times New Roman"/>
        </w:rPr>
        <w:t>s</w:t>
      </w:r>
      <w:r w:rsidR="001110C4">
        <w:rPr>
          <w:rFonts w:ascii="Times New Roman" w:hAnsi="Times New Roman" w:cs="Times New Roman"/>
        </w:rPr>
        <w:t xml:space="preserve">powodowane </w:t>
      </w:r>
      <w:r w:rsidR="00FF6790">
        <w:rPr>
          <w:rFonts w:ascii="Times New Roman" w:hAnsi="Times New Roman" w:cs="Times New Roman"/>
        </w:rPr>
        <w:t xml:space="preserve">jest </w:t>
      </w:r>
      <w:r w:rsidR="001110C4">
        <w:rPr>
          <w:rFonts w:ascii="Times New Roman" w:hAnsi="Times New Roman" w:cs="Times New Roman"/>
        </w:rPr>
        <w:t xml:space="preserve">różnym tempem </w:t>
      </w:r>
      <w:r w:rsidR="002A6AAE">
        <w:rPr>
          <w:rFonts w:ascii="Times New Roman" w:hAnsi="Times New Roman" w:cs="Times New Roman"/>
        </w:rPr>
        <w:t xml:space="preserve">powiększania się ilości dóbr </w:t>
      </w:r>
      <w:r w:rsidR="00301844">
        <w:rPr>
          <w:rFonts w:ascii="Times New Roman" w:hAnsi="Times New Roman" w:cs="Times New Roman"/>
        </w:rPr>
        <w:t xml:space="preserve">produkowanych </w:t>
      </w:r>
      <w:r w:rsidR="00F86ABF">
        <w:rPr>
          <w:rFonts w:ascii="Times New Roman" w:hAnsi="Times New Roman" w:cs="Times New Roman"/>
        </w:rPr>
        <w:t>w różnych krajach</w:t>
      </w:r>
      <w:r w:rsidR="00FF6790">
        <w:rPr>
          <w:rFonts w:ascii="Times New Roman" w:hAnsi="Times New Roman" w:cs="Times New Roman"/>
        </w:rPr>
        <w:t xml:space="preserve">. </w:t>
      </w:r>
      <w:r>
        <w:rPr>
          <w:rFonts w:ascii="Times New Roman" w:hAnsi="Times New Roman" w:cs="Times New Roman"/>
        </w:rPr>
        <w:t>Podobne zestawy danych panelowych bywają bardzo rozbudowane i zawierają wiele szczegółowych informacji o gospodar</w:t>
      </w:r>
      <w:r w:rsidR="008F0898">
        <w:rPr>
          <w:rFonts w:ascii="Times New Roman" w:hAnsi="Times New Roman" w:cs="Times New Roman"/>
        </w:rPr>
        <w:t>kach różnych krajów świata</w:t>
      </w:r>
      <w:r>
        <w:rPr>
          <w:rFonts w:ascii="Times New Roman" w:hAnsi="Times New Roman" w:cs="Times New Roman"/>
        </w:rPr>
        <w:t xml:space="preserve">. </w:t>
      </w:r>
    </w:p>
    <w:p w14:paraId="725788A4" w14:textId="77777777" w:rsidR="00F32BB3" w:rsidRPr="00C32E5D" w:rsidRDefault="00F32BB3" w:rsidP="006A5E6D">
      <w:pPr>
        <w:pStyle w:val="Teksttreci20"/>
        <w:shd w:val="clear" w:color="auto" w:fill="auto"/>
        <w:spacing w:after="0" w:line="240" w:lineRule="auto"/>
        <w:ind w:right="1395" w:firstLine="320"/>
        <w:jc w:val="left"/>
        <w:rPr>
          <w:sz w:val="24"/>
          <w:szCs w:val="24"/>
        </w:rPr>
      </w:pPr>
    </w:p>
    <w:p w14:paraId="2321F5A3" w14:textId="77777777" w:rsidR="00CE5B3B" w:rsidRDefault="00BC775C" w:rsidP="00AE261E">
      <w:pPr>
        <w:pStyle w:val="Nagwek30"/>
        <w:keepNext/>
        <w:keepLines/>
        <w:shd w:val="clear" w:color="auto" w:fill="auto"/>
        <w:tabs>
          <w:tab w:val="left" w:pos="709"/>
        </w:tabs>
        <w:spacing w:before="0" w:after="0" w:line="360" w:lineRule="auto"/>
        <w:ind w:right="1395" w:firstLine="0"/>
        <w:jc w:val="left"/>
        <w:rPr>
          <w:rFonts w:ascii="Times New Roman" w:hAnsi="Times New Roman" w:cs="Times New Roman"/>
          <w:color w:val="FF0000"/>
          <w:w w:val="100"/>
        </w:rPr>
      </w:pPr>
      <w:bookmarkStart w:id="5" w:name="bookmark9"/>
      <w:r w:rsidRPr="00CE5B3B">
        <w:rPr>
          <w:rFonts w:ascii="Times New Roman" w:hAnsi="Times New Roman" w:cs="Times New Roman"/>
          <w:w w:val="100"/>
        </w:rPr>
        <w:t>2.</w:t>
      </w:r>
      <w:r w:rsidR="00321902">
        <w:rPr>
          <w:rFonts w:ascii="Times New Roman" w:hAnsi="Times New Roman" w:cs="Times New Roman"/>
          <w:w w:val="100"/>
        </w:rPr>
        <w:t>1.</w:t>
      </w:r>
      <w:r w:rsidR="00337503">
        <w:rPr>
          <w:rFonts w:ascii="Times New Roman" w:hAnsi="Times New Roman" w:cs="Times New Roman"/>
          <w:w w:val="100"/>
        </w:rPr>
        <w:t>2</w:t>
      </w:r>
      <w:r w:rsidRPr="00CE5B3B">
        <w:rPr>
          <w:rFonts w:ascii="Times New Roman" w:hAnsi="Times New Roman" w:cs="Times New Roman"/>
          <w:w w:val="100"/>
        </w:rPr>
        <w:t xml:space="preserve">. </w:t>
      </w:r>
      <w:r w:rsidR="00170029" w:rsidRPr="00CE5B3B">
        <w:rPr>
          <w:rFonts w:ascii="Times New Roman" w:hAnsi="Times New Roman" w:cs="Times New Roman"/>
          <w:w w:val="100"/>
        </w:rPr>
        <w:t>Wartości względne</w:t>
      </w:r>
      <w:bookmarkEnd w:id="5"/>
      <w:r w:rsidR="00337503">
        <w:rPr>
          <w:rFonts w:ascii="Times New Roman" w:hAnsi="Times New Roman" w:cs="Times New Roman"/>
          <w:w w:val="100"/>
        </w:rPr>
        <w:t xml:space="preserve"> </w:t>
      </w:r>
      <w:bookmarkStart w:id="6" w:name="_Hlk21080066"/>
      <w:r w:rsidR="00337503">
        <w:rPr>
          <w:rFonts w:ascii="Times New Roman" w:hAnsi="Times New Roman" w:cs="Times New Roman"/>
          <w:w w:val="100"/>
        </w:rPr>
        <w:t>zmiennych</w:t>
      </w:r>
      <w:r w:rsidR="00CE5B3B">
        <w:rPr>
          <w:rFonts w:ascii="Times New Roman" w:hAnsi="Times New Roman" w:cs="Times New Roman"/>
          <w:w w:val="100"/>
        </w:rPr>
        <w:t xml:space="preserve"> </w:t>
      </w:r>
      <w:r w:rsidR="00037526">
        <w:rPr>
          <w:rFonts w:ascii="Times New Roman" w:hAnsi="Times New Roman" w:cs="Times New Roman"/>
          <w:w w:val="100"/>
        </w:rPr>
        <w:t>ekonomicznych</w:t>
      </w:r>
      <w:bookmarkEnd w:id="6"/>
    </w:p>
    <w:p w14:paraId="68D94401" w14:textId="77777777" w:rsidR="00184782" w:rsidRDefault="00184782" w:rsidP="00037526">
      <w:pPr>
        <w:pStyle w:val="Nagwek30"/>
        <w:keepNext/>
        <w:keepLines/>
        <w:shd w:val="clear" w:color="auto" w:fill="auto"/>
        <w:tabs>
          <w:tab w:val="left" w:pos="709"/>
        </w:tabs>
        <w:spacing w:before="0" w:after="0" w:line="240" w:lineRule="auto"/>
        <w:ind w:right="1395" w:firstLine="0"/>
        <w:jc w:val="left"/>
      </w:pPr>
    </w:p>
    <w:p w14:paraId="7212D9BD" w14:textId="76901EEA" w:rsidR="00AE261E" w:rsidRPr="001849E5" w:rsidRDefault="00B74526" w:rsidP="00301844">
      <w:pPr>
        <w:pStyle w:val="Teksttreci20"/>
        <w:shd w:val="clear" w:color="auto" w:fill="auto"/>
        <w:spacing w:after="0" w:line="360" w:lineRule="auto"/>
        <w:ind w:right="1395" w:firstLine="567"/>
        <w:jc w:val="left"/>
        <w:rPr>
          <w:sz w:val="24"/>
          <w:szCs w:val="24"/>
        </w:rPr>
      </w:pPr>
      <w:r>
        <w:rPr>
          <w:sz w:val="24"/>
          <w:szCs w:val="24"/>
        </w:rPr>
        <w:t xml:space="preserve">Wartości </w:t>
      </w:r>
      <w:r w:rsidRPr="00F3637C">
        <w:rPr>
          <w:sz w:val="24"/>
          <w:szCs w:val="24"/>
        </w:rPr>
        <w:t xml:space="preserve">absolutne </w:t>
      </w:r>
      <w:r w:rsidR="00F3637C" w:rsidRPr="00F3637C">
        <w:rPr>
          <w:sz w:val="24"/>
          <w:szCs w:val="24"/>
        </w:rPr>
        <w:t xml:space="preserve">zmiennych ekonomicznych </w:t>
      </w:r>
      <w:r w:rsidR="001A20FF" w:rsidRPr="00F3637C">
        <w:rPr>
          <w:sz w:val="24"/>
          <w:szCs w:val="24"/>
        </w:rPr>
        <w:t>s</w:t>
      </w:r>
      <w:r w:rsidR="001A20FF">
        <w:rPr>
          <w:sz w:val="24"/>
          <w:szCs w:val="24"/>
        </w:rPr>
        <w:t xml:space="preserve">ą </w:t>
      </w:r>
      <w:r>
        <w:rPr>
          <w:sz w:val="24"/>
          <w:szCs w:val="24"/>
        </w:rPr>
        <w:t xml:space="preserve">wyrażone w jednostkach naturalnych (np. w </w:t>
      </w:r>
      <w:r w:rsidR="00F76074">
        <w:rPr>
          <w:sz w:val="24"/>
          <w:szCs w:val="24"/>
        </w:rPr>
        <w:t xml:space="preserve">sztukach, w litrach, w </w:t>
      </w:r>
      <w:r>
        <w:rPr>
          <w:sz w:val="24"/>
          <w:szCs w:val="24"/>
        </w:rPr>
        <w:t>tonach) lub w jednostkach pieniężnych (np. w złotych)</w:t>
      </w:r>
      <w:r w:rsidR="001A20FF">
        <w:rPr>
          <w:sz w:val="24"/>
          <w:szCs w:val="24"/>
        </w:rPr>
        <w:t xml:space="preserve"> i dzięki temu bezpośrednio informują o poziomie zmienne</w:t>
      </w:r>
      <w:r w:rsidR="001A20FF" w:rsidRPr="001849E5">
        <w:rPr>
          <w:sz w:val="24"/>
          <w:szCs w:val="24"/>
        </w:rPr>
        <w:t xml:space="preserve">j. </w:t>
      </w:r>
      <w:bookmarkStart w:id="7" w:name="bookmark10"/>
      <w:r w:rsidR="00AE261E" w:rsidRPr="001849E5">
        <w:rPr>
          <w:sz w:val="24"/>
          <w:szCs w:val="24"/>
        </w:rPr>
        <w:t>Tablica 2.4 zawiera przykład zmiennej o wartościach absolutnych. Chodzi o liczb</w:t>
      </w:r>
      <w:r w:rsidR="005E5E90">
        <w:rPr>
          <w:sz w:val="24"/>
          <w:szCs w:val="24"/>
        </w:rPr>
        <w:t>ę</w:t>
      </w:r>
      <w:r w:rsidR="00AE261E" w:rsidRPr="001849E5">
        <w:rPr>
          <w:sz w:val="24"/>
          <w:szCs w:val="24"/>
        </w:rPr>
        <w:t xml:space="preserve"> osób bezrobo</w:t>
      </w:r>
      <w:r w:rsidR="005E5E90">
        <w:rPr>
          <w:sz w:val="24"/>
          <w:szCs w:val="24"/>
        </w:rPr>
        <w:t>tnych</w:t>
      </w:r>
      <w:r w:rsidR="005E5E90" w:rsidRPr="007457BC">
        <w:rPr>
          <w:sz w:val="24"/>
          <w:szCs w:val="24"/>
        </w:rPr>
        <w:t>, czyli osób</w:t>
      </w:r>
      <w:r w:rsidR="005E5E90">
        <w:rPr>
          <w:sz w:val="24"/>
          <w:szCs w:val="24"/>
        </w:rPr>
        <w:t xml:space="preserve"> w tzw. wieku produkcyjnym</w:t>
      </w:r>
      <w:r w:rsidR="005E5E90" w:rsidRPr="007457BC">
        <w:rPr>
          <w:sz w:val="24"/>
          <w:szCs w:val="24"/>
        </w:rPr>
        <w:t xml:space="preserve">, które nie pracują, a także chcą i </w:t>
      </w:r>
      <w:r w:rsidR="00A5715C">
        <w:rPr>
          <w:sz w:val="24"/>
          <w:szCs w:val="24"/>
        </w:rPr>
        <w:t>s</w:t>
      </w:r>
      <w:r w:rsidR="005E5E90" w:rsidRPr="007457BC">
        <w:rPr>
          <w:sz w:val="24"/>
          <w:szCs w:val="24"/>
        </w:rPr>
        <w:t xml:space="preserve">ą </w:t>
      </w:r>
      <w:r w:rsidR="00A5715C">
        <w:rPr>
          <w:sz w:val="24"/>
          <w:szCs w:val="24"/>
        </w:rPr>
        <w:t xml:space="preserve">w stanie </w:t>
      </w:r>
      <w:r w:rsidR="005E5E90" w:rsidRPr="007457BC">
        <w:rPr>
          <w:sz w:val="24"/>
          <w:szCs w:val="24"/>
        </w:rPr>
        <w:t>pracować,</w:t>
      </w:r>
      <w:r w:rsidR="005E5E90">
        <w:rPr>
          <w:sz w:val="24"/>
          <w:szCs w:val="24"/>
        </w:rPr>
        <w:t xml:space="preserve"> zarejestrowanych w urzędach pracy </w:t>
      </w:r>
      <w:r w:rsidR="00AE261E" w:rsidRPr="001849E5">
        <w:rPr>
          <w:sz w:val="24"/>
          <w:szCs w:val="24"/>
        </w:rPr>
        <w:t>w Polsce w latach 1990</w:t>
      </w:r>
      <w:r w:rsidR="009A05A3" w:rsidRPr="001849E5">
        <w:rPr>
          <w:sz w:val="24"/>
          <w:szCs w:val="24"/>
        </w:rPr>
        <w:t>–</w:t>
      </w:r>
      <w:r w:rsidR="00AE261E" w:rsidRPr="001849E5">
        <w:rPr>
          <w:sz w:val="24"/>
          <w:szCs w:val="24"/>
        </w:rPr>
        <w:t xml:space="preserve">2018. </w:t>
      </w:r>
    </w:p>
    <w:p w14:paraId="58381FC5" w14:textId="77777777" w:rsidR="00E66072" w:rsidRDefault="00E66072" w:rsidP="009A05A3">
      <w:pPr>
        <w:ind w:right="1395"/>
        <w:rPr>
          <w:rFonts w:ascii="Times New Roman" w:hAnsi="Times New Roman" w:cs="Times New Roman"/>
          <w:b/>
        </w:rPr>
      </w:pPr>
    </w:p>
    <w:p w14:paraId="7C27A8FF" w14:textId="77777777" w:rsidR="00B74526" w:rsidRPr="009A05A3" w:rsidRDefault="009A05A3" w:rsidP="009A05A3">
      <w:pPr>
        <w:ind w:right="1395"/>
        <w:rPr>
          <w:rFonts w:ascii="Times New Roman" w:hAnsi="Times New Roman" w:cs="Times New Roman"/>
          <w:b/>
        </w:rPr>
      </w:pPr>
      <w:r w:rsidRPr="009A05A3">
        <w:rPr>
          <w:rFonts w:ascii="Times New Roman" w:hAnsi="Times New Roman" w:cs="Times New Roman"/>
          <w:b/>
        </w:rPr>
        <w:t>Tablica 2.4</w:t>
      </w:r>
      <w:r w:rsidR="005961A9">
        <w:rPr>
          <w:rFonts w:ascii="Times New Roman" w:hAnsi="Times New Roman" w:cs="Times New Roman"/>
          <w:b/>
        </w:rPr>
        <w:t xml:space="preserve"> </w:t>
      </w:r>
    </w:p>
    <w:p w14:paraId="188B3613" w14:textId="77777777" w:rsidR="009A05A3" w:rsidRDefault="009A05A3" w:rsidP="009A05A3">
      <w:pPr>
        <w:ind w:right="1395"/>
        <w:rPr>
          <w:rFonts w:ascii="Times New Roman" w:hAnsi="Times New Roman" w:cs="Times New Roman"/>
          <w:b/>
        </w:rPr>
      </w:pPr>
      <w:r w:rsidRPr="009A05A3">
        <w:rPr>
          <w:rFonts w:ascii="Times New Roman" w:hAnsi="Times New Roman" w:cs="Times New Roman"/>
          <w:b/>
        </w:rPr>
        <w:t>Bezrobocie rejestrowane w Polsce w latach 1990</w:t>
      </w:r>
      <w:r w:rsidRPr="009A05A3">
        <w:rPr>
          <w:b/>
        </w:rPr>
        <w:t>–</w:t>
      </w:r>
      <w:r w:rsidRPr="009A05A3">
        <w:rPr>
          <w:rFonts w:ascii="Times New Roman" w:hAnsi="Times New Roman" w:cs="Times New Roman"/>
          <w:b/>
        </w:rPr>
        <w:t>2018</w:t>
      </w:r>
      <w:r>
        <w:rPr>
          <w:rFonts w:ascii="Times New Roman" w:hAnsi="Times New Roman" w:cs="Times New Roman"/>
          <w:b/>
        </w:rPr>
        <w:t xml:space="preserve"> (w tys. osób, w końcu roku) </w:t>
      </w:r>
    </w:p>
    <w:p w14:paraId="2FA63F0F" w14:textId="77777777" w:rsidR="002D719D" w:rsidRPr="009A05A3" w:rsidRDefault="002D719D" w:rsidP="002D719D">
      <w:pPr>
        <w:ind w:right="1395"/>
        <w:rPr>
          <w:rFonts w:ascii="Times New Roman" w:hAnsi="Times New Roman" w:cs="Times New Roman"/>
          <w:b/>
          <w:sz w:val="6"/>
        </w:rPr>
      </w:pPr>
    </w:p>
    <w:tbl>
      <w:tblPr>
        <w:tblStyle w:val="Tabela-Siatka"/>
        <w:tblW w:w="0" w:type="auto"/>
        <w:tblCellMar>
          <w:left w:w="28" w:type="dxa"/>
          <w:right w:w="57" w:type="dxa"/>
        </w:tblCellMar>
        <w:tblLook w:val="04A0" w:firstRow="1" w:lastRow="0" w:firstColumn="1" w:lastColumn="0" w:noHBand="0" w:noVBand="1"/>
      </w:tblPr>
      <w:tblGrid>
        <w:gridCol w:w="706"/>
        <w:gridCol w:w="1200"/>
        <w:gridCol w:w="674"/>
        <w:gridCol w:w="1200"/>
        <w:gridCol w:w="678"/>
        <w:gridCol w:w="1200"/>
        <w:gridCol w:w="556"/>
        <w:gridCol w:w="1200"/>
        <w:gridCol w:w="550"/>
        <w:gridCol w:w="1200"/>
      </w:tblGrid>
      <w:tr w:rsidR="002D719D" w14:paraId="467CA4D9" w14:textId="77777777" w:rsidTr="002D719D">
        <w:trPr>
          <w:trHeight w:val="298"/>
        </w:trPr>
        <w:tc>
          <w:tcPr>
            <w:tcW w:w="706" w:type="dxa"/>
            <w:vAlign w:val="center"/>
          </w:tcPr>
          <w:p w14:paraId="17CDF938" w14:textId="77777777" w:rsidR="002D719D" w:rsidRPr="004249C5" w:rsidRDefault="002D719D" w:rsidP="00A21AAE">
            <w:pPr>
              <w:jc w:val="center"/>
              <w:rPr>
                <w:rFonts w:ascii="Times New Roman" w:hAnsi="Times New Roman" w:cs="Times New Roman"/>
                <w:b/>
                <w:sz w:val="20"/>
              </w:rPr>
            </w:pPr>
            <w:r w:rsidRPr="004249C5">
              <w:rPr>
                <w:rFonts w:ascii="Times New Roman" w:hAnsi="Times New Roman" w:cs="Times New Roman"/>
                <w:b/>
                <w:sz w:val="20"/>
              </w:rPr>
              <w:t>Rok</w:t>
            </w:r>
          </w:p>
        </w:tc>
        <w:tc>
          <w:tcPr>
            <w:tcW w:w="1200" w:type="dxa"/>
            <w:vAlign w:val="center"/>
          </w:tcPr>
          <w:p w14:paraId="53DE99DB" w14:textId="77777777" w:rsidR="002D719D" w:rsidRDefault="002D719D" w:rsidP="00A21AAE">
            <w:pPr>
              <w:jc w:val="center"/>
              <w:rPr>
                <w:rFonts w:ascii="Times New Roman" w:hAnsi="Times New Roman" w:cs="Times New Roman"/>
                <w:sz w:val="20"/>
              </w:rPr>
            </w:pPr>
            <w:r>
              <w:rPr>
                <w:rFonts w:ascii="Times New Roman" w:hAnsi="Times New Roman" w:cs="Times New Roman"/>
                <w:sz w:val="20"/>
              </w:rPr>
              <w:t xml:space="preserve">Liczba </w:t>
            </w:r>
          </w:p>
          <w:p w14:paraId="1DC14F76" w14:textId="5FF7E30B" w:rsidR="002D719D" w:rsidRPr="009A05A3" w:rsidRDefault="00301844" w:rsidP="00A21AAE">
            <w:pPr>
              <w:jc w:val="center"/>
              <w:rPr>
                <w:rFonts w:ascii="Times New Roman" w:hAnsi="Times New Roman" w:cs="Times New Roman"/>
                <w:sz w:val="20"/>
              </w:rPr>
            </w:pPr>
            <w:r>
              <w:rPr>
                <w:rFonts w:ascii="Times New Roman" w:hAnsi="Times New Roman" w:cs="Times New Roman"/>
                <w:sz w:val="20"/>
              </w:rPr>
              <w:t>b</w:t>
            </w:r>
            <w:r w:rsidR="002D719D">
              <w:rPr>
                <w:rFonts w:ascii="Times New Roman" w:hAnsi="Times New Roman" w:cs="Times New Roman"/>
                <w:sz w:val="20"/>
              </w:rPr>
              <w:t>ezrobotnych</w:t>
            </w:r>
          </w:p>
        </w:tc>
        <w:tc>
          <w:tcPr>
            <w:tcW w:w="674" w:type="dxa"/>
            <w:vAlign w:val="center"/>
          </w:tcPr>
          <w:p w14:paraId="1C1220BC" w14:textId="77777777" w:rsidR="002D719D" w:rsidRPr="004249C5" w:rsidRDefault="002D719D" w:rsidP="00A21AAE">
            <w:pPr>
              <w:jc w:val="center"/>
              <w:rPr>
                <w:rFonts w:ascii="Times New Roman" w:hAnsi="Times New Roman" w:cs="Times New Roman"/>
                <w:b/>
                <w:sz w:val="20"/>
              </w:rPr>
            </w:pPr>
            <w:r w:rsidRPr="004249C5">
              <w:rPr>
                <w:rFonts w:ascii="Times New Roman" w:hAnsi="Times New Roman" w:cs="Times New Roman"/>
                <w:b/>
                <w:sz w:val="20"/>
              </w:rPr>
              <w:t>Rok</w:t>
            </w:r>
          </w:p>
        </w:tc>
        <w:tc>
          <w:tcPr>
            <w:tcW w:w="1200" w:type="dxa"/>
            <w:vAlign w:val="center"/>
          </w:tcPr>
          <w:p w14:paraId="7E7E8EFB" w14:textId="77777777" w:rsidR="002D719D" w:rsidRDefault="002D719D" w:rsidP="002D719D">
            <w:pPr>
              <w:jc w:val="center"/>
              <w:rPr>
                <w:rFonts w:ascii="Times New Roman" w:hAnsi="Times New Roman" w:cs="Times New Roman"/>
                <w:sz w:val="20"/>
              </w:rPr>
            </w:pPr>
            <w:r>
              <w:rPr>
                <w:rFonts w:ascii="Times New Roman" w:hAnsi="Times New Roman" w:cs="Times New Roman"/>
                <w:sz w:val="20"/>
              </w:rPr>
              <w:t xml:space="preserve">Liczba </w:t>
            </w:r>
          </w:p>
          <w:p w14:paraId="58402659" w14:textId="5337D6BC" w:rsidR="002D719D" w:rsidRPr="009A05A3" w:rsidRDefault="00301844" w:rsidP="002D719D">
            <w:pPr>
              <w:jc w:val="center"/>
              <w:rPr>
                <w:rFonts w:ascii="Times New Roman" w:hAnsi="Times New Roman" w:cs="Times New Roman"/>
                <w:sz w:val="20"/>
              </w:rPr>
            </w:pPr>
            <w:r>
              <w:rPr>
                <w:rFonts w:ascii="Times New Roman" w:hAnsi="Times New Roman" w:cs="Times New Roman"/>
                <w:sz w:val="20"/>
              </w:rPr>
              <w:t>b</w:t>
            </w:r>
            <w:r w:rsidR="002D719D">
              <w:rPr>
                <w:rFonts w:ascii="Times New Roman" w:hAnsi="Times New Roman" w:cs="Times New Roman"/>
                <w:sz w:val="20"/>
              </w:rPr>
              <w:t>ezrobotnych</w:t>
            </w:r>
          </w:p>
        </w:tc>
        <w:tc>
          <w:tcPr>
            <w:tcW w:w="678" w:type="dxa"/>
            <w:vAlign w:val="center"/>
          </w:tcPr>
          <w:p w14:paraId="300C0537" w14:textId="77777777" w:rsidR="002D719D" w:rsidRPr="004249C5" w:rsidRDefault="002D719D" w:rsidP="00A21AAE">
            <w:pPr>
              <w:jc w:val="center"/>
              <w:rPr>
                <w:rFonts w:ascii="Times New Roman" w:hAnsi="Times New Roman" w:cs="Times New Roman"/>
                <w:b/>
                <w:sz w:val="20"/>
              </w:rPr>
            </w:pPr>
            <w:r w:rsidRPr="004249C5">
              <w:rPr>
                <w:rFonts w:ascii="Times New Roman" w:hAnsi="Times New Roman" w:cs="Times New Roman"/>
                <w:b/>
                <w:sz w:val="20"/>
              </w:rPr>
              <w:t>Rok</w:t>
            </w:r>
          </w:p>
        </w:tc>
        <w:tc>
          <w:tcPr>
            <w:tcW w:w="1200" w:type="dxa"/>
            <w:vAlign w:val="center"/>
          </w:tcPr>
          <w:p w14:paraId="5830E380" w14:textId="77777777" w:rsidR="002D719D" w:rsidRDefault="002D719D" w:rsidP="002D719D">
            <w:pPr>
              <w:jc w:val="center"/>
              <w:rPr>
                <w:rFonts w:ascii="Times New Roman" w:hAnsi="Times New Roman" w:cs="Times New Roman"/>
                <w:sz w:val="20"/>
              </w:rPr>
            </w:pPr>
            <w:r>
              <w:rPr>
                <w:rFonts w:ascii="Times New Roman" w:hAnsi="Times New Roman" w:cs="Times New Roman"/>
                <w:sz w:val="20"/>
              </w:rPr>
              <w:t xml:space="preserve">Liczba </w:t>
            </w:r>
          </w:p>
          <w:p w14:paraId="66947B24" w14:textId="77777777" w:rsidR="002D719D" w:rsidRPr="009A05A3" w:rsidRDefault="002D719D" w:rsidP="002D719D">
            <w:pPr>
              <w:jc w:val="center"/>
              <w:rPr>
                <w:rFonts w:ascii="Times New Roman" w:hAnsi="Times New Roman" w:cs="Times New Roman"/>
                <w:sz w:val="20"/>
              </w:rPr>
            </w:pPr>
            <w:r>
              <w:rPr>
                <w:rFonts w:ascii="Times New Roman" w:hAnsi="Times New Roman" w:cs="Times New Roman"/>
                <w:sz w:val="20"/>
              </w:rPr>
              <w:t>bezrobotnych</w:t>
            </w:r>
          </w:p>
        </w:tc>
        <w:tc>
          <w:tcPr>
            <w:tcW w:w="556" w:type="dxa"/>
            <w:vAlign w:val="center"/>
          </w:tcPr>
          <w:p w14:paraId="69450584" w14:textId="77777777" w:rsidR="002D719D" w:rsidRPr="004249C5" w:rsidRDefault="002D719D" w:rsidP="00A21AAE">
            <w:pPr>
              <w:jc w:val="center"/>
              <w:rPr>
                <w:rFonts w:ascii="Times New Roman" w:hAnsi="Times New Roman" w:cs="Times New Roman"/>
                <w:b/>
                <w:sz w:val="20"/>
              </w:rPr>
            </w:pPr>
            <w:r w:rsidRPr="004249C5">
              <w:rPr>
                <w:rFonts w:ascii="Times New Roman" w:hAnsi="Times New Roman" w:cs="Times New Roman"/>
                <w:b/>
                <w:sz w:val="20"/>
              </w:rPr>
              <w:t>Rok</w:t>
            </w:r>
          </w:p>
        </w:tc>
        <w:tc>
          <w:tcPr>
            <w:tcW w:w="1200" w:type="dxa"/>
            <w:vAlign w:val="center"/>
          </w:tcPr>
          <w:p w14:paraId="17F1994F" w14:textId="77777777" w:rsidR="002D719D" w:rsidRDefault="002D719D" w:rsidP="002D719D">
            <w:pPr>
              <w:jc w:val="center"/>
              <w:rPr>
                <w:rFonts w:ascii="Times New Roman" w:hAnsi="Times New Roman" w:cs="Times New Roman"/>
                <w:sz w:val="20"/>
              </w:rPr>
            </w:pPr>
            <w:r>
              <w:rPr>
                <w:rFonts w:ascii="Times New Roman" w:hAnsi="Times New Roman" w:cs="Times New Roman"/>
                <w:sz w:val="20"/>
              </w:rPr>
              <w:t xml:space="preserve">Liczba </w:t>
            </w:r>
          </w:p>
          <w:p w14:paraId="2A9324F2" w14:textId="4CCBA0B1" w:rsidR="002D719D" w:rsidRPr="009A05A3" w:rsidRDefault="00301844" w:rsidP="002D719D">
            <w:pPr>
              <w:jc w:val="center"/>
              <w:rPr>
                <w:rFonts w:ascii="Times New Roman" w:hAnsi="Times New Roman" w:cs="Times New Roman"/>
                <w:sz w:val="20"/>
              </w:rPr>
            </w:pPr>
            <w:r>
              <w:rPr>
                <w:rFonts w:ascii="Times New Roman" w:hAnsi="Times New Roman" w:cs="Times New Roman"/>
                <w:sz w:val="20"/>
              </w:rPr>
              <w:t>b</w:t>
            </w:r>
            <w:r w:rsidR="002D719D">
              <w:rPr>
                <w:rFonts w:ascii="Times New Roman" w:hAnsi="Times New Roman" w:cs="Times New Roman"/>
                <w:sz w:val="20"/>
              </w:rPr>
              <w:t>ezrobotnych</w:t>
            </w:r>
          </w:p>
        </w:tc>
        <w:tc>
          <w:tcPr>
            <w:tcW w:w="550" w:type="dxa"/>
            <w:vAlign w:val="center"/>
          </w:tcPr>
          <w:p w14:paraId="69FD290F" w14:textId="77777777" w:rsidR="002D719D" w:rsidRPr="004249C5" w:rsidRDefault="002D719D" w:rsidP="00A21AAE">
            <w:pPr>
              <w:jc w:val="center"/>
              <w:rPr>
                <w:rFonts w:ascii="Times New Roman" w:hAnsi="Times New Roman" w:cs="Times New Roman"/>
                <w:b/>
                <w:sz w:val="20"/>
              </w:rPr>
            </w:pPr>
            <w:r w:rsidRPr="004249C5">
              <w:rPr>
                <w:rFonts w:ascii="Times New Roman" w:hAnsi="Times New Roman" w:cs="Times New Roman"/>
                <w:b/>
                <w:sz w:val="20"/>
              </w:rPr>
              <w:t>Rok</w:t>
            </w:r>
          </w:p>
        </w:tc>
        <w:tc>
          <w:tcPr>
            <w:tcW w:w="1200" w:type="dxa"/>
            <w:vAlign w:val="center"/>
          </w:tcPr>
          <w:p w14:paraId="301D19CA" w14:textId="77777777" w:rsidR="002D719D" w:rsidRDefault="002D719D" w:rsidP="002D719D">
            <w:pPr>
              <w:jc w:val="center"/>
              <w:rPr>
                <w:rFonts w:ascii="Times New Roman" w:hAnsi="Times New Roman" w:cs="Times New Roman"/>
                <w:sz w:val="20"/>
              </w:rPr>
            </w:pPr>
            <w:r>
              <w:rPr>
                <w:rFonts w:ascii="Times New Roman" w:hAnsi="Times New Roman" w:cs="Times New Roman"/>
                <w:sz w:val="20"/>
              </w:rPr>
              <w:t xml:space="preserve">Liczba </w:t>
            </w:r>
          </w:p>
          <w:p w14:paraId="67731F17" w14:textId="77777777" w:rsidR="002D719D" w:rsidRPr="009A05A3" w:rsidRDefault="002D719D" w:rsidP="002D719D">
            <w:pPr>
              <w:jc w:val="center"/>
              <w:rPr>
                <w:rFonts w:ascii="Times New Roman" w:hAnsi="Times New Roman" w:cs="Times New Roman"/>
                <w:sz w:val="20"/>
              </w:rPr>
            </w:pPr>
            <w:r>
              <w:rPr>
                <w:rFonts w:ascii="Times New Roman" w:hAnsi="Times New Roman" w:cs="Times New Roman"/>
                <w:sz w:val="20"/>
              </w:rPr>
              <w:t>bezrobotnych</w:t>
            </w:r>
          </w:p>
        </w:tc>
      </w:tr>
      <w:tr w:rsidR="002D719D" w14:paraId="31643F16" w14:textId="77777777" w:rsidTr="002D719D">
        <w:trPr>
          <w:trHeight w:val="392"/>
        </w:trPr>
        <w:tc>
          <w:tcPr>
            <w:tcW w:w="706" w:type="dxa"/>
            <w:vAlign w:val="center"/>
          </w:tcPr>
          <w:p w14:paraId="36CCFD76" w14:textId="77777777" w:rsidR="002D719D" w:rsidRPr="004249C5" w:rsidRDefault="002D719D" w:rsidP="00A21AAE">
            <w:pPr>
              <w:jc w:val="center"/>
              <w:rPr>
                <w:rFonts w:ascii="Times New Roman" w:hAnsi="Times New Roman" w:cs="Times New Roman"/>
                <w:b/>
                <w:sz w:val="20"/>
              </w:rPr>
            </w:pPr>
            <w:r w:rsidRPr="004249C5">
              <w:rPr>
                <w:rFonts w:ascii="Times New Roman" w:hAnsi="Times New Roman" w:cs="Times New Roman"/>
                <w:b/>
                <w:sz w:val="20"/>
              </w:rPr>
              <w:t>1990</w:t>
            </w:r>
          </w:p>
        </w:tc>
        <w:tc>
          <w:tcPr>
            <w:tcW w:w="1200" w:type="dxa"/>
            <w:vAlign w:val="center"/>
          </w:tcPr>
          <w:p w14:paraId="71246F88" w14:textId="77777777" w:rsidR="002D719D" w:rsidRPr="009A05A3" w:rsidRDefault="002D719D" w:rsidP="00A21AAE">
            <w:pPr>
              <w:jc w:val="center"/>
              <w:rPr>
                <w:rFonts w:ascii="Times New Roman" w:hAnsi="Times New Roman" w:cs="Times New Roman"/>
                <w:sz w:val="20"/>
              </w:rPr>
            </w:pPr>
            <w:r>
              <w:rPr>
                <w:rFonts w:ascii="Times New Roman" w:hAnsi="Times New Roman" w:cs="Times New Roman"/>
                <w:sz w:val="20"/>
              </w:rPr>
              <w:t>1126</w:t>
            </w:r>
          </w:p>
        </w:tc>
        <w:tc>
          <w:tcPr>
            <w:tcW w:w="674" w:type="dxa"/>
            <w:vAlign w:val="center"/>
          </w:tcPr>
          <w:p w14:paraId="1DD7A22E" w14:textId="77777777" w:rsidR="002D719D" w:rsidRPr="004249C5" w:rsidRDefault="002D719D" w:rsidP="00A21AAE">
            <w:pPr>
              <w:jc w:val="center"/>
              <w:rPr>
                <w:rFonts w:ascii="Times New Roman" w:hAnsi="Times New Roman" w:cs="Times New Roman"/>
                <w:b/>
                <w:sz w:val="20"/>
              </w:rPr>
            </w:pPr>
            <w:r w:rsidRPr="004249C5">
              <w:rPr>
                <w:rFonts w:ascii="Times New Roman" w:hAnsi="Times New Roman" w:cs="Times New Roman"/>
                <w:b/>
                <w:sz w:val="20"/>
              </w:rPr>
              <w:t>1996</w:t>
            </w:r>
          </w:p>
        </w:tc>
        <w:tc>
          <w:tcPr>
            <w:tcW w:w="1200" w:type="dxa"/>
            <w:vAlign w:val="center"/>
          </w:tcPr>
          <w:p w14:paraId="7475763B" w14:textId="77777777" w:rsidR="002D719D" w:rsidRPr="009A05A3" w:rsidRDefault="002D719D" w:rsidP="00A21AAE">
            <w:pPr>
              <w:jc w:val="center"/>
              <w:rPr>
                <w:rFonts w:ascii="Times New Roman" w:hAnsi="Times New Roman" w:cs="Times New Roman"/>
                <w:sz w:val="20"/>
              </w:rPr>
            </w:pPr>
            <w:r>
              <w:rPr>
                <w:rFonts w:ascii="Times New Roman" w:hAnsi="Times New Roman" w:cs="Times New Roman"/>
                <w:sz w:val="20"/>
              </w:rPr>
              <w:t>2360</w:t>
            </w:r>
          </w:p>
        </w:tc>
        <w:tc>
          <w:tcPr>
            <w:tcW w:w="678" w:type="dxa"/>
            <w:vAlign w:val="center"/>
          </w:tcPr>
          <w:p w14:paraId="5945A620" w14:textId="77777777" w:rsidR="002D719D" w:rsidRPr="004249C5" w:rsidRDefault="002D719D" w:rsidP="00A21AAE">
            <w:pPr>
              <w:jc w:val="center"/>
              <w:rPr>
                <w:rFonts w:ascii="Times New Roman" w:hAnsi="Times New Roman" w:cs="Times New Roman"/>
                <w:b/>
                <w:sz w:val="20"/>
              </w:rPr>
            </w:pPr>
            <w:r w:rsidRPr="004249C5">
              <w:rPr>
                <w:rFonts w:ascii="Times New Roman" w:hAnsi="Times New Roman" w:cs="Times New Roman"/>
                <w:b/>
                <w:sz w:val="20"/>
              </w:rPr>
              <w:t>2002</w:t>
            </w:r>
          </w:p>
        </w:tc>
        <w:tc>
          <w:tcPr>
            <w:tcW w:w="1200" w:type="dxa"/>
            <w:vAlign w:val="center"/>
          </w:tcPr>
          <w:p w14:paraId="6002FAA8" w14:textId="77777777" w:rsidR="002D719D" w:rsidRPr="009A05A3" w:rsidRDefault="002D719D" w:rsidP="00A21AAE">
            <w:pPr>
              <w:jc w:val="center"/>
              <w:rPr>
                <w:rFonts w:ascii="Times New Roman" w:hAnsi="Times New Roman" w:cs="Times New Roman"/>
                <w:sz w:val="20"/>
              </w:rPr>
            </w:pPr>
            <w:r>
              <w:rPr>
                <w:rFonts w:ascii="Times New Roman" w:hAnsi="Times New Roman" w:cs="Times New Roman"/>
                <w:sz w:val="20"/>
              </w:rPr>
              <w:t>3217</w:t>
            </w:r>
          </w:p>
        </w:tc>
        <w:tc>
          <w:tcPr>
            <w:tcW w:w="556" w:type="dxa"/>
            <w:vAlign w:val="center"/>
          </w:tcPr>
          <w:p w14:paraId="6D56E17C" w14:textId="77777777" w:rsidR="002D719D" w:rsidRPr="004249C5" w:rsidRDefault="002D719D" w:rsidP="00A21AAE">
            <w:pPr>
              <w:jc w:val="center"/>
              <w:rPr>
                <w:rFonts w:ascii="Times New Roman" w:hAnsi="Times New Roman" w:cs="Times New Roman"/>
                <w:b/>
                <w:sz w:val="20"/>
              </w:rPr>
            </w:pPr>
            <w:r w:rsidRPr="004249C5">
              <w:rPr>
                <w:rFonts w:ascii="Times New Roman" w:hAnsi="Times New Roman" w:cs="Times New Roman"/>
                <w:b/>
                <w:sz w:val="20"/>
              </w:rPr>
              <w:t>2008</w:t>
            </w:r>
          </w:p>
        </w:tc>
        <w:tc>
          <w:tcPr>
            <w:tcW w:w="1200" w:type="dxa"/>
            <w:vAlign w:val="center"/>
          </w:tcPr>
          <w:p w14:paraId="391545D0" w14:textId="77777777" w:rsidR="002D719D" w:rsidRPr="009A05A3" w:rsidRDefault="002D719D" w:rsidP="00A21AAE">
            <w:pPr>
              <w:jc w:val="center"/>
              <w:rPr>
                <w:rFonts w:ascii="Times New Roman" w:hAnsi="Times New Roman" w:cs="Times New Roman"/>
                <w:sz w:val="20"/>
              </w:rPr>
            </w:pPr>
            <w:r>
              <w:rPr>
                <w:rFonts w:ascii="Times New Roman" w:hAnsi="Times New Roman" w:cs="Times New Roman"/>
                <w:sz w:val="20"/>
              </w:rPr>
              <w:t>1474</w:t>
            </w:r>
          </w:p>
        </w:tc>
        <w:tc>
          <w:tcPr>
            <w:tcW w:w="550" w:type="dxa"/>
            <w:vAlign w:val="center"/>
          </w:tcPr>
          <w:p w14:paraId="00240878" w14:textId="77777777" w:rsidR="002D719D" w:rsidRPr="004249C5" w:rsidRDefault="002D719D" w:rsidP="00A21AAE">
            <w:pPr>
              <w:jc w:val="center"/>
              <w:rPr>
                <w:rFonts w:ascii="Times New Roman" w:hAnsi="Times New Roman" w:cs="Times New Roman"/>
                <w:b/>
                <w:sz w:val="20"/>
              </w:rPr>
            </w:pPr>
            <w:r w:rsidRPr="004249C5">
              <w:rPr>
                <w:rFonts w:ascii="Times New Roman" w:hAnsi="Times New Roman" w:cs="Times New Roman"/>
                <w:b/>
                <w:sz w:val="20"/>
              </w:rPr>
              <w:t>2014</w:t>
            </w:r>
          </w:p>
        </w:tc>
        <w:tc>
          <w:tcPr>
            <w:tcW w:w="1200" w:type="dxa"/>
            <w:vAlign w:val="center"/>
          </w:tcPr>
          <w:p w14:paraId="01659726" w14:textId="77777777" w:rsidR="002D719D" w:rsidRPr="009A05A3" w:rsidRDefault="002D719D" w:rsidP="00A21AAE">
            <w:pPr>
              <w:jc w:val="center"/>
              <w:rPr>
                <w:rFonts w:ascii="Times New Roman" w:hAnsi="Times New Roman" w:cs="Times New Roman"/>
                <w:sz w:val="20"/>
              </w:rPr>
            </w:pPr>
            <w:r>
              <w:rPr>
                <w:rFonts w:ascii="Times New Roman" w:hAnsi="Times New Roman" w:cs="Times New Roman"/>
                <w:sz w:val="20"/>
              </w:rPr>
              <w:t>1825</w:t>
            </w:r>
          </w:p>
        </w:tc>
      </w:tr>
      <w:tr w:rsidR="002D719D" w14:paraId="7183452A" w14:textId="77777777" w:rsidTr="002D719D">
        <w:trPr>
          <w:trHeight w:val="392"/>
        </w:trPr>
        <w:tc>
          <w:tcPr>
            <w:tcW w:w="706" w:type="dxa"/>
            <w:vAlign w:val="center"/>
          </w:tcPr>
          <w:p w14:paraId="6DD4EC45" w14:textId="77777777" w:rsidR="002D719D" w:rsidRPr="004249C5" w:rsidRDefault="002D719D" w:rsidP="00A21AAE">
            <w:pPr>
              <w:jc w:val="center"/>
              <w:rPr>
                <w:rFonts w:ascii="Times New Roman" w:hAnsi="Times New Roman" w:cs="Times New Roman"/>
                <w:b/>
                <w:sz w:val="20"/>
              </w:rPr>
            </w:pPr>
            <w:r w:rsidRPr="004249C5">
              <w:rPr>
                <w:rFonts w:ascii="Times New Roman" w:hAnsi="Times New Roman" w:cs="Times New Roman"/>
                <w:b/>
                <w:sz w:val="20"/>
              </w:rPr>
              <w:t>1991</w:t>
            </w:r>
          </w:p>
        </w:tc>
        <w:tc>
          <w:tcPr>
            <w:tcW w:w="1200" w:type="dxa"/>
            <w:vAlign w:val="center"/>
          </w:tcPr>
          <w:p w14:paraId="1C78F7D9" w14:textId="77777777" w:rsidR="002D719D" w:rsidRDefault="002D719D" w:rsidP="00A21AAE">
            <w:pPr>
              <w:jc w:val="center"/>
              <w:rPr>
                <w:rFonts w:ascii="Times New Roman" w:hAnsi="Times New Roman" w:cs="Times New Roman"/>
                <w:sz w:val="20"/>
              </w:rPr>
            </w:pPr>
            <w:r>
              <w:rPr>
                <w:rFonts w:ascii="Times New Roman" w:hAnsi="Times New Roman" w:cs="Times New Roman"/>
                <w:sz w:val="20"/>
              </w:rPr>
              <w:t>2156</w:t>
            </w:r>
          </w:p>
        </w:tc>
        <w:tc>
          <w:tcPr>
            <w:tcW w:w="674" w:type="dxa"/>
            <w:vAlign w:val="center"/>
          </w:tcPr>
          <w:p w14:paraId="67C8FF25" w14:textId="77777777" w:rsidR="002D719D" w:rsidRPr="004249C5" w:rsidRDefault="002D719D" w:rsidP="00A21AAE">
            <w:pPr>
              <w:jc w:val="center"/>
              <w:rPr>
                <w:rFonts w:ascii="Times New Roman" w:hAnsi="Times New Roman" w:cs="Times New Roman"/>
                <w:b/>
                <w:sz w:val="20"/>
              </w:rPr>
            </w:pPr>
            <w:r w:rsidRPr="004249C5">
              <w:rPr>
                <w:rFonts w:ascii="Times New Roman" w:hAnsi="Times New Roman" w:cs="Times New Roman"/>
                <w:b/>
                <w:sz w:val="20"/>
              </w:rPr>
              <w:t>1997</w:t>
            </w:r>
          </w:p>
        </w:tc>
        <w:tc>
          <w:tcPr>
            <w:tcW w:w="1200" w:type="dxa"/>
            <w:vAlign w:val="center"/>
          </w:tcPr>
          <w:p w14:paraId="24F11AF1" w14:textId="77777777" w:rsidR="002D719D" w:rsidRDefault="002D719D" w:rsidP="00A21AAE">
            <w:pPr>
              <w:jc w:val="center"/>
              <w:rPr>
                <w:rFonts w:ascii="Times New Roman" w:hAnsi="Times New Roman" w:cs="Times New Roman"/>
                <w:sz w:val="20"/>
              </w:rPr>
            </w:pPr>
            <w:r>
              <w:rPr>
                <w:rFonts w:ascii="Times New Roman" w:hAnsi="Times New Roman" w:cs="Times New Roman"/>
                <w:sz w:val="20"/>
              </w:rPr>
              <w:t>1826</w:t>
            </w:r>
          </w:p>
        </w:tc>
        <w:tc>
          <w:tcPr>
            <w:tcW w:w="678" w:type="dxa"/>
            <w:vAlign w:val="center"/>
          </w:tcPr>
          <w:p w14:paraId="50A343A0" w14:textId="77777777" w:rsidR="002D719D" w:rsidRPr="004249C5" w:rsidRDefault="002D719D" w:rsidP="00A21AAE">
            <w:pPr>
              <w:jc w:val="center"/>
              <w:rPr>
                <w:rFonts w:ascii="Times New Roman" w:hAnsi="Times New Roman" w:cs="Times New Roman"/>
                <w:b/>
                <w:sz w:val="20"/>
              </w:rPr>
            </w:pPr>
            <w:r w:rsidRPr="004249C5">
              <w:rPr>
                <w:rFonts w:ascii="Times New Roman" w:hAnsi="Times New Roman" w:cs="Times New Roman"/>
                <w:b/>
                <w:sz w:val="20"/>
              </w:rPr>
              <w:t>2003</w:t>
            </w:r>
          </w:p>
        </w:tc>
        <w:tc>
          <w:tcPr>
            <w:tcW w:w="1200" w:type="dxa"/>
            <w:vAlign w:val="center"/>
          </w:tcPr>
          <w:p w14:paraId="2266342F" w14:textId="77777777" w:rsidR="002D719D" w:rsidRDefault="00B866B7" w:rsidP="00A21AAE">
            <w:pPr>
              <w:jc w:val="center"/>
              <w:rPr>
                <w:rFonts w:ascii="Times New Roman" w:hAnsi="Times New Roman" w:cs="Times New Roman"/>
                <w:sz w:val="20"/>
              </w:rPr>
            </w:pPr>
            <w:r>
              <w:rPr>
                <w:rFonts w:ascii="Times New Roman" w:hAnsi="Times New Roman" w:cs="Times New Roman"/>
                <w:sz w:val="20"/>
              </w:rPr>
              <w:t>3176</w:t>
            </w:r>
          </w:p>
        </w:tc>
        <w:tc>
          <w:tcPr>
            <w:tcW w:w="556" w:type="dxa"/>
            <w:vAlign w:val="center"/>
          </w:tcPr>
          <w:p w14:paraId="45ECA77F" w14:textId="77777777" w:rsidR="002D719D" w:rsidRPr="004249C5" w:rsidRDefault="002D719D" w:rsidP="00A21AAE">
            <w:pPr>
              <w:jc w:val="center"/>
              <w:rPr>
                <w:rFonts w:ascii="Times New Roman" w:hAnsi="Times New Roman" w:cs="Times New Roman"/>
                <w:b/>
                <w:sz w:val="20"/>
              </w:rPr>
            </w:pPr>
            <w:r w:rsidRPr="004249C5">
              <w:rPr>
                <w:rFonts w:ascii="Times New Roman" w:hAnsi="Times New Roman" w:cs="Times New Roman"/>
                <w:b/>
                <w:sz w:val="20"/>
              </w:rPr>
              <w:t>2009</w:t>
            </w:r>
          </w:p>
        </w:tc>
        <w:tc>
          <w:tcPr>
            <w:tcW w:w="1200" w:type="dxa"/>
            <w:vAlign w:val="center"/>
          </w:tcPr>
          <w:p w14:paraId="22E2845C" w14:textId="77777777" w:rsidR="002D719D" w:rsidRDefault="00B866B7" w:rsidP="00A21AAE">
            <w:pPr>
              <w:jc w:val="center"/>
              <w:rPr>
                <w:rFonts w:ascii="Times New Roman" w:hAnsi="Times New Roman" w:cs="Times New Roman"/>
                <w:sz w:val="20"/>
              </w:rPr>
            </w:pPr>
            <w:r>
              <w:rPr>
                <w:rFonts w:ascii="Times New Roman" w:hAnsi="Times New Roman" w:cs="Times New Roman"/>
                <w:sz w:val="20"/>
              </w:rPr>
              <w:t>1893</w:t>
            </w:r>
          </w:p>
        </w:tc>
        <w:tc>
          <w:tcPr>
            <w:tcW w:w="550" w:type="dxa"/>
            <w:vAlign w:val="center"/>
          </w:tcPr>
          <w:p w14:paraId="66FC935D" w14:textId="77777777" w:rsidR="002D719D" w:rsidRPr="004249C5" w:rsidRDefault="002D719D" w:rsidP="00A21AAE">
            <w:pPr>
              <w:jc w:val="center"/>
              <w:rPr>
                <w:rFonts w:ascii="Times New Roman" w:hAnsi="Times New Roman" w:cs="Times New Roman"/>
                <w:b/>
                <w:sz w:val="20"/>
              </w:rPr>
            </w:pPr>
            <w:r w:rsidRPr="004249C5">
              <w:rPr>
                <w:rFonts w:ascii="Times New Roman" w:hAnsi="Times New Roman" w:cs="Times New Roman"/>
                <w:b/>
                <w:sz w:val="20"/>
              </w:rPr>
              <w:t>2015</w:t>
            </w:r>
          </w:p>
        </w:tc>
        <w:tc>
          <w:tcPr>
            <w:tcW w:w="1200" w:type="dxa"/>
            <w:vAlign w:val="center"/>
          </w:tcPr>
          <w:p w14:paraId="02AE3DBE" w14:textId="77777777" w:rsidR="002D719D" w:rsidRDefault="00B866B7" w:rsidP="00A21AAE">
            <w:pPr>
              <w:jc w:val="center"/>
              <w:rPr>
                <w:rFonts w:ascii="Times New Roman" w:hAnsi="Times New Roman" w:cs="Times New Roman"/>
                <w:sz w:val="20"/>
              </w:rPr>
            </w:pPr>
            <w:r>
              <w:rPr>
                <w:rFonts w:ascii="Times New Roman" w:hAnsi="Times New Roman" w:cs="Times New Roman"/>
                <w:sz w:val="20"/>
              </w:rPr>
              <w:t>1563</w:t>
            </w:r>
          </w:p>
        </w:tc>
      </w:tr>
      <w:tr w:rsidR="002D719D" w14:paraId="743AF21C" w14:textId="77777777" w:rsidTr="002D719D">
        <w:trPr>
          <w:trHeight w:val="392"/>
        </w:trPr>
        <w:tc>
          <w:tcPr>
            <w:tcW w:w="706" w:type="dxa"/>
            <w:vAlign w:val="center"/>
          </w:tcPr>
          <w:p w14:paraId="54013D5E" w14:textId="77777777" w:rsidR="002D719D" w:rsidRPr="004249C5" w:rsidRDefault="002D719D" w:rsidP="00A21AAE">
            <w:pPr>
              <w:jc w:val="center"/>
              <w:rPr>
                <w:rFonts w:ascii="Times New Roman" w:hAnsi="Times New Roman" w:cs="Times New Roman"/>
                <w:b/>
                <w:sz w:val="20"/>
              </w:rPr>
            </w:pPr>
            <w:r w:rsidRPr="004249C5">
              <w:rPr>
                <w:rFonts w:ascii="Times New Roman" w:hAnsi="Times New Roman" w:cs="Times New Roman"/>
                <w:b/>
                <w:sz w:val="20"/>
              </w:rPr>
              <w:t>1992</w:t>
            </w:r>
          </w:p>
        </w:tc>
        <w:tc>
          <w:tcPr>
            <w:tcW w:w="1200" w:type="dxa"/>
            <w:vAlign w:val="center"/>
          </w:tcPr>
          <w:p w14:paraId="4E9C1949" w14:textId="77777777" w:rsidR="002D719D" w:rsidRDefault="002D719D" w:rsidP="00A21AAE">
            <w:pPr>
              <w:jc w:val="center"/>
              <w:rPr>
                <w:rFonts w:ascii="Times New Roman" w:hAnsi="Times New Roman" w:cs="Times New Roman"/>
                <w:sz w:val="20"/>
              </w:rPr>
            </w:pPr>
            <w:r>
              <w:rPr>
                <w:rFonts w:ascii="Times New Roman" w:hAnsi="Times New Roman" w:cs="Times New Roman"/>
                <w:sz w:val="20"/>
              </w:rPr>
              <w:t>2509</w:t>
            </w:r>
          </w:p>
        </w:tc>
        <w:tc>
          <w:tcPr>
            <w:tcW w:w="674" w:type="dxa"/>
            <w:vAlign w:val="center"/>
          </w:tcPr>
          <w:p w14:paraId="5582F310" w14:textId="77777777" w:rsidR="002D719D" w:rsidRPr="004249C5" w:rsidRDefault="002D719D" w:rsidP="00A21AAE">
            <w:pPr>
              <w:jc w:val="center"/>
              <w:rPr>
                <w:rFonts w:ascii="Times New Roman" w:hAnsi="Times New Roman" w:cs="Times New Roman"/>
                <w:b/>
                <w:sz w:val="20"/>
              </w:rPr>
            </w:pPr>
            <w:r w:rsidRPr="004249C5">
              <w:rPr>
                <w:rFonts w:ascii="Times New Roman" w:hAnsi="Times New Roman" w:cs="Times New Roman"/>
                <w:b/>
                <w:sz w:val="20"/>
              </w:rPr>
              <w:t>1998</w:t>
            </w:r>
          </w:p>
        </w:tc>
        <w:tc>
          <w:tcPr>
            <w:tcW w:w="1200" w:type="dxa"/>
            <w:vAlign w:val="center"/>
          </w:tcPr>
          <w:p w14:paraId="1BB39C15" w14:textId="77777777" w:rsidR="002D719D" w:rsidRDefault="002D719D" w:rsidP="00A21AAE">
            <w:pPr>
              <w:jc w:val="center"/>
              <w:rPr>
                <w:rFonts w:ascii="Times New Roman" w:hAnsi="Times New Roman" w:cs="Times New Roman"/>
                <w:sz w:val="20"/>
              </w:rPr>
            </w:pPr>
            <w:r>
              <w:rPr>
                <w:rFonts w:ascii="Times New Roman" w:hAnsi="Times New Roman" w:cs="Times New Roman"/>
                <w:sz w:val="20"/>
              </w:rPr>
              <w:t>1831</w:t>
            </w:r>
          </w:p>
        </w:tc>
        <w:tc>
          <w:tcPr>
            <w:tcW w:w="678" w:type="dxa"/>
            <w:vAlign w:val="center"/>
          </w:tcPr>
          <w:p w14:paraId="5477A15A" w14:textId="77777777" w:rsidR="002D719D" w:rsidRPr="004249C5" w:rsidRDefault="002D719D" w:rsidP="00A21AAE">
            <w:pPr>
              <w:jc w:val="center"/>
              <w:rPr>
                <w:rFonts w:ascii="Times New Roman" w:hAnsi="Times New Roman" w:cs="Times New Roman"/>
                <w:b/>
                <w:sz w:val="20"/>
              </w:rPr>
            </w:pPr>
            <w:r w:rsidRPr="004249C5">
              <w:rPr>
                <w:rFonts w:ascii="Times New Roman" w:hAnsi="Times New Roman" w:cs="Times New Roman"/>
                <w:b/>
                <w:sz w:val="20"/>
              </w:rPr>
              <w:t>2004</w:t>
            </w:r>
          </w:p>
        </w:tc>
        <w:tc>
          <w:tcPr>
            <w:tcW w:w="1200" w:type="dxa"/>
            <w:vAlign w:val="center"/>
          </w:tcPr>
          <w:p w14:paraId="0C75DDBA" w14:textId="77777777" w:rsidR="002D719D" w:rsidRDefault="002D719D" w:rsidP="00A21AAE">
            <w:pPr>
              <w:jc w:val="center"/>
              <w:rPr>
                <w:rFonts w:ascii="Times New Roman" w:hAnsi="Times New Roman" w:cs="Times New Roman"/>
                <w:sz w:val="20"/>
              </w:rPr>
            </w:pPr>
            <w:r>
              <w:rPr>
                <w:rFonts w:ascii="Times New Roman" w:hAnsi="Times New Roman" w:cs="Times New Roman"/>
                <w:sz w:val="20"/>
              </w:rPr>
              <w:t>3000</w:t>
            </w:r>
          </w:p>
        </w:tc>
        <w:tc>
          <w:tcPr>
            <w:tcW w:w="556" w:type="dxa"/>
            <w:vAlign w:val="center"/>
          </w:tcPr>
          <w:p w14:paraId="20C7EEDB" w14:textId="77777777" w:rsidR="002D719D" w:rsidRPr="004249C5" w:rsidRDefault="002D719D" w:rsidP="00A21AAE">
            <w:pPr>
              <w:jc w:val="center"/>
              <w:rPr>
                <w:rFonts w:ascii="Times New Roman" w:hAnsi="Times New Roman" w:cs="Times New Roman"/>
                <w:b/>
                <w:sz w:val="20"/>
              </w:rPr>
            </w:pPr>
            <w:r w:rsidRPr="004249C5">
              <w:rPr>
                <w:rFonts w:ascii="Times New Roman" w:hAnsi="Times New Roman" w:cs="Times New Roman"/>
                <w:b/>
                <w:sz w:val="20"/>
              </w:rPr>
              <w:t>2010</w:t>
            </w:r>
          </w:p>
        </w:tc>
        <w:tc>
          <w:tcPr>
            <w:tcW w:w="1200" w:type="dxa"/>
            <w:vAlign w:val="center"/>
          </w:tcPr>
          <w:p w14:paraId="31230992" w14:textId="77777777" w:rsidR="002D719D" w:rsidRDefault="002D719D" w:rsidP="00A21AAE">
            <w:pPr>
              <w:jc w:val="center"/>
              <w:rPr>
                <w:rFonts w:ascii="Times New Roman" w:hAnsi="Times New Roman" w:cs="Times New Roman"/>
                <w:sz w:val="20"/>
              </w:rPr>
            </w:pPr>
            <w:r>
              <w:rPr>
                <w:rFonts w:ascii="Times New Roman" w:hAnsi="Times New Roman" w:cs="Times New Roman"/>
                <w:sz w:val="20"/>
              </w:rPr>
              <w:t>1955</w:t>
            </w:r>
          </w:p>
        </w:tc>
        <w:tc>
          <w:tcPr>
            <w:tcW w:w="550" w:type="dxa"/>
            <w:vAlign w:val="center"/>
          </w:tcPr>
          <w:p w14:paraId="283300DB" w14:textId="77777777" w:rsidR="002D719D" w:rsidRPr="004249C5" w:rsidRDefault="002D719D" w:rsidP="00A21AAE">
            <w:pPr>
              <w:jc w:val="center"/>
              <w:rPr>
                <w:rFonts w:ascii="Times New Roman" w:hAnsi="Times New Roman" w:cs="Times New Roman"/>
                <w:b/>
                <w:sz w:val="20"/>
              </w:rPr>
            </w:pPr>
            <w:r w:rsidRPr="004249C5">
              <w:rPr>
                <w:rFonts w:ascii="Times New Roman" w:hAnsi="Times New Roman" w:cs="Times New Roman"/>
                <w:b/>
                <w:sz w:val="20"/>
              </w:rPr>
              <w:t>2016</w:t>
            </w:r>
          </w:p>
        </w:tc>
        <w:tc>
          <w:tcPr>
            <w:tcW w:w="1200" w:type="dxa"/>
            <w:vAlign w:val="center"/>
          </w:tcPr>
          <w:p w14:paraId="47B48ABB" w14:textId="77777777" w:rsidR="002D719D" w:rsidRDefault="002D719D" w:rsidP="00A21AAE">
            <w:pPr>
              <w:jc w:val="center"/>
              <w:rPr>
                <w:rFonts w:ascii="Times New Roman" w:hAnsi="Times New Roman" w:cs="Times New Roman"/>
                <w:sz w:val="20"/>
              </w:rPr>
            </w:pPr>
            <w:r>
              <w:rPr>
                <w:rFonts w:ascii="Times New Roman" w:hAnsi="Times New Roman" w:cs="Times New Roman"/>
                <w:sz w:val="20"/>
              </w:rPr>
              <w:t>1335</w:t>
            </w:r>
          </w:p>
        </w:tc>
      </w:tr>
      <w:tr w:rsidR="002D719D" w14:paraId="007815F4" w14:textId="77777777" w:rsidTr="002D719D">
        <w:trPr>
          <w:trHeight w:val="392"/>
        </w:trPr>
        <w:tc>
          <w:tcPr>
            <w:tcW w:w="706" w:type="dxa"/>
            <w:vAlign w:val="center"/>
          </w:tcPr>
          <w:p w14:paraId="146715A2" w14:textId="77777777" w:rsidR="002D719D" w:rsidRPr="004249C5" w:rsidRDefault="002D719D" w:rsidP="00A21AAE">
            <w:pPr>
              <w:jc w:val="center"/>
              <w:rPr>
                <w:rFonts w:ascii="Times New Roman" w:hAnsi="Times New Roman" w:cs="Times New Roman"/>
                <w:b/>
                <w:sz w:val="20"/>
              </w:rPr>
            </w:pPr>
            <w:r w:rsidRPr="004249C5">
              <w:rPr>
                <w:rFonts w:ascii="Times New Roman" w:hAnsi="Times New Roman" w:cs="Times New Roman"/>
                <w:b/>
                <w:sz w:val="20"/>
              </w:rPr>
              <w:t>1993</w:t>
            </w:r>
          </w:p>
        </w:tc>
        <w:tc>
          <w:tcPr>
            <w:tcW w:w="1200" w:type="dxa"/>
            <w:vAlign w:val="center"/>
          </w:tcPr>
          <w:p w14:paraId="51B5AC43" w14:textId="77777777" w:rsidR="002D719D" w:rsidRDefault="002D719D" w:rsidP="002D719D">
            <w:pPr>
              <w:jc w:val="center"/>
              <w:rPr>
                <w:rFonts w:ascii="Times New Roman" w:hAnsi="Times New Roman" w:cs="Times New Roman"/>
                <w:sz w:val="20"/>
              </w:rPr>
            </w:pPr>
            <w:r>
              <w:rPr>
                <w:rFonts w:ascii="Times New Roman" w:hAnsi="Times New Roman" w:cs="Times New Roman"/>
                <w:sz w:val="20"/>
              </w:rPr>
              <w:t>2890</w:t>
            </w:r>
          </w:p>
        </w:tc>
        <w:tc>
          <w:tcPr>
            <w:tcW w:w="674" w:type="dxa"/>
            <w:vAlign w:val="center"/>
          </w:tcPr>
          <w:p w14:paraId="419E59F6" w14:textId="77777777" w:rsidR="002D719D" w:rsidRPr="004249C5" w:rsidRDefault="002D719D" w:rsidP="00A21AAE">
            <w:pPr>
              <w:jc w:val="center"/>
              <w:rPr>
                <w:rFonts w:ascii="Times New Roman" w:hAnsi="Times New Roman" w:cs="Times New Roman"/>
                <w:b/>
                <w:sz w:val="20"/>
              </w:rPr>
            </w:pPr>
            <w:r w:rsidRPr="004249C5">
              <w:rPr>
                <w:rFonts w:ascii="Times New Roman" w:hAnsi="Times New Roman" w:cs="Times New Roman"/>
                <w:b/>
                <w:sz w:val="20"/>
              </w:rPr>
              <w:t>1999</w:t>
            </w:r>
          </w:p>
        </w:tc>
        <w:tc>
          <w:tcPr>
            <w:tcW w:w="1200" w:type="dxa"/>
            <w:vAlign w:val="center"/>
          </w:tcPr>
          <w:p w14:paraId="72EE011D" w14:textId="77777777" w:rsidR="002D719D" w:rsidRDefault="00B866B7" w:rsidP="00A21AAE">
            <w:pPr>
              <w:jc w:val="center"/>
              <w:rPr>
                <w:rFonts w:ascii="Times New Roman" w:hAnsi="Times New Roman" w:cs="Times New Roman"/>
                <w:sz w:val="20"/>
              </w:rPr>
            </w:pPr>
            <w:r>
              <w:rPr>
                <w:rFonts w:ascii="Times New Roman" w:hAnsi="Times New Roman" w:cs="Times New Roman"/>
                <w:sz w:val="20"/>
              </w:rPr>
              <w:t>2350</w:t>
            </w:r>
          </w:p>
        </w:tc>
        <w:tc>
          <w:tcPr>
            <w:tcW w:w="678" w:type="dxa"/>
            <w:vAlign w:val="center"/>
          </w:tcPr>
          <w:p w14:paraId="2FADB211" w14:textId="77777777" w:rsidR="002D719D" w:rsidRPr="004249C5" w:rsidRDefault="002D719D" w:rsidP="00A21AAE">
            <w:pPr>
              <w:jc w:val="center"/>
              <w:rPr>
                <w:rFonts w:ascii="Times New Roman" w:hAnsi="Times New Roman" w:cs="Times New Roman"/>
                <w:b/>
                <w:sz w:val="20"/>
              </w:rPr>
            </w:pPr>
            <w:r w:rsidRPr="004249C5">
              <w:rPr>
                <w:rFonts w:ascii="Times New Roman" w:hAnsi="Times New Roman" w:cs="Times New Roman"/>
                <w:b/>
                <w:sz w:val="20"/>
              </w:rPr>
              <w:t>2005</w:t>
            </w:r>
          </w:p>
        </w:tc>
        <w:tc>
          <w:tcPr>
            <w:tcW w:w="1200" w:type="dxa"/>
            <w:vAlign w:val="center"/>
          </w:tcPr>
          <w:p w14:paraId="35950BD2" w14:textId="77777777" w:rsidR="002D719D" w:rsidRDefault="00B866B7" w:rsidP="00A21AAE">
            <w:pPr>
              <w:jc w:val="center"/>
              <w:rPr>
                <w:rFonts w:ascii="Times New Roman" w:hAnsi="Times New Roman" w:cs="Times New Roman"/>
                <w:sz w:val="20"/>
              </w:rPr>
            </w:pPr>
            <w:r>
              <w:rPr>
                <w:rFonts w:ascii="Times New Roman" w:hAnsi="Times New Roman" w:cs="Times New Roman"/>
                <w:sz w:val="20"/>
              </w:rPr>
              <w:t>2773</w:t>
            </w:r>
          </w:p>
        </w:tc>
        <w:tc>
          <w:tcPr>
            <w:tcW w:w="556" w:type="dxa"/>
            <w:vAlign w:val="center"/>
          </w:tcPr>
          <w:p w14:paraId="31F3425E" w14:textId="77777777" w:rsidR="002D719D" w:rsidRPr="004249C5" w:rsidRDefault="002D719D" w:rsidP="00A21AAE">
            <w:pPr>
              <w:jc w:val="center"/>
              <w:rPr>
                <w:rFonts w:ascii="Times New Roman" w:hAnsi="Times New Roman" w:cs="Times New Roman"/>
                <w:b/>
                <w:sz w:val="20"/>
              </w:rPr>
            </w:pPr>
            <w:r w:rsidRPr="004249C5">
              <w:rPr>
                <w:rFonts w:ascii="Times New Roman" w:hAnsi="Times New Roman" w:cs="Times New Roman"/>
                <w:b/>
                <w:sz w:val="20"/>
              </w:rPr>
              <w:t>2011</w:t>
            </w:r>
          </w:p>
        </w:tc>
        <w:tc>
          <w:tcPr>
            <w:tcW w:w="1200" w:type="dxa"/>
            <w:vAlign w:val="center"/>
          </w:tcPr>
          <w:p w14:paraId="5C45EA23" w14:textId="77777777" w:rsidR="002D719D" w:rsidRDefault="00B866B7" w:rsidP="00A21AAE">
            <w:pPr>
              <w:jc w:val="center"/>
              <w:rPr>
                <w:rFonts w:ascii="Times New Roman" w:hAnsi="Times New Roman" w:cs="Times New Roman"/>
                <w:sz w:val="20"/>
              </w:rPr>
            </w:pPr>
            <w:r>
              <w:rPr>
                <w:rFonts w:ascii="Times New Roman" w:hAnsi="Times New Roman" w:cs="Times New Roman"/>
                <w:sz w:val="20"/>
              </w:rPr>
              <w:t>1983</w:t>
            </w:r>
          </w:p>
        </w:tc>
        <w:tc>
          <w:tcPr>
            <w:tcW w:w="550" w:type="dxa"/>
            <w:vAlign w:val="center"/>
          </w:tcPr>
          <w:p w14:paraId="01342054" w14:textId="77777777" w:rsidR="002D719D" w:rsidRPr="004249C5" w:rsidRDefault="002D719D" w:rsidP="00A21AAE">
            <w:pPr>
              <w:jc w:val="center"/>
              <w:rPr>
                <w:rFonts w:ascii="Times New Roman" w:hAnsi="Times New Roman" w:cs="Times New Roman"/>
                <w:b/>
                <w:sz w:val="20"/>
              </w:rPr>
            </w:pPr>
            <w:r w:rsidRPr="004249C5">
              <w:rPr>
                <w:rFonts w:ascii="Times New Roman" w:hAnsi="Times New Roman" w:cs="Times New Roman"/>
                <w:b/>
                <w:sz w:val="20"/>
              </w:rPr>
              <w:t>2017</w:t>
            </w:r>
          </w:p>
        </w:tc>
        <w:tc>
          <w:tcPr>
            <w:tcW w:w="1200" w:type="dxa"/>
            <w:vAlign w:val="center"/>
          </w:tcPr>
          <w:p w14:paraId="47C8E14D" w14:textId="77777777" w:rsidR="002D719D" w:rsidRDefault="00374ABC" w:rsidP="00A21AAE">
            <w:pPr>
              <w:jc w:val="center"/>
              <w:rPr>
                <w:rFonts w:ascii="Times New Roman" w:hAnsi="Times New Roman" w:cs="Times New Roman"/>
                <w:sz w:val="20"/>
              </w:rPr>
            </w:pPr>
            <w:r>
              <w:rPr>
                <w:rFonts w:ascii="Times New Roman" w:hAnsi="Times New Roman" w:cs="Times New Roman"/>
                <w:sz w:val="20"/>
              </w:rPr>
              <w:t>1082</w:t>
            </w:r>
          </w:p>
        </w:tc>
      </w:tr>
      <w:tr w:rsidR="002D719D" w14:paraId="6D8CEEAA" w14:textId="77777777" w:rsidTr="002D719D">
        <w:trPr>
          <w:trHeight w:val="392"/>
        </w:trPr>
        <w:tc>
          <w:tcPr>
            <w:tcW w:w="706" w:type="dxa"/>
            <w:vAlign w:val="center"/>
          </w:tcPr>
          <w:p w14:paraId="19EEDB74" w14:textId="77777777" w:rsidR="002D719D" w:rsidRPr="004249C5" w:rsidRDefault="002D719D" w:rsidP="00A21AAE">
            <w:pPr>
              <w:jc w:val="center"/>
              <w:rPr>
                <w:rFonts w:ascii="Times New Roman" w:hAnsi="Times New Roman" w:cs="Times New Roman"/>
                <w:b/>
                <w:sz w:val="20"/>
              </w:rPr>
            </w:pPr>
            <w:r w:rsidRPr="004249C5">
              <w:rPr>
                <w:rFonts w:ascii="Times New Roman" w:hAnsi="Times New Roman" w:cs="Times New Roman"/>
                <w:b/>
                <w:sz w:val="20"/>
              </w:rPr>
              <w:t>1994</w:t>
            </w:r>
          </w:p>
        </w:tc>
        <w:tc>
          <w:tcPr>
            <w:tcW w:w="1200" w:type="dxa"/>
            <w:vAlign w:val="center"/>
          </w:tcPr>
          <w:p w14:paraId="7B65B240" w14:textId="77777777" w:rsidR="002D719D" w:rsidRDefault="002D719D" w:rsidP="00A21AAE">
            <w:pPr>
              <w:jc w:val="center"/>
              <w:rPr>
                <w:rFonts w:ascii="Times New Roman" w:hAnsi="Times New Roman" w:cs="Times New Roman"/>
                <w:sz w:val="20"/>
              </w:rPr>
            </w:pPr>
            <w:r>
              <w:rPr>
                <w:rFonts w:ascii="Times New Roman" w:hAnsi="Times New Roman" w:cs="Times New Roman"/>
                <w:sz w:val="20"/>
              </w:rPr>
              <w:t>2838</w:t>
            </w:r>
          </w:p>
        </w:tc>
        <w:tc>
          <w:tcPr>
            <w:tcW w:w="674" w:type="dxa"/>
            <w:vAlign w:val="center"/>
          </w:tcPr>
          <w:p w14:paraId="0774470A" w14:textId="77777777" w:rsidR="002D719D" w:rsidRPr="004249C5" w:rsidRDefault="002D719D" w:rsidP="00A21AAE">
            <w:pPr>
              <w:jc w:val="center"/>
              <w:rPr>
                <w:rFonts w:ascii="Times New Roman" w:hAnsi="Times New Roman" w:cs="Times New Roman"/>
                <w:b/>
                <w:sz w:val="20"/>
              </w:rPr>
            </w:pPr>
            <w:r w:rsidRPr="004249C5">
              <w:rPr>
                <w:rFonts w:ascii="Times New Roman" w:hAnsi="Times New Roman" w:cs="Times New Roman"/>
                <w:b/>
                <w:sz w:val="20"/>
              </w:rPr>
              <w:t>2000</w:t>
            </w:r>
          </w:p>
        </w:tc>
        <w:tc>
          <w:tcPr>
            <w:tcW w:w="1200" w:type="dxa"/>
            <w:vAlign w:val="center"/>
          </w:tcPr>
          <w:p w14:paraId="12D5F738" w14:textId="77777777" w:rsidR="002D719D" w:rsidRDefault="002D719D" w:rsidP="00A21AAE">
            <w:pPr>
              <w:jc w:val="center"/>
              <w:rPr>
                <w:rFonts w:ascii="Times New Roman" w:hAnsi="Times New Roman" w:cs="Times New Roman"/>
                <w:sz w:val="20"/>
              </w:rPr>
            </w:pPr>
            <w:r>
              <w:rPr>
                <w:rFonts w:ascii="Times New Roman" w:hAnsi="Times New Roman" w:cs="Times New Roman"/>
                <w:sz w:val="20"/>
              </w:rPr>
              <w:t>2703</w:t>
            </w:r>
          </w:p>
        </w:tc>
        <w:tc>
          <w:tcPr>
            <w:tcW w:w="678" w:type="dxa"/>
            <w:vAlign w:val="center"/>
          </w:tcPr>
          <w:p w14:paraId="3579D5BE" w14:textId="77777777" w:rsidR="002D719D" w:rsidRPr="004249C5" w:rsidRDefault="002D719D" w:rsidP="00A21AAE">
            <w:pPr>
              <w:jc w:val="center"/>
              <w:rPr>
                <w:rFonts w:ascii="Times New Roman" w:hAnsi="Times New Roman" w:cs="Times New Roman"/>
                <w:b/>
                <w:sz w:val="20"/>
              </w:rPr>
            </w:pPr>
            <w:r w:rsidRPr="004249C5">
              <w:rPr>
                <w:rFonts w:ascii="Times New Roman" w:hAnsi="Times New Roman" w:cs="Times New Roman"/>
                <w:b/>
                <w:sz w:val="20"/>
              </w:rPr>
              <w:t>2006</w:t>
            </w:r>
          </w:p>
        </w:tc>
        <w:tc>
          <w:tcPr>
            <w:tcW w:w="1200" w:type="dxa"/>
            <w:vAlign w:val="center"/>
          </w:tcPr>
          <w:p w14:paraId="1E09AEEB" w14:textId="77777777" w:rsidR="002D719D" w:rsidRDefault="002D719D" w:rsidP="00A21AAE">
            <w:pPr>
              <w:jc w:val="center"/>
              <w:rPr>
                <w:rFonts w:ascii="Times New Roman" w:hAnsi="Times New Roman" w:cs="Times New Roman"/>
                <w:sz w:val="20"/>
              </w:rPr>
            </w:pPr>
            <w:r>
              <w:rPr>
                <w:rFonts w:ascii="Times New Roman" w:hAnsi="Times New Roman" w:cs="Times New Roman"/>
                <w:sz w:val="20"/>
              </w:rPr>
              <w:t>2309</w:t>
            </w:r>
          </w:p>
        </w:tc>
        <w:tc>
          <w:tcPr>
            <w:tcW w:w="556" w:type="dxa"/>
            <w:vAlign w:val="center"/>
          </w:tcPr>
          <w:p w14:paraId="74883F7D" w14:textId="77777777" w:rsidR="002D719D" w:rsidRPr="004249C5" w:rsidRDefault="002D719D" w:rsidP="00A21AAE">
            <w:pPr>
              <w:jc w:val="center"/>
              <w:rPr>
                <w:rFonts w:ascii="Times New Roman" w:hAnsi="Times New Roman" w:cs="Times New Roman"/>
                <w:b/>
                <w:sz w:val="20"/>
              </w:rPr>
            </w:pPr>
            <w:r w:rsidRPr="004249C5">
              <w:rPr>
                <w:rFonts w:ascii="Times New Roman" w:hAnsi="Times New Roman" w:cs="Times New Roman"/>
                <w:b/>
                <w:sz w:val="20"/>
              </w:rPr>
              <w:t>2012</w:t>
            </w:r>
          </w:p>
        </w:tc>
        <w:tc>
          <w:tcPr>
            <w:tcW w:w="1200" w:type="dxa"/>
            <w:vAlign w:val="center"/>
          </w:tcPr>
          <w:p w14:paraId="29F8A19C" w14:textId="77777777" w:rsidR="002D719D" w:rsidRDefault="002D719D" w:rsidP="00A21AAE">
            <w:pPr>
              <w:jc w:val="center"/>
              <w:rPr>
                <w:rFonts w:ascii="Times New Roman" w:hAnsi="Times New Roman" w:cs="Times New Roman"/>
                <w:sz w:val="20"/>
              </w:rPr>
            </w:pPr>
            <w:r>
              <w:rPr>
                <w:rFonts w:ascii="Times New Roman" w:hAnsi="Times New Roman" w:cs="Times New Roman"/>
                <w:sz w:val="20"/>
              </w:rPr>
              <w:t>2137</w:t>
            </w:r>
          </w:p>
        </w:tc>
        <w:tc>
          <w:tcPr>
            <w:tcW w:w="550" w:type="dxa"/>
            <w:vAlign w:val="center"/>
          </w:tcPr>
          <w:p w14:paraId="425CB99C" w14:textId="77777777" w:rsidR="002D719D" w:rsidRPr="004249C5" w:rsidRDefault="002D719D" w:rsidP="00A21AAE">
            <w:pPr>
              <w:jc w:val="center"/>
              <w:rPr>
                <w:rFonts w:ascii="Times New Roman" w:hAnsi="Times New Roman" w:cs="Times New Roman"/>
                <w:b/>
                <w:sz w:val="20"/>
              </w:rPr>
            </w:pPr>
            <w:r w:rsidRPr="004249C5">
              <w:rPr>
                <w:rFonts w:ascii="Times New Roman" w:hAnsi="Times New Roman" w:cs="Times New Roman"/>
                <w:b/>
                <w:sz w:val="20"/>
              </w:rPr>
              <w:t>2018</w:t>
            </w:r>
          </w:p>
        </w:tc>
        <w:tc>
          <w:tcPr>
            <w:tcW w:w="1200" w:type="dxa"/>
            <w:vAlign w:val="center"/>
          </w:tcPr>
          <w:p w14:paraId="7A496AA3" w14:textId="77777777" w:rsidR="002D719D" w:rsidRDefault="002D719D" w:rsidP="00A21AAE">
            <w:pPr>
              <w:jc w:val="center"/>
              <w:rPr>
                <w:rFonts w:ascii="Times New Roman" w:hAnsi="Times New Roman" w:cs="Times New Roman"/>
                <w:sz w:val="20"/>
              </w:rPr>
            </w:pPr>
            <w:r>
              <w:rPr>
                <w:rFonts w:ascii="Times New Roman" w:hAnsi="Times New Roman" w:cs="Times New Roman"/>
                <w:sz w:val="20"/>
              </w:rPr>
              <w:t>969</w:t>
            </w:r>
          </w:p>
        </w:tc>
      </w:tr>
      <w:tr w:rsidR="002D719D" w14:paraId="43E79F6C" w14:textId="77777777" w:rsidTr="002D719D">
        <w:trPr>
          <w:trHeight w:val="392"/>
        </w:trPr>
        <w:tc>
          <w:tcPr>
            <w:tcW w:w="706" w:type="dxa"/>
            <w:vAlign w:val="center"/>
          </w:tcPr>
          <w:p w14:paraId="52ACEEE9" w14:textId="77777777" w:rsidR="002D719D" w:rsidRPr="004249C5" w:rsidRDefault="002D719D" w:rsidP="00A21AAE">
            <w:pPr>
              <w:jc w:val="center"/>
              <w:rPr>
                <w:rFonts w:ascii="Times New Roman" w:hAnsi="Times New Roman" w:cs="Times New Roman"/>
                <w:b/>
                <w:sz w:val="20"/>
              </w:rPr>
            </w:pPr>
            <w:r w:rsidRPr="004249C5">
              <w:rPr>
                <w:rFonts w:ascii="Times New Roman" w:hAnsi="Times New Roman" w:cs="Times New Roman"/>
                <w:b/>
                <w:sz w:val="20"/>
              </w:rPr>
              <w:t>1995</w:t>
            </w:r>
          </w:p>
        </w:tc>
        <w:tc>
          <w:tcPr>
            <w:tcW w:w="1200" w:type="dxa"/>
            <w:vAlign w:val="center"/>
          </w:tcPr>
          <w:p w14:paraId="4F5643ED" w14:textId="77777777" w:rsidR="002D719D" w:rsidRDefault="002D719D" w:rsidP="00A21AAE">
            <w:pPr>
              <w:jc w:val="center"/>
              <w:rPr>
                <w:rFonts w:ascii="Times New Roman" w:hAnsi="Times New Roman" w:cs="Times New Roman"/>
                <w:sz w:val="20"/>
              </w:rPr>
            </w:pPr>
            <w:r>
              <w:rPr>
                <w:rFonts w:ascii="Times New Roman" w:hAnsi="Times New Roman" w:cs="Times New Roman"/>
                <w:sz w:val="20"/>
              </w:rPr>
              <w:t>2629</w:t>
            </w:r>
          </w:p>
        </w:tc>
        <w:tc>
          <w:tcPr>
            <w:tcW w:w="674" w:type="dxa"/>
            <w:vAlign w:val="center"/>
          </w:tcPr>
          <w:p w14:paraId="3B78A86D" w14:textId="77777777" w:rsidR="002D719D" w:rsidRPr="004249C5" w:rsidRDefault="002D719D" w:rsidP="00A21AAE">
            <w:pPr>
              <w:jc w:val="center"/>
              <w:rPr>
                <w:rFonts w:ascii="Times New Roman" w:hAnsi="Times New Roman" w:cs="Times New Roman"/>
                <w:b/>
                <w:sz w:val="20"/>
              </w:rPr>
            </w:pPr>
            <w:r w:rsidRPr="004249C5">
              <w:rPr>
                <w:rFonts w:ascii="Times New Roman" w:hAnsi="Times New Roman" w:cs="Times New Roman"/>
                <w:b/>
                <w:sz w:val="20"/>
              </w:rPr>
              <w:t>2001</w:t>
            </w:r>
          </w:p>
        </w:tc>
        <w:tc>
          <w:tcPr>
            <w:tcW w:w="1200" w:type="dxa"/>
            <w:vAlign w:val="center"/>
          </w:tcPr>
          <w:p w14:paraId="1EE22276" w14:textId="77777777" w:rsidR="002D719D" w:rsidRDefault="00B866B7" w:rsidP="00A21AAE">
            <w:pPr>
              <w:jc w:val="center"/>
              <w:rPr>
                <w:rFonts w:ascii="Times New Roman" w:hAnsi="Times New Roman" w:cs="Times New Roman"/>
                <w:sz w:val="20"/>
              </w:rPr>
            </w:pPr>
            <w:r>
              <w:rPr>
                <w:rFonts w:ascii="Times New Roman" w:hAnsi="Times New Roman" w:cs="Times New Roman"/>
                <w:sz w:val="20"/>
              </w:rPr>
              <w:t>3115</w:t>
            </w:r>
          </w:p>
        </w:tc>
        <w:tc>
          <w:tcPr>
            <w:tcW w:w="678" w:type="dxa"/>
            <w:vAlign w:val="center"/>
          </w:tcPr>
          <w:p w14:paraId="6450B992" w14:textId="77777777" w:rsidR="002D719D" w:rsidRPr="004249C5" w:rsidRDefault="002D719D" w:rsidP="00A21AAE">
            <w:pPr>
              <w:jc w:val="center"/>
              <w:rPr>
                <w:rFonts w:ascii="Times New Roman" w:hAnsi="Times New Roman" w:cs="Times New Roman"/>
                <w:b/>
                <w:sz w:val="20"/>
              </w:rPr>
            </w:pPr>
            <w:r w:rsidRPr="004249C5">
              <w:rPr>
                <w:rFonts w:ascii="Times New Roman" w:hAnsi="Times New Roman" w:cs="Times New Roman"/>
                <w:b/>
                <w:sz w:val="20"/>
              </w:rPr>
              <w:t>2007</w:t>
            </w:r>
          </w:p>
        </w:tc>
        <w:tc>
          <w:tcPr>
            <w:tcW w:w="1200" w:type="dxa"/>
            <w:vAlign w:val="center"/>
          </w:tcPr>
          <w:p w14:paraId="07EBF26E" w14:textId="77777777" w:rsidR="002D719D" w:rsidRDefault="00B866B7" w:rsidP="00A21AAE">
            <w:pPr>
              <w:jc w:val="center"/>
              <w:rPr>
                <w:rFonts w:ascii="Times New Roman" w:hAnsi="Times New Roman" w:cs="Times New Roman"/>
                <w:sz w:val="20"/>
              </w:rPr>
            </w:pPr>
            <w:r>
              <w:rPr>
                <w:rFonts w:ascii="Times New Roman" w:hAnsi="Times New Roman" w:cs="Times New Roman"/>
                <w:sz w:val="20"/>
              </w:rPr>
              <w:t>1747</w:t>
            </w:r>
          </w:p>
        </w:tc>
        <w:tc>
          <w:tcPr>
            <w:tcW w:w="556" w:type="dxa"/>
            <w:vAlign w:val="center"/>
          </w:tcPr>
          <w:p w14:paraId="01C01804" w14:textId="77777777" w:rsidR="002D719D" w:rsidRPr="004249C5" w:rsidRDefault="002D719D" w:rsidP="00A21AAE">
            <w:pPr>
              <w:jc w:val="center"/>
              <w:rPr>
                <w:rFonts w:ascii="Times New Roman" w:hAnsi="Times New Roman" w:cs="Times New Roman"/>
                <w:b/>
                <w:sz w:val="20"/>
              </w:rPr>
            </w:pPr>
            <w:r w:rsidRPr="004249C5">
              <w:rPr>
                <w:rFonts w:ascii="Times New Roman" w:hAnsi="Times New Roman" w:cs="Times New Roman"/>
                <w:b/>
                <w:sz w:val="20"/>
              </w:rPr>
              <w:t>2013</w:t>
            </w:r>
          </w:p>
        </w:tc>
        <w:tc>
          <w:tcPr>
            <w:tcW w:w="1200" w:type="dxa"/>
            <w:vAlign w:val="center"/>
          </w:tcPr>
          <w:p w14:paraId="416611D1" w14:textId="77777777" w:rsidR="002D719D" w:rsidRDefault="00B866B7" w:rsidP="00A21AAE">
            <w:pPr>
              <w:jc w:val="center"/>
              <w:rPr>
                <w:rFonts w:ascii="Times New Roman" w:hAnsi="Times New Roman" w:cs="Times New Roman"/>
                <w:sz w:val="20"/>
              </w:rPr>
            </w:pPr>
            <w:r>
              <w:rPr>
                <w:rFonts w:ascii="Times New Roman" w:hAnsi="Times New Roman" w:cs="Times New Roman"/>
                <w:sz w:val="20"/>
              </w:rPr>
              <w:t>2158</w:t>
            </w:r>
          </w:p>
        </w:tc>
        <w:tc>
          <w:tcPr>
            <w:tcW w:w="550" w:type="dxa"/>
            <w:vAlign w:val="center"/>
          </w:tcPr>
          <w:p w14:paraId="03C659E5" w14:textId="77777777" w:rsidR="002D719D" w:rsidRPr="002D719D" w:rsidRDefault="002D719D" w:rsidP="00A21AAE">
            <w:pPr>
              <w:jc w:val="center"/>
              <w:rPr>
                <w:rFonts w:ascii="Times New Roman" w:hAnsi="Times New Roman" w:cs="Times New Roman"/>
                <w:b/>
                <w:sz w:val="20"/>
              </w:rPr>
            </w:pPr>
            <w:r w:rsidRPr="002D719D">
              <w:rPr>
                <w:rFonts w:ascii="Times New Roman" w:hAnsi="Times New Roman" w:cs="Times New Roman"/>
                <w:b/>
                <w:sz w:val="20"/>
              </w:rPr>
              <w:t>2019</w:t>
            </w:r>
          </w:p>
        </w:tc>
        <w:tc>
          <w:tcPr>
            <w:tcW w:w="1200" w:type="dxa"/>
            <w:vAlign w:val="center"/>
          </w:tcPr>
          <w:p w14:paraId="6B735DF0" w14:textId="77777777" w:rsidR="002D719D" w:rsidRDefault="002D719D" w:rsidP="00A21AAE">
            <w:pPr>
              <w:jc w:val="center"/>
              <w:rPr>
                <w:rFonts w:ascii="Times New Roman" w:hAnsi="Times New Roman" w:cs="Times New Roman"/>
                <w:sz w:val="20"/>
              </w:rPr>
            </w:pPr>
          </w:p>
        </w:tc>
      </w:tr>
    </w:tbl>
    <w:p w14:paraId="27DBC6FB" w14:textId="77777777" w:rsidR="002D719D" w:rsidRPr="009A05A3" w:rsidRDefault="002D719D" w:rsidP="002D719D">
      <w:pPr>
        <w:spacing w:line="360" w:lineRule="auto"/>
        <w:ind w:right="1395"/>
        <w:rPr>
          <w:rFonts w:ascii="Times New Roman" w:hAnsi="Times New Roman" w:cs="Times New Roman"/>
          <w:sz w:val="6"/>
        </w:rPr>
      </w:pPr>
    </w:p>
    <w:p w14:paraId="356D4F5F" w14:textId="77777777" w:rsidR="002D719D" w:rsidRPr="00E66072" w:rsidRDefault="002D719D" w:rsidP="002D719D">
      <w:pPr>
        <w:spacing w:line="360" w:lineRule="auto"/>
        <w:ind w:right="1395"/>
        <w:rPr>
          <w:rFonts w:ascii="Times New Roman" w:hAnsi="Times New Roman" w:cs="Times New Roman"/>
          <w:sz w:val="20"/>
        </w:rPr>
      </w:pPr>
      <w:r w:rsidRPr="00E66072">
        <w:rPr>
          <w:rFonts w:ascii="Times New Roman" w:hAnsi="Times New Roman" w:cs="Times New Roman"/>
          <w:sz w:val="20"/>
        </w:rPr>
        <w:t xml:space="preserve">Źródło: Dane GUS. </w:t>
      </w:r>
    </w:p>
    <w:p w14:paraId="3D8AAE3A" w14:textId="77777777" w:rsidR="005105A3" w:rsidRDefault="005105A3" w:rsidP="0077258C">
      <w:pPr>
        <w:ind w:right="1395" w:firstLine="567"/>
        <w:rPr>
          <w:rFonts w:ascii="Times New Roman" w:hAnsi="Times New Roman" w:cs="Times New Roman"/>
        </w:rPr>
      </w:pPr>
    </w:p>
    <w:p w14:paraId="0C4AC230" w14:textId="77777777" w:rsidR="006D0F3F" w:rsidRPr="008525FB" w:rsidRDefault="001849E5" w:rsidP="00CD69AC">
      <w:pPr>
        <w:pStyle w:val="Teksttreci20"/>
        <w:shd w:val="clear" w:color="auto" w:fill="auto"/>
        <w:spacing w:after="0" w:line="360" w:lineRule="auto"/>
        <w:ind w:right="1395" w:firstLine="567"/>
        <w:jc w:val="left"/>
        <w:rPr>
          <w:sz w:val="24"/>
          <w:szCs w:val="24"/>
        </w:rPr>
      </w:pPr>
      <w:r>
        <w:rPr>
          <w:sz w:val="24"/>
          <w:szCs w:val="24"/>
        </w:rPr>
        <w:t>Jednakże p</w:t>
      </w:r>
      <w:r w:rsidR="008865B8">
        <w:rPr>
          <w:sz w:val="24"/>
          <w:szCs w:val="24"/>
        </w:rPr>
        <w:t>osługiwa</w:t>
      </w:r>
      <w:r w:rsidR="008865B8" w:rsidRPr="00C32E5D">
        <w:rPr>
          <w:sz w:val="24"/>
          <w:szCs w:val="24"/>
        </w:rPr>
        <w:t>nie się absolutnymi wartościami zmiennej</w:t>
      </w:r>
      <w:r w:rsidR="008865B8">
        <w:rPr>
          <w:sz w:val="24"/>
          <w:szCs w:val="24"/>
        </w:rPr>
        <w:t xml:space="preserve"> </w:t>
      </w:r>
      <w:r>
        <w:rPr>
          <w:sz w:val="24"/>
          <w:szCs w:val="24"/>
        </w:rPr>
        <w:t xml:space="preserve">często </w:t>
      </w:r>
      <w:r w:rsidR="008865B8">
        <w:rPr>
          <w:sz w:val="24"/>
          <w:szCs w:val="24"/>
        </w:rPr>
        <w:t>bywa nie</w:t>
      </w:r>
      <w:r w:rsidR="008865B8" w:rsidRPr="00C32E5D">
        <w:rPr>
          <w:sz w:val="24"/>
          <w:szCs w:val="24"/>
        </w:rPr>
        <w:t>wygodne</w:t>
      </w:r>
      <w:r w:rsidR="008865B8">
        <w:rPr>
          <w:sz w:val="24"/>
          <w:szCs w:val="24"/>
        </w:rPr>
        <w:t xml:space="preserve">, ponieważ </w:t>
      </w:r>
      <w:r w:rsidR="008865B8" w:rsidRPr="00C32E5D">
        <w:rPr>
          <w:sz w:val="24"/>
          <w:szCs w:val="24"/>
        </w:rPr>
        <w:t xml:space="preserve">czytelnik może mieć kłopoty z szybkim </w:t>
      </w:r>
      <w:r w:rsidR="008865B8">
        <w:rPr>
          <w:sz w:val="24"/>
          <w:szCs w:val="24"/>
        </w:rPr>
        <w:t xml:space="preserve">porównaniem wielkości </w:t>
      </w:r>
      <w:r w:rsidR="008865B8" w:rsidRPr="00C32E5D">
        <w:rPr>
          <w:sz w:val="24"/>
          <w:szCs w:val="24"/>
        </w:rPr>
        <w:t>zmian zmien</w:t>
      </w:r>
      <w:r w:rsidR="008865B8">
        <w:rPr>
          <w:sz w:val="24"/>
          <w:szCs w:val="24"/>
        </w:rPr>
        <w:t>nej w różnych okr</w:t>
      </w:r>
      <w:r w:rsidR="008865B8" w:rsidRPr="00C32E5D">
        <w:rPr>
          <w:sz w:val="24"/>
          <w:szCs w:val="24"/>
        </w:rPr>
        <w:t xml:space="preserve">esach. </w:t>
      </w:r>
      <w:r w:rsidR="008865B8">
        <w:rPr>
          <w:sz w:val="24"/>
          <w:szCs w:val="24"/>
        </w:rPr>
        <w:t xml:space="preserve">Na przykład, w którym </w:t>
      </w:r>
      <w:r w:rsidR="007979C4">
        <w:rPr>
          <w:sz w:val="24"/>
          <w:szCs w:val="24"/>
        </w:rPr>
        <w:t>roku w okresie 1990</w:t>
      </w:r>
      <w:r w:rsidR="007979C4" w:rsidRPr="007979C4">
        <w:rPr>
          <w:color w:val="auto"/>
          <w:sz w:val="20"/>
          <w:szCs w:val="20"/>
        </w:rPr>
        <w:t>–</w:t>
      </w:r>
      <w:r w:rsidR="007979C4">
        <w:rPr>
          <w:sz w:val="24"/>
          <w:szCs w:val="24"/>
        </w:rPr>
        <w:t xml:space="preserve">2018 </w:t>
      </w:r>
      <w:r w:rsidR="008865B8">
        <w:rPr>
          <w:sz w:val="24"/>
          <w:szCs w:val="24"/>
        </w:rPr>
        <w:t xml:space="preserve">bezrobocie </w:t>
      </w:r>
      <w:r w:rsidR="00A524AF">
        <w:rPr>
          <w:sz w:val="24"/>
          <w:szCs w:val="24"/>
        </w:rPr>
        <w:t xml:space="preserve">w Polsce </w:t>
      </w:r>
      <w:r w:rsidR="00A524AF">
        <w:rPr>
          <w:sz w:val="24"/>
          <w:szCs w:val="24"/>
        </w:rPr>
        <w:lastRenderedPageBreak/>
        <w:t xml:space="preserve">rosło najszybciej? </w:t>
      </w:r>
      <w:r w:rsidR="008865B8">
        <w:rPr>
          <w:sz w:val="24"/>
          <w:szCs w:val="24"/>
        </w:rPr>
        <w:t xml:space="preserve">Co prawda tablica 2,4 zawiera stosowne informacje o zmianach wielkości bezrobocia w Polsce </w:t>
      </w:r>
      <w:r w:rsidR="00F86ABF">
        <w:rPr>
          <w:sz w:val="24"/>
          <w:szCs w:val="24"/>
        </w:rPr>
        <w:t xml:space="preserve">na przełomie </w:t>
      </w:r>
      <w:r w:rsidR="008865B8">
        <w:rPr>
          <w:sz w:val="24"/>
          <w:szCs w:val="24"/>
        </w:rPr>
        <w:t>XX w. i XXI w., jednak b</w:t>
      </w:r>
      <w:r w:rsidR="008865B8" w:rsidRPr="00C32E5D">
        <w:rPr>
          <w:sz w:val="24"/>
          <w:szCs w:val="24"/>
        </w:rPr>
        <w:t>ez kartki, ołówka i kalkul</w:t>
      </w:r>
      <w:r w:rsidR="008865B8">
        <w:rPr>
          <w:sz w:val="24"/>
          <w:szCs w:val="24"/>
        </w:rPr>
        <w:t>a</w:t>
      </w:r>
      <w:r w:rsidR="008865B8" w:rsidRPr="008525FB">
        <w:rPr>
          <w:sz w:val="24"/>
          <w:szCs w:val="24"/>
        </w:rPr>
        <w:t xml:space="preserve">tora nie potrafimy precyzyjnie i szybko odpowiedzieć na to pytanie. Problemy takie znikają, jeśli – prezentując dane statystyczne – posłużymy się wartościami względnymi zmiennej. </w:t>
      </w:r>
      <w:r w:rsidR="00037526" w:rsidRPr="008525FB">
        <w:rPr>
          <w:sz w:val="24"/>
          <w:szCs w:val="24"/>
        </w:rPr>
        <w:t xml:space="preserve">Wartości względne zmiennej informują o wielkości zmiany wartości absolutnej tej zmiennej w stosunku do poziomu tej wartości absolutnej w pewnym, wybranym arbitralnie, okresie (momencie) nazywanym okresem bazowym. </w:t>
      </w:r>
    </w:p>
    <w:p w14:paraId="2B085A1F" w14:textId="77777777" w:rsidR="006D0F3F" w:rsidRPr="00B74526" w:rsidRDefault="006D0F3F" w:rsidP="006D0F3F">
      <w:pPr>
        <w:ind w:right="1395" w:firstLine="567"/>
        <w:rPr>
          <w:rFonts w:ascii="Times New Roman" w:hAnsi="Times New Roman" w:cs="Times New Roman"/>
        </w:rPr>
      </w:pPr>
    </w:p>
    <w:p w14:paraId="7A7610F4" w14:textId="77777777" w:rsidR="006D0F3F" w:rsidRPr="00AE261E" w:rsidRDefault="006D0F3F" w:rsidP="006D0F3F">
      <w:pPr>
        <w:spacing w:line="360" w:lineRule="auto"/>
        <w:ind w:left="567" w:right="1395"/>
        <w:rPr>
          <w:rFonts w:ascii="Times New Roman" w:hAnsi="Times New Roman" w:cs="Times New Roman"/>
          <w:b/>
        </w:rPr>
      </w:pPr>
      <w:r w:rsidRPr="00AE261E">
        <w:rPr>
          <w:b/>
        </w:rPr>
        <w:sym w:font="Marlett" w:char="F032"/>
      </w:r>
      <w:r w:rsidRPr="00AE261E">
        <w:rPr>
          <w:b/>
        </w:rPr>
        <w:t xml:space="preserve"> </w:t>
      </w:r>
      <w:r w:rsidRPr="00AE261E">
        <w:rPr>
          <w:rFonts w:ascii="Times New Roman" w:hAnsi="Times New Roman" w:cs="Times New Roman"/>
          <w:b/>
        </w:rPr>
        <w:t xml:space="preserve">Wartość względna zmiennej informuje o wielkości zmiany wartości absolutnej tej zmiennej w stosunku do poziomu tej wartości absolutnej w </w:t>
      </w:r>
      <w:r>
        <w:rPr>
          <w:rFonts w:ascii="Times New Roman" w:hAnsi="Times New Roman" w:cs="Times New Roman"/>
          <w:b/>
        </w:rPr>
        <w:t>okresie bazowym</w:t>
      </w:r>
      <w:r w:rsidRPr="00AE261E">
        <w:rPr>
          <w:rFonts w:ascii="Times New Roman" w:hAnsi="Times New Roman" w:cs="Times New Roman"/>
          <w:b/>
        </w:rPr>
        <w:t xml:space="preserve">. </w:t>
      </w:r>
    </w:p>
    <w:p w14:paraId="1E755B9A" w14:textId="77777777" w:rsidR="00FE1CAC" w:rsidRDefault="00FE1CAC" w:rsidP="00FE1CAC">
      <w:pPr>
        <w:ind w:right="1395" w:firstLine="567"/>
        <w:rPr>
          <w:rFonts w:ascii="Times New Roman" w:hAnsi="Times New Roman" w:cs="Times New Roman"/>
        </w:rPr>
      </w:pPr>
    </w:p>
    <w:p w14:paraId="1747D945" w14:textId="43B0688C" w:rsidR="006D0F3F" w:rsidRDefault="006D0F3F" w:rsidP="00037526">
      <w:pPr>
        <w:spacing w:line="360" w:lineRule="auto"/>
        <w:ind w:right="1395" w:firstLine="567"/>
        <w:rPr>
          <w:rFonts w:ascii="Times New Roman" w:hAnsi="Times New Roman" w:cs="Times New Roman"/>
        </w:rPr>
      </w:pPr>
      <w:r>
        <w:rPr>
          <w:rFonts w:ascii="Times New Roman" w:hAnsi="Times New Roman" w:cs="Times New Roman"/>
        </w:rPr>
        <w:t>W</w:t>
      </w:r>
      <w:r w:rsidRPr="00B74526">
        <w:rPr>
          <w:rFonts w:ascii="Times New Roman" w:hAnsi="Times New Roman" w:cs="Times New Roman"/>
        </w:rPr>
        <w:t xml:space="preserve">artości względne zmiennej </w:t>
      </w:r>
      <w:r>
        <w:rPr>
          <w:rFonts w:ascii="Times New Roman" w:hAnsi="Times New Roman" w:cs="Times New Roman"/>
        </w:rPr>
        <w:t>ni</w:t>
      </w:r>
      <w:r w:rsidR="00037526">
        <w:rPr>
          <w:rFonts w:ascii="Times New Roman" w:hAnsi="Times New Roman" w:cs="Times New Roman"/>
        </w:rPr>
        <w:t>e są wyraż</w:t>
      </w:r>
      <w:r w:rsidR="0098273A">
        <w:rPr>
          <w:rFonts w:ascii="Times New Roman" w:hAnsi="Times New Roman" w:cs="Times New Roman"/>
        </w:rPr>
        <w:t>a</w:t>
      </w:r>
      <w:r w:rsidR="00037526">
        <w:rPr>
          <w:rFonts w:ascii="Times New Roman" w:hAnsi="Times New Roman" w:cs="Times New Roman"/>
        </w:rPr>
        <w:t>ne w jednostkach naturalnych lub pieniężnych</w:t>
      </w:r>
      <w:r>
        <w:rPr>
          <w:rFonts w:ascii="Times New Roman" w:hAnsi="Times New Roman" w:cs="Times New Roman"/>
        </w:rPr>
        <w:t xml:space="preserve">. </w:t>
      </w:r>
      <w:r w:rsidR="0098273A">
        <w:rPr>
          <w:rFonts w:ascii="Times New Roman" w:hAnsi="Times New Roman" w:cs="Times New Roman"/>
        </w:rPr>
        <w:t xml:space="preserve">Zwykle nadaje im się formę procentowych stóp zmian </w:t>
      </w:r>
      <w:r w:rsidR="00301844">
        <w:rPr>
          <w:rFonts w:ascii="Times New Roman" w:hAnsi="Times New Roman" w:cs="Times New Roman"/>
        </w:rPr>
        <w:t xml:space="preserve">lub </w:t>
      </w:r>
      <w:r w:rsidR="0098273A">
        <w:rPr>
          <w:rFonts w:ascii="Times New Roman" w:hAnsi="Times New Roman" w:cs="Times New Roman"/>
        </w:rPr>
        <w:t>różn</w:t>
      </w:r>
      <w:r w:rsidR="00301844">
        <w:rPr>
          <w:rFonts w:ascii="Times New Roman" w:hAnsi="Times New Roman" w:cs="Times New Roman"/>
        </w:rPr>
        <w:t xml:space="preserve">ych </w:t>
      </w:r>
      <w:r w:rsidR="0098273A">
        <w:rPr>
          <w:rFonts w:ascii="Times New Roman" w:hAnsi="Times New Roman" w:cs="Times New Roman"/>
        </w:rPr>
        <w:t xml:space="preserve">wskaźników (inaczej indeksów). </w:t>
      </w:r>
    </w:p>
    <w:p w14:paraId="3A66F9FE" w14:textId="77777777" w:rsidR="006D0F3F" w:rsidRDefault="006D0F3F" w:rsidP="006D0F3F">
      <w:pPr>
        <w:ind w:right="1395"/>
        <w:rPr>
          <w:rFonts w:ascii="Times New Roman" w:hAnsi="Times New Roman" w:cs="Times New Roman"/>
          <w:b/>
        </w:rPr>
      </w:pPr>
    </w:p>
    <w:p w14:paraId="1B915B85" w14:textId="77777777" w:rsidR="006D0F3F" w:rsidRPr="006D0F3F" w:rsidRDefault="006D0F3F" w:rsidP="006D0F3F">
      <w:pPr>
        <w:spacing w:line="360" w:lineRule="auto"/>
        <w:ind w:right="1395"/>
        <w:rPr>
          <w:rFonts w:ascii="Times New Roman" w:hAnsi="Times New Roman" w:cs="Times New Roman"/>
          <w:b/>
        </w:rPr>
      </w:pPr>
      <w:r w:rsidRPr="006D0F3F">
        <w:rPr>
          <w:rFonts w:ascii="Times New Roman" w:hAnsi="Times New Roman" w:cs="Times New Roman"/>
          <w:b/>
        </w:rPr>
        <w:t>Procentowe stopy zmiany</w:t>
      </w:r>
    </w:p>
    <w:p w14:paraId="3270B36A" w14:textId="77777777" w:rsidR="006D0F3F" w:rsidRDefault="006D0F3F" w:rsidP="006D0F3F">
      <w:pPr>
        <w:ind w:right="1395" w:firstLine="567"/>
        <w:rPr>
          <w:rFonts w:ascii="Times New Roman" w:hAnsi="Times New Roman" w:cs="Times New Roman"/>
        </w:rPr>
      </w:pPr>
    </w:p>
    <w:p w14:paraId="289FC8E5" w14:textId="77777777" w:rsidR="005B3402" w:rsidRPr="002A6AAE" w:rsidRDefault="006D0F3F" w:rsidP="002A6AAE">
      <w:pPr>
        <w:spacing w:line="360" w:lineRule="auto"/>
        <w:ind w:right="1395" w:firstLine="567"/>
        <w:rPr>
          <w:rFonts w:ascii="Times New Roman" w:hAnsi="Times New Roman" w:cs="Times New Roman"/>
        </w:rPr>
      </w:pPr>
      <w:r>
        <w:rPr>
          <w:rFonts w:ascii="Times New Roman" w:hAnsi="Times New Roman" w:cs="Times New Roman"/>
        </w:rPr>
        <w:t>W</w:t>
      </w:r>
      <w:r w:rsidRPr="00B74526">
        <w:rPr>
          <w:rFonts w:ascii="Times New Roman" w:hAnsi="Times New Roman" w:cs="Times New Roman"/>
        </w:rPr>
        <w:t>artości względne zmiennej</w:t>
      </w:r>
      <w:r w:rsidR="00037526">
        <w:rPr>
          <w:rFonts w:ascii="Times New Roman" w:hAnsi="Times New Roman" w:cs="Times New Roman"/>
        </w:rPr>
        <w:t xml:space="preserve"> </w:t>
      </w:r>
      <w:r>
        <w:rPr>
          <w:rFonts w:ascii="Times New Roman" w:hAnsi="Times New Roman" w:cs="Times New Roman"/>
        </w:rPr>
        <w:t>mogą zosta</w:t>
      </w:r>
      <w:r w:rsidRPr="002A6AAE">
        <w:rPr>
          <w:rFonts w:ascii="Times New Roman" w:hAnsi="Times New Roman" w:cs="Times New Roman"/>
        </w:rPr>
        <w:t>ć wyrażone w procentach. P</w:t>
      </w:r>
      <w:r w:rsidR="00037526" w:rsidRPr="002A6AAE">
        <w:rPr>
          <w:rFonts w:ascii="Times New Roman" w:hAnsi="Times New Roman" w:cs="Times New Roman"/>
        </w:rPr>
        <w:t xml:space="preserve">rzyjmują </w:t>
      </w:r>
      <w:r w:rsidRPr="002A6AAE">
        <w:rPr>
          <w:rFonts w:ascii="Times New Roman" w:hAnsi="Times New Roman" w:cs="Times New Roman"/>
        </w:rPr>
        <w:t xml:space="preserve">one </w:t>
      </w:r>
      <w:r w:rsidR="00037526" w:rsidRPr="002A6AAE">
        <w:rPr>
          <w:rFonts w:ascii="Times New Roman" w:hAnsi="Times New Roman" w:cs="Times New Roman"/>
        </w:rPr>
        <w:t>wtedy formę tzw. procentowej stopy zmiany</w:t>
      </w:r>
      <w:r w:rsidR="007457BC" w:rsidRPr="002A6AAE">
        <w:rPr>
          <w:rStyle w:val="Odwoanieprzypisudolnego"/>
          <w:rFonts w:ascii="Times New Roman" w:hAnsi="Times New Roman" w:cs="Times New Roman"/>
        </w:rPr>
        <w:footnoteReference w:id="3"/>
      </w:r>
      <w:r w:rsidR="00037526" w:rsidRPr="002A6AAE">
        <w:rPr>
          <w:rFonts w:ascii="Times New Roman" w:hAnsi="Times New Roman" w:cs="Times New Roman"/>
        </w:rPr>
        <w:t xml:space="preserve">. </w:t>
      </w:r>
      <w:bookmarkEnd w:id="7"/>
      <w:r w:rsidR="00170029" w:rsidRPr="002A6AAE">
        <w:rPr>
          <w:rFonts w:ascii="Times New Roman" w:hAnsi="Times New Roman" w:cs="Times New Roman"/>
        </w:rPr>
        <w:t xml:space="preserve">Przykład </w:t>
      </w:r>
      <w:r w:rsidR="00C80246" w:rsidRPr="002A6AAE">
        <w:rPr>
          <w:rFonts w:ascii="Times New Roman" w:hAnsi="Times New Roman" w:cs="Times New Roman"/>
        </w:rPr>
        <w:t xml:space="preserve">zestawu danych statystycznych wyrażonych w formie procentowych </w:t>
      </w:r>
      <w:r w:rsidR="00170029" w:rsidRPr="002A6AAE">
        <w:rPr>
          <w:rFonts w:ascii="Times New Roman" w:hAnsi="Times New Roman" w:cs="Times New Roman"/>
        </w:rPr>
        <w:t xml:space="preserve">stóp zmian </w:t>
      </w:r>
      <w:r w:rsidR="00C80246" w:rsidRPr="002A6AAE">
        <w:rPr>
          <w:rFonts w:ascii="Times New Roman" w:hAnsi="Times New Roman" w:cs="Times New Roman"/>
        </w:rPr>
        <w:t>zawiera tablica 2</w:t>
      </w:r>
      <w:r w:rsidR="00A524AF" w:rsidRPr="002A6AAE">
        <w:rPr>
          <w:rFonts w:ascii="Times New Roman" w:hAnsi="Times New Roman" w:cs="Times New Roman"/>
        </w:rPr>
        <w:t>,</w:t>
      </w:r>
      <w:r w:rsidR="00C80246" w:rsidRPr="002A6AAE">
        <w:rPr>
          <w:rFonts w:ascii="Times New Roman" w:hAnsi="Times New Roman" w:cs="Times New Roman"/>
        </w:rPr>
        <w:t xml:space="preserve">5. Informuje ona o </w:t>
      </w:r>
      <w:r w:rsidR="00A524AF" w:rsidRPr="002A6AAE">
        <w:rPr>
          <w:rFonts w:ascii="Times New Roman" w:hAnsi="Times New Roman" w:cs="Times New Roman"/>
        </w:rPr>
        <w:t xml:space="preserve">stopach </w:t>
      </w:r>
      <w:r w:rsidR="00C80246" w:rsidRPr="002A6AAE">
        <w:rPr>
          <w:rFonts w:ascii="Times New Roman" w:hAnsi="Times New Roman" w:cs="Times New Roman"/>
        </w:rPr>
        <w:t>zmian</w:t>
      </w:r>
      <w:r w:rsidR="007457BC" w:rsidRPr="002A6AAE">
        <w:rPr>
          <w:rFonts w:ascii="Times New Roman" w:hAnsi="Times New Roman" w:cs="Times New Roman"/>
        </w:rPr>
        <w:t>y</w:t>
      </w:r>
      <w:r w:rsidR="00C80246" w:rsidRPr="002A6AAE">
        <w:rPr>
          <w:rFonts w:ascii="Times New Roman" w:hAnsi="Times New Roman" w:cs="Times New Roman"/>
        </w:rPr>
        <w:t xml:space="preserve"> </w:t>
      </w:r>
      <w:r w:rsidR="00A524AF" w:rsidRPr="002A6AAE">
        <w:rPr>
          <w:rFonts w:ascii="Times New Roman" w:hAnsi="Times New Roman" w:cs="Times New Roman"/>
        </w:rPr>
        <w:t>liczby osób bezrobotnych</w:t>
      </w:r>
      <w:r w:rsidR="007457BC" w:rsidRPr="002A6AAE">
        <w:rPr>
          <w:rFonts w:ascii="Times New Roman" w:hAnsi="Times New Roman" w:cs="Times New Roman"/>
        </w:rPr>
        <w:t xml:space="preserve"> </w:t>
      </w:r>
      <w:r w:rsidR="00170029" w:rsidRPr="002A6AAE">
        <w:rPr>
          <w:rFonts w:ascii="Times New Roman" w:hAnsi="Times New Roman" w:cs="Times New Roman"/>
        </w:rPr>
        <w:t>w Polsce w lat</w:t>
      </w:r>
      <w:r w:rsidR="00242046" w:rsidRPr="002A6AAE">
        <w:rPr>
          <w:rFonts w:ascii="Times New Roman" w:hAnsi="Times New Roman" w:cs="Times New Roman"/>
        </w:rPr>
        <w:t>ach</w:t>
      </w:r>
      <w:r w:rsidR="00170029" w:rsidRPr="002A6AAE">
        <w:rPr>
          <w:rFonts w:ascii="Times New Roman" w:hAnsi="Times New Roman" w:cs="Times New Roman"/>
        </w:rPr>
        <w:t xml:space="preserve"> 19</w:t>
      </w:r>
      <w:r w:rsidR="00242046" w:rsidRPr="002A6AAE">
        <w:rPr>
          <w:rFonts w:ascii="Times New Roman" w:hAnsi="Times New Roman" w:cs="Times New Roman"/>
        </w:rPr>
        <w:t>9</w:t>
      </w:r>
      <w:r w:rsidR="00A524AF" w:rsidRPr="002A6AAE">
        <w:rPr>
          <w:rFonts w:ascii="Times New Roman" w:hAnsi="Times New Roman" w:cs="Times New Roman"/>
        </w:rPr>
        <w:t>1</w:t>
      </w:r>
      <w:r w:rsidR="00AE5419" w:rsidRPr="002A6AAE">
        <w:rPr>
          <w:rFonts w:ascii="Times New Roman" w:hAnsi="Times New Roman" w:cs="Times New Roman"/>
        </w:rPr>
        <w:t>–</w:t>
      </w:r>
      <w:r w:rsidR="00242046" w:rsidRPr="002A6AAE">
        <w:rPr>
          <w:rFonts w:ascii="Times New Roman" w:hAnsi="Times New Roman" w:cs="Times New Roman"/>
        </w:rPr>
        <w:t>2018</w:t>
      </w:r>
      <w:r w:rsidR="00AE5419" w:rsidRPr="002A6AAE">
        <w:rPr>
          <w:rFonts w:ascii="Times New Roman" w:hAnsi="Times New Roman" w:cs="Times New Roman"/>
        </w:rPr>
        <w:t>. Okresem bazo</w:t>
      </w:r>
      <w:r w:rsidR="00170029" w:rsidRPr="002A6AAE">
        <w:rPr>
          <w:rFonts w:ascii="Times New Roman" w:hAnsi="Times New Roman" w:cs="Times New Roman"/>
        </w:rPr>
        <w:t xml:space="preserve">wym </w:t>
      </w:r>
      <w:r w:rsidR="00AE5419" w:rsidRPr="002A6AAE">
        <w:rPr>
          <w:rFonts w:ascii="Times New Roman" w:hAnsi="Times New Roman" w:cs="Times New Roman"/>
        </w:rPr>
        <w:t xml:space="preserve">jest tu </w:t>
      </w:r>
      <w:r w:rsidR="00AE5419" w:rsidRPr="002A6AAE">
        <w:rPr>
          <w:rFonts w:ascii="Times New Roman" w:hAnsi="Times New Roman" w:cs="Times New Roman"/>
          <w:color w:val="auto"/>
        </w:rPr>
        <w:t xml:space="preserve">zawsze </w:t>
      </w:r>
      <w:r w:rsidR="00C80246" w:rsidRPr="002A6AAE">
        <w:rPr>
          <w:rFonts w:ascii="Times New Roman" w:hAnsi="Times New Roman" w:cs="Times New Roman"/>
          <w:color w:val="auto"/>
        </w:rPr>
        <w:t xml:space="preserve">koniec grudnia </w:t>
      </w:r>
      <w:r w:rsidR="00AE5419" w:rsidRPr="002A6AAE">
        <w:rPr>
          <w:rFonts w:ascii="Times New Roman" w:hAnsi="Times New Roman" w:cs="Times New Roman"/>
          <w:color w:val="auto"/>
        </w:rPr>
        <w:t>poprzedni</w:t>
      </w:r>
      <w:r w:rsidR="00C80246" w:rsidRPr="002A6AAE">
        <w:rPr>
          <w:rFonts w:ascii="Times New Roman" w:hAnsi="Times New Roman" w:cs="Times New Roman"/>
          <w:color w:val="auto"/>
        </w:rPr>
        <w:t>ego</w:t>
      </w:r>
      <w:r w:rsidR="00AE5419" w:rsidRPr="002A6AAE">
        <w:rPr>
          <w:rFonts w:ascii="Times New Roman" w:hAnsi="Times New Roman" w:cs="Times New Roman"/>
          <w:color w:val="auto"/>
        </w:rPr>
        <w:t xml:space="preserve"> </w:t>
      </w:r>
      <w:r w:rsidR="00C80246" w:rsidRPr="002A6AAE">
        <w:rPr>
          <w:rFonts w:ascii="Times New Roman" w:hAnsi="Times New Roman" w:cs="Times New Roman"/>
        </w:rPr>
        <w:t>roku</w:t>
      </w:r>
      <w:r w:rsidR="00170029" w:rsidRPr="002A6AAE">
        <w:rPr>
          <w:rFonts w:ascii="Times New Roman" w:hAnsi="Times New Roman" w:cs="Times New Roman"/>
        </w:rPr>
        <w:t>.</w:t>
      </w:r>
      <w:r w:rsidR="00184782" w:rsidRPr="002A6AAE">
        <w:rPr>
          <w:rFonts w:ascii="Times New Roman" w:hAnsi="Times New Roman" w:cs="Times New Roman"/>
        </w:rPr>
        <w:t xml:space="preserve"> </w:t>
      </w:r>
    </w:p>
    <w:p w14:paraId="14EAB570" w14:textId="77777777" w:rsidR="00E66072" w:rsidRPr="00D76675" w:rsidRDefault="00E66072" w:rsidP="00E66072">
      <w:pPr>
        <w:pStyle w:val="Teksttreci20"/>
        <w:shd w:val="clear" w:color="auto" w:fill="auto"/>
        <w:spacing w:after="0" w:line="240" w:lineRule="auto"/>
        <w:ind w:right="1395" w:firstLine="567"/>
        <w:jc w:val="left"/>
        <w:rPr>
          <w:sz w:val="20"/>
          <w:szCs w:val="24"/>
        </w:rPr>
      </w:pPr>
    </w:p>
    <w:p w14:paraId="0B3F3EAA" w14:textId="77777777" w:rsidR="00A524AF" w:rsidRPr="009A05A3" w:rsidRDefault="00A524AF" w:rsidP="00A524AF">
      <w:pPr>
        <w:ind w:right="1395"/>
        <w:rPr>
          <w:rFonts w:ascii="Times New Roman" w:hAnsi="Times New Roman" w:cs="Times New Roman"/>
          <w:b/>
        </w:rPr>
      </w:pPr>
      <w:r w:rsidRPr="009A05A3">
        <w:rPr>
          <w:rFonts w:ascii="Times New Roman" w:hAnsi="Times New Roman" w:cs="Times New Roman"/>
          <w:b/>
        </w:rPr>
        <w:t>Tablica 2.</w:t>
      </w:r>
      <w:r w:rsidR="00EE7CA1">
        <w:rPr>
          <w:rFonts w:ascii="Times New Roman" w:hAnsi="Times New Roman" w:cs="Times New Roman"/>
          <w:b/>
        </w:rPr>
        <w:t>5</w:t>
      </w:r>
      <w:r>
        <w:rPr>
          <w:rFonts w:ascii="Times New Roman" w:hAnsi="Times New Roman" w:cs="Times New Roman"/>
          <w:b/>
        </w:rPr>
        <w:t xml:space="preserve"> </w:t>
      </w:r>
    </w:p>
    <w:p w14:paraId="1453C359" w14:textId="77777777" w:rsidR="00A524AF" w:rsidRDefault="002B6F3E" w:rsidP="00A524AF">
      <w:pPr>
        <w:ind w:right="1395"/>
        <w:rPr>
          <w:rFonts w:ascii="Times New Roman" w:hAnsi="Times New Roman" w:cs="Times New Roman"/>
          <w:b/>
        </w:rPr>
      </w:pPr>
      <w:r>
        <w:rPr>
          <w:rFonts w:ascii="Times New Roman" w:hAnsi="Times New Roman" w:cs="Times New Roman"/>
          <w:b/>
        </w:rPr>
        <w:t>Zmiany wielkości b</w:t>
      </w:r>
      <w:r w:rsidR="00A524AF" w:rsidRPr="009A05A3">
        <w:rPr>
          <w:rFonts w:ascii="Times New Roman" w:hAnsi="Times New Roman" w:cs="Times New Roman"/>
          <w:b/>
        </w:rPr>
        <w:t>ezroboci</w:t>
      </w:r>
      <w:r>
        <w:rPr>
          <w:rFonts w:ascii="Times New Roman" w:hAnsi="Times New Roman" w:cs="Times New Roman"/>
          <w:b/>
        </w:rPr>
        <w:t>a</w:t>
      </w:r>
      <w:r w:rsidR="00A524AF" w:rsidRPr="009A05A3">
        <w:rPr>
          <w:rFonts w:ascii="Times New Roman" w:hAnsi="Times New Roman" w:cs="Times New Roman"/>
          <w:b/>
        </w:rPr>
        <w:t xml:space="preserve"> rejestrowane</w:t>
      </w:r>
      <w:r>
        <w:rPr>
          <w:rFonts w:ascii="Times New Roman" w:hAnsi="Times New Roman" w:cs="Times New Roman"/>
          <w:b/>
        </w:rPr>
        <w:t>go</w:t>
      </w:r>
      <w:r w:rsidR="00A524AF" w:rsidRPr="009A05A3">
        <w:rPr>
          <w:rFonts w:ascii="Times New Roman" w:hAnsi="Times New Roman" w:cs="Times New Roman"/>
          <w:b/>
        </w:rPr>
        <w:t xml:space="preserve"> w Polsce w latach 1990</w:t>
      </w:r>
      <w:r w:rsidR="00A524AF" w:rsidRPr="009A05A3">
        <w:rPr>
          <w:b/>
        </w:rPr>
        <w:t>–</w:t>
      </w:r>
      <w:r w:rsidR="00A524AF" w:rsidRPr="009A05A3">
        <w:rPr>
          <w:rFonts w:ascii="Times New Roman" w:hAnsi="Times New Roman" w:cs="Times New Roman"/>
          <w:b/>
        </w:rPr>
        <w:t>2018</w:t>
      </w:r>
      <w:r w:rsidR="00A524AF">
        <w:rPr>
          <w:rFonts w:ascii="Times New Roman" w:hAnsi="Times New Roman" w:cs="Times New Roman"/>
          <w:b/>
        </w:rPr>
        <w:t xml:space="preserve"> (w </w:t>
      </w:r>
      <w:r w:rsidR="007457BC">
        <w:rPr>
          <w:rFonts w:ascii="Times New Roman" w:hAnsi="Times New Roman" w:cs="Times New Roman"/>
          <w:b/>
        </w:rPr>
        <w:t>procentach</w:t>
      </w:r>
      <w:r w:rsidR="00A524AF">
        <w:rPr>
          <w:rFonts w:ascii="Times New Roman" w:hAnsi="Times New Roman" w:cs="Times New Roman"/>
          <w:b/>
        </w:rPr>
        <w:t xml:space="preserve">, w </w:t>
      </w:r>
      <w:r>
        <w:rPr>
          <w:rFonts w:ascii="Times New Roman" w:hAnsi="Times New Roman" w:cs="Times New Roman"/>
          <w:b/>
        </w:rPr>
        <w:t xml:space="preserve">porównaniu z </w:t>
      </w:r>
      <w:r w:rsidR="00A524AF">
        <w:rPr>
          <w:rFonts w:ascii="Times New Roman" w:hAnsi="Times New Roman" w:cs="Times New Roman"/>
          <w:b/>
        </w:rPr>
        <w:t>końc</w:t>
      </w:r>
      <w:r>
        <w:rPr>
          <w:rFonts w:ascii="Times New Roman" w:hAnsi="Times New Roman" w:cs="Times New Roman"/>
          <w:b/>
        </w:rPr>
        <w:t>em</w:t>
      </w:r>
      <w:r w:rsidR="00A524AF">
        <w:rPr>
          <w:rFonts w:ascii="Times New Roman" w:hAnsi="Times New Roman" w:cs="Times New Roman"/>
          <w:b/>
        </w:rPr>
        <w:t xml:space="preserve"> </w:t>
      </w:r>
      <w:r>
        <w:rPr>
          <w:rFonts w:ascii="Times New Roman" w:hAnsi="Times New Roman" w:cs="Times New Roman"/>
          <w:b/>
        </w:rPr>
        <w:t xml:space="preserve">poprzedniego </w:t>
      </w:r>
      <w:r w:rsidR="00A524AF">
        <w:rPr>
          <w:rFonts w:ascii="Times New Roman" w:hAnsi="Times New Roman" w:cs="Times New Roman"/>
          <w:b/>
        </w:rPr>
        <w:t xml:space="preserve">roku) </w:t>
      </w:r>
    </w:p>
    <w:p w14:paraId="6C79DAA9" w14:textId="77777777" w:rsidR="00A524AF" w:rsidRPr="009A05A3" w:rsidRDefault="00A524AF" w:rsidP="00A524AF">
      <w:pPr>
        <w:ind w:right="1395"/>
        <w:rPr>
          <w:rFonts w:ascii="Times New Roman" w:hAnsi="Times New Roman" w:cs="Times New Roman"/>
          <w:b/>
          <w:sz w:val="6"/>
        </w:rPr>
      </w:pPr>
    </w:p>
    <w:tbl>
      <w:tblPr>
        <w:tblStyle w:val="Tabela-Siatka"/>
        <w:tblW w:w="0" w:type="auto"/>
        <w:tblCellMar>
          <w:left w:w="28" w:type="dxa"/>
          <w:right w:w="57" w:type="dxa"/>
        </w:tblCellMar>
        <w:tblLook w:val="04A0" w:firstRow="1" w:lastRow="0" w:firstColumn="1" w:lastColumn="0" w:noHBand="0" w:noVBand="1"/>
      </w:tblPr>
      <w:tblGrid>
        <w:gridCol w:w="706"/>
        <w:gridCol w:w="1200"/>
        <w:gridCol w:w="674"/>
        <w:gridCol w:w="1200"/>
        <w:gridCol w:w="678"/>
        <w:gridCol w:w="1200"/>
        <w:gridCol w:w="556"/>
        <w:gridCol w:w="1200"/>
        <w:gridCol w:w="550"/>
        <w:gridCol w:w="1200"/>
      </w:tblGrid>
      <w:tr w:rsidR="00A524AF" w14:paraId="24FF70F0" w14:textId="77777777" w:rsidTr="00A21AAE">
        <w:trPr>
          <w:trHeight w:val="298"/>
        </w:trPr>
        <w:tc>
          <w:tcPr>
            <w:tcW w:w="706" w:type="dxa"/>
            <w:vAlign w:val="center"/>
          </w:tcPr>
          <w:p w14:paraId="19C6817A" w14:textId="77777777" w:rsidR="00A524AF" w:rsidRPr="004249C5" w:rsidRDefault="00A524AF" w:rsidP="00A21AAE">
            <w:pPr>
              <w:jc w:val="center"/>
              <w:rPr>
                <w:rFonts w:ascii="Times New Roman" w:hAnsi="Times New Roman" w:cs="Times New Roman"/>
                <w:b/>
                <w:sz w:val="20"/>
              </w:rPr>
            </w:pPr>
            <w:r w:rsidRPr="004249C5">
              <w:rPr>
                <w:rFonts w:ascii="Times New Roman" w:hAnsi="Times New Roman" w:cs="Times New Roman"/>
                <w:b/>
                <w:sz w:val="20"/>
              </w:rPr>
              <w:t>Rok</w:t>
            </w:r>
          </w:p>
        </w:tc>
        <w:tc>
          <w:tcPr>
            <w:tcW w:w="1200" w:type="dxa"/>
            <w:vAlign w:val="center"/>
          </w:tcPr>
          <w:p w14:paraId="6F61F75D" w14:textId="77777777" w:rsidR="00A524AF" w:rsidRDefault="00A524AF" w:rsidP="00A21AAE">
            <w:pPr>
              <w:jc w:val="center"/>
              <w:rPr>
                <w:rFonts w:ascii="Times New Roman" w:hAnsi="Times New Roman" w:cs="Times New Roman"/>
                <w:sz w:val="20"/>
              </w:rPr>
            </w:pPr>
            <w:r>
              <w:rPr>
                <w:rFonts w:ascii="Times New Roman" w:hAnsi="Times New Roman" w:cs="Times New Roman"/>
                <w:sz w:val="20"/>
              </w:rPr>
              <w:t xml:space="preserve">Liczba </w:t>
            </w:r>
          </w:p>
          <w:p w14:paraId="1C5BA705" w14:textId="76898CD1" w:rsidR="00A524AF" w:rsidRPr="009A05A3" w:rsidRDefault="00301844" w:rsidP="00A21AAE">
            <w:pPr>
              <w:jc w:val="center"/>
              <w:rPr>
                <w:rFonts w:ascii="Times New Roman" w:hAnsi="Times New Roman" w:cs="Times New Roman"/>
                <w:sz w:val="20"/>
              </w:rPr>
            </w:pPr>
            <w:r>
              <w:rPr>
                <w:rFonts w:ascii="Times New Roman" w:hAnsi="Times New Roman" w:cs="Times New Roman"/>
                <w:sz w:val="20"/>
              </w:rPr>
              <w:t>b</w:t>
            </w:r>
            <w:r w:rsidR="00A524AF">
              <w:rPr>
                <w:rFonts w:ascii="Times New Roman" w:hAnsi="Times New Roman" w:cs="Times New Roman"/>
                <w:sz w:val="20"/>
              </w:rPr>
              <w:t>ezrobotnych</w:t>
            </w:r>
          </w:p>
        </w:tc>
        <w:tc>
          <w:tcPr>
            <w:tcW w:w="674" w:type="dxa"/>
            <w:vAlign w:val="center"/>
          </w:tcPr>
          <w:p w14:paraId="03232497" w14:textId="77777777" w:rsidR="00A524AF" w:rsidRPr="004249C5" w:rsidRDefault="00A524AF" w:rsidP="00A21AAE">
            <w:pPr>
              <w:jc w:val="center"/>
              <w:rPr>
                <w:rFonts w:ascii="Times New Roman" w:hAnsi="Times New Roman" w:cs="Times New Roman"/>
                <w:b/>
                <w:sz w:val="20"/>
              </w:rPr>
            </w:pPr>
            <w:r w:rsidRPr="004249C5">
              <w:rPr>
                <w:rFonts w:ascii="Times New Roman" w:hAnsi="Times New Roman" w:cs="Times New Roman"/>
                <w:b/>
                <w:sz w:val="20"/>
              </w:rPr>
              <w:t>Rok</w:t>
            </w:r>
          </w:p>
        </w:tc>
        <w:tc>
          <w:tcPr>
            <w:tcW w:w="1200" w:type="dxa"/>
            <w:vAlign w:val="center"/>
          </w:tcPr>
          <w:p w14:paraId="763F6A0D" w14:textId="77777777" w:rsidR="00A524AF" w:rsidRDefault="00A524AF" w:rsidP="00A21AAE">
            <w:pPr>
              <w:jc w:val="center"/>
              <w:rPr>
                <w:rFonts w:ascii="Times New Roman" w:hAnsi="Times New Roman" w:cs="Times New Roman"/>
                <w:sz w:val="20"/>
              </w:rPr>
            </w:pPr>
            <w:r>
              <w:rPr>
                <w:rFonts w:ascii="Times New Roman" w:hAnsi="Times New Roman" w:cs="Times New Roman"/>
                <w:sz w:val="20"/>
              </w:rPr>
              <w:t xml:space="preserve">Liczba </w:t>
            </w:r>
          </w:p>
          <w:p w14:paraId="79D47393" w14:textId="1F598942" w:rsidR="00A524AF" w:rsidRPr="009A05A3" w:rsidRDefault="00301844" w:rsidP="00A21AAE">
            <w:pPr>
              <w:jc w:val="center"/>
              <w:rPr>
                <w:rFonts w:ascii="Times New Roman" w:hAnsi="Times New Roman" w:cs="Times New Roman"/>
                <w:sz w:val="20"/>
              </w:rPr>
            </w:pPr>
            <w:r>
              <w:rPr>
                <w:rFonts w:ascii="Times New Roman" w:hAnsi="Times New Roman" w:cs="Times New Roman"/>
                <w:sz w:val="20"/>
              </w:rPr>
              <w:t>b</w:t>
            </w:r>
            <w:r w:rsidR="00A524AF">
              <w:rPr>
                <w:rFonts w:ascii="Times New Roman" w:hAnsi="Times New Roman" w:cs="Times New Roman"/>
                <w:sz w:val="20"/>
              </w:rPr>
              <w:t>ezrobotnych</w:t>
            </w:r>
          </w:p>
        </w:tc>
        <w:tc>
          <w:tcPr>
            <w:tcW w:w="678" w:type="dxa"/>
            <w:vAlign w:val="center"/>
          </w:tcPr>
          <w:p w14:paraId="6662D319" w14:textId="77777777" w:rsidR="00A524AF" w:rsidRPr="004249C5" w:rsidRDefault="00A524AF" w:rsidP="00A21AAE">
            <w:pPr>
              <w:jc w:val="center"/>
              <w:rPr>
                <w:rFonts w:ascii="Times New Roman" w:hAnsi="Times New Roman" w:cs="Times New Roman"/>
                <w:b/>
                <w:sz w:val="20"/>
              </w:rPr>
            </w:pPr>
            <w:r w:rsidRPr="004249C5">
              <w:rPr>
                <w:rFonts w:ascii="Times New Roman" w:hAnsi="Times New Roman" w:cs="Times New Roman"/>
                <w:b/>
                <w:sz w:val="20"/>
              </w:rPr>
              <w:t>Rok</w:t>
            </w:r>
          </w:p>
        </w:tc>
        <w:tc>
          <w:tcPr>
            <w:tcW w:w="1200" w:type="dxa"/>
            <w:vAlign w:val="center"/>
          </w:tcPr>
          <w:p w14:paraId="78495A4B" w14:textId="77777777" w:rsidR="00A524AF" w:rsidRDefault="00A524AF" w:rsidP="00A21AAE">
            <w:pPr>
              <w:jc w:val="center"/>
              <w:rPr>
                <w:rFonts w:ascii="Times New Roman" w:hAnsi="Times New Roman" w:cs="Times New Roman"/>
                <w:sz w:val="20"/>
              </w:rPr>
            </w:pPr>
            <w:r>
              <w:rPr>
                <w:rFonts w:ascii="Times New Roman" w:hAnsi="Times New Roman" w:cs="Times New Roman"/>
                <w:sz w:val="20"/>
              </w:rPr>
              <w:t xml:space="preserve">Liczba </w:t>
            </w:r>
          </w:p>
          <w:p w14:paraId="3119E4E2" w14:textId="77777777" w:rsidR="00A524AF" w:rsidRPr="009A05A3" w:rsidRDefault="00A524AF" w:rsidP="00A21AAE">
            <w:pPr>
              <w:jc w:val="center"/>
              <w:rPr>
                <w:rFonts w:ascii="Times New Roman" w:hAnsi="Times New Roman" w:cs="Times New Roman"/>
                <w:sz w:val="20"/>
              </w:rPr>
            </w:pPr>
            <w:r>
              <w:rPr>
                <w:rFonts w:ascii="Times New Roman" w:hAnsi="Times New Roman" w:cs="Times New Roman"/>
                <w:sz w:val="20"/>
              </w:rPr>
              <w:t>bezrobotnych</w:t>
            </w:r>
          </w:p>
        </w:tc>
        <w:tc>
          <w:tcPr>
            <w:tcW w:w="556" w:type="dxa"/>
            <w:vAlign w:val="center"/>
          </w:tcPr>
          <w:p w14:paraId="496E92D5" w14:textId="77777777" w:rsidR="00A524AF" w:rsidRPr="004249C5" w:rsidRDefault="00A524AF" w:rsidP="00A21AAE">
            <w:pPr>
              <w:jc w:val="center"/>
              <w:rPr>
                <w:rFonts w:ascii="Times New Roman" w:hAnsi="Times New Roman" w:cs="Times New Roman"/>
                <w:b/>
                <w:sz w:val="20"/>
              </w:rPr>
            </w:pPr>
            <w:r w:rsidRPr="004249C5">
              <w:rPr>
                <w:rFonts w:ascii="Times New Roman" w:hAnsi="Times New Roman" w:cs="Times New Roman"/>
                <w:b/>
                <w:sz w:val="20"/>
              </w:rPr>
              <w:t>Rok</w:t>
            </w:r>
          </w:p>
        </w:tc>
        <w:tc>
          <w:tcPr>
            <w:tcW w:w="1200" w:type="dxa"/>
            <w:vAlign w:val="center"/>
          </w:tcPr>
          <w:p w14:paraId="3203E253" w14:textId="77777777" w:rsidR="00A524AF" w:rsidRDefault="00A524AF" w:rsidP="00A21AAE">
            <w:pPr>
              <w:jc w:val="center"/>
              <w:rPr>
                <w:rFonts w:ascii="Times New Roman" w:hAnsi="Times New Roman" w:cs="Times New Roman"/>
                <w:sz w:val="20"/>
              </w:rPr>
            </w:pPr>
            <w:r>
              <w:rPr>
                <w:rFonts w:ascii="Times New Roman" w:hAnsi="Times New Roman" w:cs="Times New Roman"/>
                <w:sz w:val="20"/>
              </w:rPr>
              <w:t xml:space="preserve">Liczba </w:t>
            </w:r>
          </w:p>
          <w:p w14:paraId="5A0E6809" w14:textId="77777777" w:rsidR="00A524AF" w:rsidRPr="009A05A3" w:rsidRDefault="00A524AF" w:rsidP="00A21AAE">
            <w:pPr>
              <w:jc w:val="center"/>
              <w:rPr>
                <w:rFonts w:ascii="Times New Roman" w:hAnsi="Times New Roman" w:cs="Times New Roman"/>
                <w:sz w:val="20"/>
              </w:rPr>
            </w:pPr>
            <w:r>
              <w:rPr>
                <w:rFonts w:ascii="Times New Roman" w:hAnsi="Times New Roman" w:cs="Times New Roman"/>
                <w:sz w:val="20"/>
              </w:rPr>
              <w:t>bezrobotnych</w:t>
            </w:r>
          </w:p>
        </w:tc>
        <w:tc>
          <w:tcPr>
            <w:tcW w:w="550" w:type="dxa"/>
            <w:vAlign w:val="center"/>
          </w:tcPr>
          <w:p w14:paraId="75BA11F5" w14:textId="77777777" w:rsidR="00A524AF" w:rsidRPr="004249C5" w:rsidRDefault="00A524AF" w:rsidP="00A21AAE">
            <w:pPr>
              <w:jc w:val="center"/>
              <w:rPr>
                <w:rFonts w:ascii="Times New Roman" w:hAnsi="Times New Roman" w:cs="Times New Roman"/>
                <w:b/>
                <w:sz w:val="20"/>
              </w:rPr>
            </w:pPr>
            <w:r w:rsidRPr="004249C5">
              <w:rPr>
                <w:rFonts w:ascii="Times New Roman" w:hAnsi="Times New Roman" w:cs="Times New Roman"/>
                <w:b/>
                <w:sz w:val="20"/>
              </w:rPr>
              <w:t>Rok</w:t>
            </w:r>
          </w:p>
        </w:tc>
        <w:tc>
          <w:tcPr>
            <w:tcW w:w="1200" w:type="dxa"/>
            <w:vAlign w:val="center"/>
          </w:tcPr>
          <w:p w14:paraId="7E4FEB65" w14:textId="77777777" w:rsidR="00A524AF" w:rsidRDefault="00A524AF" w:rsidP="00A21AAE">
            <w:pPr>
              <w:jc w:val="center"/>
              <w:rPr>
                <w:rFonts w:ascii="Times New Roman" w:hAnsi="Times New Roman" w:cs="Times New Roman"/>
                <w:sz w:val="20"/>
              </w:rPr>
            </w:pPr>
            <w:r>
              <w:rPr>
                <w:rFonts w:ascii="Times New Roman" w:hAnsi="Times New Roman" w:cs="Times New Roman"/>
                <w:sz w:val="20"/>
              </w:rPr>
              <w:t xml:space="preserve">Liczba </w:t>
            </w:r>
          </w:p>
          <w:p w14:paraId="5B068A96" w14:textId="77777777" w:rsidR="00A524AF" w:rsidRPr="009A05A3" w:rsidRDefault="00A524AF" w:rsidP="00A21AAE">
            <w:pPr>
              <w:jc w:val="center"/>
              <w:rPr>
                <w:rFonts w:ascii="Times New Roman" w:hAnsi="Times New Roman" w:cs="Times New Roman"/>
                <w:sz w:val="20"/>
              </w:rPr>
            </w:pPr>
            <w:r>
              <w:rPr>
                <w:rFonts w:ascii="Times New Roman" w:hAnsi="Times New Roman" w:cs="Times New Roman"/>
                <w:sz w:val="20"/>
              </w:rPr>
              <w:t>bezrobotnych</w:t>
            </w:r>
          </w:p>
        </w:tc>
      </w:tr>
      <w:tr w:rsidR="00A524AF" w14:paraId="2F460A68" w14:textId="77777777" w:rsidTr="003A679F">
        <w:trPr>
          <w:trHeight w:val="392"/>
        </w:trPr>
        <w:tc>
          <w:tcPr>
            <w:tcW w:w="706" w:type="dxa"/>
            <w:vAlign w:val="center"/>
          </w:tcPr>
          <w:p w14:paraId="769C75DC" w14:textId="77777777" w:rsidR="00A524AF" w:rsidRPr="004249C5" w:rsidRDefault="00A524AF" w:rsidP="00A21AAE">
            <w:pPr>
              <w:jc w:val="center"/>
              <w:rPr>
                <w:rFonts w:ascii="Times New Roman" w:hAnsi="Times New Roman" w:cs="Times New Roman"/>
                <w:b/>
                <w:sz w:val="20"/>
              </w:rPr>
            </w:pPr>
            <w:r w:rsidRPr="004249C5">
              <w:rPr>
                <w:rFonts w:ascii="Times New Roman" w:hAnsi="Times New Roman" w:cs="Times New Roman"/>
                <w:b/>
                <w:sz w:val="20"/>
              </w:rPr>
              <w:t>1990</w:t>
            </w:r>
          </w:p>
        </w:tc>
        <w:tc>
          <w:tcPr>
            <w:tcW w:w="1200" w:type="dxa"/>
            <w:vAlign w:val="center"/>
          </w:tcPr>
          <w:p w14:paraId="6B626E7B" w14:textId="77777777" w:rsidR="00A524AF" w:rsidRPr="003A679F" w:rsidRDefault="00E4067D" w:rsidP="00A21AAE">
            <w:pPr>
              <w:jc w:val="center"/>
              <w:rPr>
                <w:rFonts w:ascii="Times New Roman" w:hAnsi="Times New Roman" w:cs="Times New Roman"/>
                <w:color w:val="FF0000"/>
                <w:sz w:val="20"/>
                <w:szCs w:val="20"/>
              </w:rPr>
            </w:pPr>
            <w:r w:rsidRPr="003A679F">
              <w:rPr>
                <w:rFonts w:ascii="Times New Roman" w:hAnsi="Times New Roman" w:cs="Times New Roman"/>
                <w:b/>
                <w:color w:val="auto"/>
                <w:sz w:val="20"/>
                <w:szCs w:val="20"/>
              </w:rPr>
              <w:t>–</w:t>
            </w:r>
          </w:p>
        </w:tc>
        <w:tc>
          <w:tcPr>
            <w:tcW w:w="674" w:type="dxa"/>
            <w:vAlign w:val="center"/>
          </w:tcPr>
          <w:p w14:paraId="3A3564BD" w14:textId="77777777" w:rsidR="00A524AF" w:rsidRPr="003A679F" w:rsidRDefault="00A524AF" w:rsidP="00A21AAE">
            <w:pPr>
              <w:jc w:val="center"/>
              <w:rPr>
                <w:rFonts w:ascii="Times New Roman" w:hAnsi="Times New Roman" w:cs="Times New Roman"/>
                <w:b/>
                <w:sz w:val="20"/>
                <w:szCs w:val="20"/>
              </w:rPr>
            </w:pPr>
            <w:r w:rsidRPr="003A679F">
              <w:rPr>
                <w:rFonts w:ascii="Times New Roman" w:hAnsi="Times New Roman" w:cs="Times New Roman"/>
                <w:b/>
                <w:sz w:val="20"/>
                <w:szCs w:val="20"/>
              </w:rPr>
              <w:t>1996</w:t>
            </w:r>
          </w:p>
        </w:tc>
        <w:tc>
          <w:tcPr>
            <w:tcW w:w="1200" w:type="dxa"/>
            <w:vAlign w:val="center"/>
          </w:tcPr>
          <w:p w14:paraId="2D666A79" w14:textId="77777777" w:rsidR="00A524AF" w:rsidRPr="003A679F" w:rsidRDefault="00D72649" w:rsidP="003A679F">
            <w:pPr>
              <w:ind w:right="308"/>
              <w:jc w:val="right"/>
              <w:rPr>
                <w:rFonts w:ascii="Times New Roman" w:hAnsi="Times New Roman" w:cs="Times New Roman"/>
                <w:color w:val="auto"/>
                <w:sz w:val="20"/>
                <w:szCs w:val="20"/>
              </w:rPr>
            </w:pPr>
            <w:r w:rsidRPr="003A679F">
              <w:rPr>
                <w:rFonts w:ascii="Times New Roman" w:hAnsi="Times New Roman" w:cs="Times New Roman"/>
                <w:b/>
                <w:color w:val="auto"/>
                <w:sz w:val="20"/>
                <w:szCs w:val="20"/>
              </w:rPr>
              <w:t>–</w:t>
            </w:r>
            <w:r w:rsidRPr="003A679F">
              <w:rPr>
                <w:rFonts w:ascii="Times New Roman" w:hAnsi="Times New Roman" w:cs="Times New Roman"/>
                <w:color w:val="auto"/>
                <w:sz w:val="20"/>
                <w:szCs w:val="20"/>
              </w:rPr>
              <w:t>10,2</w:t>
            </w:r>
          </w:p>
        </w:tc>
        <w:tc>
          <w:tcPr>
            <w:tcW w:w="678" w:type="dxa"/>
            <w:vAlign w:val="center"/>
          </w:tcPr>
          <w:p w14:paraId="4D0F6631" w14:textId="77777777" w:rsidR="00A524AF" w:rsidRPr="003A679F" w:rsidRDefault="00A524AF" w:rsidP="00A21AAE">
            <w:pPr>
              <w:jc w:val="center"/>
              <w:rPr>
                <w:rFonts w:ascii="Times New Roman" w:hAnsi="Times New Roman" w:cs="Times New Roman"/>
                <w:b/>
                <w:color w:val="auto"/>
                <w:sz w:val="20"/>
                <w:szCs w:val="20"/>
              </w:rPr>
            </w:pPr>
            <w:r w:rsidRPr="003A679F">
              <w:rPr>
                <w:rFonts w:ascii="Times New Roman" w:hAnsi="Times New Roman" w:cs="Times New Roman"/>
                <w:b/>
                <w:color w:val="auto"/>
                <w:sz w:val="20"/>
                <w:szCs w:val="20"/>
              </w:rPr>
              <w:t>2002</w:t>
            </w:r>
          </w:p>
        </w:tc>
        <w:tc>
          <w:tcPr>
            <w:tcW w:w="1200" w:type="dxa"/>
            <w:vAlign w:val="center"/>
          </w:tcPr>
          <w:p w14:paraId="62D05584" w14:textId="77777777" w:rsidR="00A524AF" w:rsidRPr="003A679F" w:rsidRDefault="003A679F" w:rsidP="003A679F">
            <w:pPr>
              <w:ind w:right="296"/>
              <w:jc w:val="right"/>
              <w:rPr>
                <w:rFonts w:ascii="Times New Roman" w:hAnsi="Times New Roman" w:cs="Times New Roman"/>
                <w:color w:val="auto"/>
                <w:sz w:val="20"/>
                <w:szCs w:val="20"/>
              </w:rPr>
            </w:pPr>
            <w:r w:rsidRPr="003A679F">
              <w:rPr>
                <w:rFonts w:ascii="Times New Roman" w:hAnsi="Times New Roman" w:cs="Times New Roman"/>
                <w:color w:val="auto"/>
                <w:sz w:val="20"/>
                <w:szCs w:val="20"/>
              </w:rPr>
              <w:t>+</w:t>
            </w:r>
            <w:r w:rsidR="00A524AF" w:rsidRPr="003A679F">
              <w:rPr>
                <w:rFonts w:ascii="Times New Roman" w:hAnsi="Times New Roman" w:cs="Times New Roman"/>
                <w:color w:val="auto"/>
                <w:sz w:val="20"/>
                <w:szCs w:val="20"/>
              </w:rPr>
              <w:t>3</w:t>
            </w:r>
            <w:r w:rsidRPr="003A679F">
              <w:rPr>
                <w:rFonts w:ascii="Times New Roman" w:hAnsi="Times New Roman" w:cs="Times New Roman"/>
                <w:color w:val="auto"/>
                <w:sz w:val="20"/>
                <w:szCs w:val="20"/>
              </w:rPr>
              <w:t>,3</w:t>
            </w:r>
          </w:p>
        </w:tc>
        <w:tc>
          <w:tcPr>
            <w:tcW w:w="556" w:type="dxa"/>
            <w:vAlign w:val="center"/>
          </w:tcPr>
          <w:p w14:paraId="6D6DA27C" w14:textId="77777777" w:rsidR="00A524AF" w:rsidRPr="003A679F" w:rsidRDefault="00A524AF" w:rsidP="00A21AAE">
            <w:pPr>
              <w:jc w:val="center"/>
              <w:rPr>
                <w:rFonts w:ascii="Times New Roman" w:hAnsi="Times New Roman" w:cs="Times New Roman"/>
                <w:b/>
                <w:color w:val="auto"/>
                <w:sz w:val="20"/>
                <w:szCs w:val="20"/>
              </w:rPr>
            </w:pPr>
            <w:r w:rsidRPr="003A679F">
              <w:rPr>
                <w:rFonts w:ascii="Times New Roman" w:hAnsi="Times New Roman" w:cs="Times New Roman"/>
                <w:b/>
                <w:color w:val="auto"/>
                <w:sz w:val="20"/>
                <w:szCs w:val="20"/>
              </w:rPr>
              <w:t>2008</w:t>
            </w:r>
          </w:p>
        </w:tc>
        <w:tc>
          <w:tcPr>
            <w:tcW w:w="1200" w:type="dxa"/>
            <w:vAlign w:val="center"/>
          </w:tcPr>
          <w:p w14:paraId="21FF60B7" w14:textId="77777777" w:rsidR="00A524AF" w:rsidRPr="003A679F" w:rsidRDefault="003A679F" w:rsidP="003A679F">
            <w:pPr>
              <w:ind w:right="292"/>
              <w:jc w:val="right"/>
              <w:rPr>
                <w:rFonts w:ascii="Times New Roman" w:hAnsi="Times New Roman" w:cs="Times New Roman"/>
                <w:color w:val="auto"/>
                <w:sz w:val="20"/>
                <w:szCs w:val="20"/>
              </w:rPr>
            </w:pPr>
            <w:r w:rsidRPr="003A679F">
              <w:rPr>
                <w:rFonts w:ascii="Times New Roman" w:hAnsi="Times New Roman" w:cs="Times New Roman"/>
                <w:b/>
                <w:color w:val="auto"/>
                <w:sz w:val="20"/>
                <w:szCs w:val="20"/>
              </w:rPr>
              <w:t>–</w:t>
            </w:r>
            <w:r w:rsidR="00A524AF" w:rsidRPr="003A679F">
              <w:rPr>
                <w:rFonts w:ascii="Times New Roman" w:hAnsi="Times New Roman" w:cs="Times New Roman"/>
                <w:color w:val="auto"/>
                <w:sz w:val="20"/>
                <w:szCs w:val="20"/>
              </w:rPr>
              <w:t>1</w:t>
            </w:r>
            <w:r w:rsidRPr="003A679F">
              <w:rPr>
                <w:rFonts w:ascii="Times New Roman" w:hAnsi="Times New Roman" w:cs="Times New Roman"/>
                <w:color w:val="auto"/>
                <w:sz w:val="20"/>
                <w:szCs w:val="20"/>
              </w:rPr>
              <w:t>5,7</w:t>
            </w:r>
          </w:p>
        </w:tc>
        <w:tc>
          <w:tcPr>
            <w:tcW w:w="550" w:type="dxa"/>
            <w:vAlign w:val="center"/>
          </w:tcPr>
          <w:p w14:paraId="5D2E1516" w14:textId="77777777" w:rsidR="00A524AF" w:rsidRPr="003A679F" w:rsidRDefault="00A524AF" w:rsidP="00A21AAE">
            <w:pPr>
              <w:jc w:val="center"/>
              <w:rPr>
                <w:rFonts w:ascii="Times New Roman" w:hAnsi="Times New Roman" w:cs="Times New Roman"/>
                <w:b/>
                <w:sz w:val="20"/>
                <w:szCs w:val="20"/>
              </w:rPr>
            </w:pPr>
            <w:r w:rsidRPr="003A679F">
              <w:rPr>
                <w:rFonts w:ascii="Times New Roman" w:hAnsi="Times New Roman" w:cs="Times New Roman"/>
                <w:b/>
                <w:sz w:val="20"/>
                <w:szCs w:val="20"/>
              </w:rPr>
              <w:t>2014</w:t>
            </w:r>
          </w:p>
        </w:tc>
        <w:tc>
          <w:tcPr>
            <w:tcW w:w="1200" w:type="dxa"/>
            <w:vAlign w:val="center"/>
          </w:tcPr>
          <w:p w14:paraId="4BEBC735" w14:textId="77777777" w:rsidR="00A524AF" w:rsidRPr="003A679F" w:rsidRDefault="00BF2AA3" w:rsidP="003A679F">
            <w:pPr>
              <w:ind w:right="296"/>
              <w:jc w:val="right"/>
              <w:rPr>
                <w:rFonts w:ascii="Times New Roman" w:hAnsi="Times New Roman" w:cs="Times New Roman"/>
                <w:sz w:val="20"/>
                <w:szCs w:val="20"/>
              </w:rPr>
            </w:pPr>
            <w:r w:rsidRPr="003A679F">
              <w:rPr>
                <w:rFonts w:ascii="Times New Roman" w:hAnsi="Times New Roman" w:cs="Times New Roman"/>
                <w:b/>
                <w:color w:val="auto"/>
                <w:sz w:val="20"/>
                <w:szCs w:val="20"/>
              </w:rPr>
              <w:t>–</w:t>
            </w:r>
            <w:r w:rsidRPr="003A679F">
              <w:rPr>
                <w:rFonts w:ascii="Times New Roman" w:hAnsi="Times New Roman" w:cs="Times New Roman"/>
                <w:sz w:val="20"/>
                <w:szCs w:val="20"/>
              </w:rPr>
              <w:t>1</w:t>
            </w:r>
            <w:r w:rsidR="00AE61C4" w:rsidRPr="003A679F">
              <w:rPr>
                <w:rFonts w:ascii="Times New Roman" w:hAnsi="Times New Roman" w:cs="Times New Roman"/>
                <w:sz w:val="20"/>
                <w:szCs w:val="20"/>
              </w:rPr>
              <w:t>5</w:t>
            </w:r>
            <w:r w:rsidRPr="003A679F">
              <w:rPr>
                <w:rFonts w:ascii="Times New Roman" w:hAnsi="Times New Roman" w:cs="Times New Roman"/>
                <w:sz w:val="20"/>
                <w:szCs w:val="20"/>
              </w:rPr>
              <w:t>,4</w:t>
            </w:r>
          </w:p>
        </w:tc>
      </w:tr>
      <w:tr w:rsidR="00A524AF" w14:paraId="10C8BD70" w14:textId="77777777" w:rsidTr="003A679F">
        <w:trPr>
          <w:trHeight w:val="392"/>
        </w:trPr>
        <w:tc>
          <w:tcPr>
            <w:tcW w:w="706" w:type="dxa"/>
            <w:vAlign w:val="center"/>
          </w:tcPr>
          <w:p w14:paraId="2D09FC91" w14:textId="77777777" w:rsidR="00A524AF" w:rsidRPr="004249C5" w:rsidRDefault="00A524AF" w:rsidP="00A21AAE">
            <w:pPr>
              <w:jc w:val="center"/>
              <w:rPr>
                <w:rFonts w:ascii="Times New Roman" w:hAnsi="Times New Roman" w:cs="Times New Roman"/>
                <w:b/>
                <w:sz w:val="20"/>
              </w:rPr>
            </w:pPr>
            <w:r w:rsidRPr="004249C5">
              <w:rPr>
                <w:rFonts w:ascii="Times New Roman" w:hAnsi="Times New Roman" w:cs="Times New Roman"/>
                <w:b/>
                <w:sz w:val="20"/>
              </w:rPr>
              <w:t>1991</w:t>
            </w:r>
          </w:p>
        </w:tc>
        <w:tc>
          <w:tcPr>
            <w:tcW w:w="1200" w:type="dxa"/>
            <w:vAlign w:val="center"/>
          </w:tcPr>
          <w:p w14:paraId="732B16C5" w14:textId="77777777" w:rsidR="00A524AF" w:rsidRPr="003A679F" w:rsidRDefault="003A679F" w:rsidP="003A679F">
            <w:pPr>
              <w:ind w:right="296"/>
              <w:jc w:val="right"/>
              <w:rPr>
                <w:rFonts w:ascii="Times New Roman" w:hAnsi="Times New Roman" w:cs="Times New Roman"/>
                <w:color w:val="FF0000"/>
                <w:sz w:val="20"/>
                <w:szCs w:val="20"/>
              </w:rPr>
            </w:pPr>
            <w:r w:rsidRPr="003A679F">
              <w:rPr>
                <w:rFonts w:ascii="Times New Roman" w:hAnsi="Times New Roman" w:cs="Times New Roman"/>
                <w:color w:val="auto"/>
                <w:sz w:val="20"/>
                <w:szCs w:val="20"/>
              </w:rPr>
              <w:t>+</w:t>
            </w:r>
            <w:r w:rsidR="002B6F3E" w:rsidRPr="003A679F">
              <w:rPr>
                <w:rFonts w:ascii="Times New Roman" w:hAnsi="Times New Roman" w:cs="Times New Roman"/>
                <w:color w:val="auto"/>
                <w:sz w:val="20"/>
                <w:szCs w:val="20"/>
              </w:rPr>
              <w:t>91,5</w:t>
            </w:r>
          </w:p>
        </w:tc>
        <w:tc>
          <w:tcPr>
            <w:tcW w:w="674" w:type="dxa"/>
            <w:vAlign w:val="center"/>
          </w:tcPr>
          <w:p w14:paraId="57158A70" w14:textId="77777777" w:rsidR="00A524AF" w:rsidRPr="003A679F" w:rsidRDefault="00A524AF" w:rsidP="00A21AAE">
            <w:pPr>
              <w:jc w:val="center"/>
              <w:rPr>
                <w:rFonts w:ascii="Times New Roman" w:hAnsi="Times New Roman" w:cs="Times New Roman"/>
                <w:b/>
                <w:sz w:val="20"/>
                <w:szCs w:val="20"/>
              </w:rPr>
            </w:pPr>
            <w:r w:rsidRPr="003A679F">
              <w:rPr>
                <w:rFonts w:ascii="Times New Roman" w:hAnsi="Times New Roman" w:cs="Times New Roman"/>
                <w:b/>
                <w:sz w:val="20"/>
                <w:szCs w:val="20"/>
              </w:rPr>
              <w:t>1997</w:t>
            </w:r>
          </w:p>
        </w:tc>
        <w:tc>
          <w:tcPr>
            <w:tcW w:w="1200" w:type="dxa"/>
            <w:vAlign w:val="center"/>
          </w:tcPr>
          <w:p w14:paraId="706CC2BA" w14:textId="77777777" w:rsidR="00A524AF" w:rsidRPr="003A679F" w:rsidRDefault="00D72649" w:rsidP="003A679F">
            <w:pPr>
              <w:ind w:right="308"/>
              <w:jc w:val="right"/>
              <w:rPr>
                <w:rFonts w:ascii="Times New Roman" w:hAnsi="Times New Roman" w:cs="Times New Roman"/>
                <w:color w:val="auto"/>
                <w:sz w:val="20"/>
                <w:szCs w:val="20"/>
              </w:rPr>
            </w:pPr>
            <w:r w:rsidRPr="003A679F">
              <w:rPr>
                <w:rFonts w:ascii="Times New Roman" w:hAnsi="Times New Roman" w:cs="Times New Roman"/>
                <w:b/>
                <w:color w:val="auto"/>
                <w:sz w:val="20"/>
                <w:szCs w:val="20"/>
              </w:rPr>
              <w:t>–</w:t>
            </w:r>
            <w:r w:rsidRPr="003A679F">
              <w:rPr>
                <w:rFonts w:ascii="Times New Roman" w:hAnsi="Times New Roman" w:cs="Times New Roman"/>
                <w:color w:val="auto"/>
                <w:sz w:val="20"/>
                <w:szCs w:val="20"/>
              </w:rPr>
              <w:t>22,6</w:t>
            </w:r>
          </w:p>
        </w:tc>
        <w:tc>
          <w:tcPr>
            <w:tcW w:w="678" w:type="dxa"/>
            <w:vAlign w:val="center"/>
          </w:tcPr>
          <w:p w14:paraId="177743D2" w14:textId="77777777" w:rsidR="00A524AF" w:rsidRPr="003A679F" w:rsidRDefault="00A524AF" w:rsidP="00A21AAE">
            <w:pPr>
              <w:jc w:val="center"/>
              <w:rPr>
                <w:rFonts w:ascii="Times New Roman" w:hAnsi="Times New Roman" w:cs="Times New Roman"/>
                <w:b/>
                <w:color w:val="auto"/>
                <w:sz w:val="20"/>
                <w:szCs w:val="20"/>
              </w:rPr>
            </w:pPr>
            <w:r w:rsidRPr="003A679F">
              <w:rPr>
                <w:rFonts w:ascii="Times New Roman" w:hAnsi="Times New Roman" w:cs="Times New Roman"/>
                <w:b/>
                <w:color w:val="auto"/>
                <w:sz w:val="20"/>
                <w:szCs w:val="20"/>
              </w:rPr>
              <w:t>2003</w:t>
            </w:r>
          </w:p>
        </w:tc>
        <w:tc>
          <w:tcPr>
            <w:tcW w:w="1200" w:type="dxa"/>
            <w:vAlign w:val="center"/>
          </w:tcPr>
          <w:p w14:paraId="557198A5" w14:textId="77777777" w:rsidR="00A524AF" w:rsidRPr="003A679F" w:rsidRDefault="003A679F" w:rsidP="003A679F">
            <w:pPr>
              <w:ind w:right="296"/>
              <w:jc w:val="right"/>
              <w:rPr>
                <w:rFonts w:ascii="Times New Roman" w:hAnsi="Times New Roman" w:cs="Times New Roman"/>
                <w:color w:val="auto"/>
                <w:sz w:val="20"/>
                <w:szCs w:val="20"/>
              </w:rPr>
            </w:pPr>
            <w:r w:rsidRPr="003A679F">
              <w:rPr>
                <w:rFonts w:ascii="Times New Roman" w:hAnsi="Times New Roman" w:cs="Times New Roman"/>
                <w:b/>
                <w:color w:val="auto"/>
                <w:sz w:val="20"/>
                <w:szCs w:val="20"/>
              </w:rPr>
              <w:t>–</w:t>
            </w:r>
            <w:r w:rsidRPr="003A679F">
              <w:rPr>
                <w:rFonts w:ascii="Times New Roman" w:hAnsi="Times New Roman" w:cs="Times New Roman"/>
                <w:color w:val="auto"/>
                <w:sz w:val="20"/>
                <w:szCs w:val="20"/>
              </w:rPr>
              <w:t>1,3</w:t>
            </w:r>
          </w:p>
        </w:tc>
        <w:tc>
          <w:tcPr>
            <w:tcW w:w="556" w:type="dxa"/>
            <w:vAlign w:val="center"/>
          </w:tcPr>
          <w:p w14:paraId="01F9C51E" w14:textId="77777777" w:rsidR="00A524AF" w:rsidRPr="003A679F" w:rsidRDefault="00A524AF" w:rsidP="00A21AAE">
            <w:pPr>
              <w:jc w:val="center"/>
              <w:rPr>
                <w:rFonts w:ascii="Times New Roman" w:hAnsi="Times New Roman" w:cs="Times New Roman"/>
                <w:b/>
                <w:color w:val="auto"/>
                <w:sz w:val="20"/>
                <w:szCs w:val="20"/>
              </w:rPr>
            </w:pPr>
            <w:r w:rsidRPr="003A679F">
              <w:rPr>
                <w:rFonts w:ascii="Times New Roman" w:hAnsi="Times New Roman" w:cs="Times New Roman"/>
                <w:b/>
                <w:color w:val="auto"/>
                <w:sz w:val="20"/>
                <w:szCs w:val="20"/>
              </w:rPr>
              <w:t>2009</w:t>
            </w:r>
          </w:p>
        </w:tc>
        <w:tc>
          <w:tcPr>
            <w:tcW w:w="1200" w:type="dxa"/>
            <w:vAlign w:val="center"/>
          </w:tcPr>
          <w:p w14:paraId="660BB4D6" w14:textId="77777777" w:rsidR="00A524AF" w:rsidRPr="003A679F" w:rsidRDefault="003A679F" w:rsidP="003A679F">
            <w:pPr>
              <w:ind w:right="292"/>
              <w:jc w:val="right"/>
              <w:rPr>
                <w:rFonts w:ascii="Times New Roman" w:hAnsi="Times New Roman" w:cs="Times New Roman"/>
                <w:color w:val="auto"/>
                <w:sz w:val="20"/>
                <w:szCs w:val="20"/>
              </w:rPr>
            </w:pPr>
            <w:r w:rsidRPr="003A679F">
              <w:rPr>
                <w:rFonts w:ascii="Times New Roman" w:hAnsi="Times New Roman" w:cs="Times New Roman"/>
                <w:color w:val="auto"/>
                <w:sz w:val="20"/>
                <w:szCs w:val="20"/>
              </w:rPr>
              <w:t>+2</w:t>
            </w:r>
            <w:r w:rsidR="00A524AF" w:rsidRPr="003A679F">
              <w:rPr>
                <w:rFonts w:ascii="Times New Roman" w:hAnsi="Times New Roman" w:cs="Times New Roman"/>
                <w:color w:val="auto"/>
                <w:sz w:val="20"/>
                <w:szCs w:val="20"/>
              </w:rPr>
              <w:t>8</w:t>
            </w:r>
            <w:r w:rsidRPr="003A679F">
              <w:rPr>
                <w:rFonts w:ascii="Times New Roman" w:hAnsi="Times New Roman" w:cs="Times New Roman"/>
                <w:color w:val="auto"/>
                <w:sz w:val="20"/>
                <w:szCs w:val="20"/>
              </w:rPr>
              <w:t>,4</w:t>
            </w:r>
          </w:p>
        </w:tc>
        <w:tc>
          <w:tcPr>
            <w:tcW w:w="550" w:type="dxa"/>
            <w:vAlign w:val="center"/>
          </w:tcPr>
          <w:p w14:paraId="6A2564A3" w14:textId="77777777" w:rsidR="00A524AF" w:rsidRPr="003A679F" w:rsidRDefault="00A524AF" w:rsidP="00A21AAE">
            <w:pPr>
              <w:jc w:val="center"/>
              <w:rPr>
                <w:rFonts w:ascii="Times New Roman" w:hAnsi="Times New Roman" w:cs="Times New Roman"/>
                <w:b/>
                <w:sz w:val="20"/>
                <w:szCs w:val="20"/>
              </w:rPr>
            </w:pPr>
            <w:r w:rsidRPr="003A679F">
              <w:rPr>
                <w:rFonts w:ascii="Times New Roman" w:hAnsi="Times New Roman" w:cs="Times New Roman"/>
                <w:b/>
                <w:sz w:val="20"/>
                <w:szCs w:val="20"/>
              </w:rPr>
              <w:t>2015</w:t>
            </w:r>
          </w:p>
        </w:tc>
        <w:tc>
          <w:tcPr>
            <w:tcW w:w="1200" w:type="dxa"/>
            <w:vAlign w:val="center"/>
          </w:tcPr>
          <w:p w14:paraId="3792AB77" w14:textId="77777777" w:rsidR="00A524AF" w:rsidRPr="003A679F" w:rsidRDefault="00BF2AA3" w:rsidP="003A679F">
            <w:pPr>
              <w:ind w:right="296"/>
              <w:jc w:val="right"/>
              <w:rPr>
                <w:rFonts w:ascii="Times New Roman" w:hAnsi="Times New Roman" w:cs="Times New Roman"/>
                <w:sz w:val="20"/>
                <w:szCs w:val="20"/>
              </w:rPr>
            </w:pPr>
            <w:r w:rsidRPr="003A679F">
              <w:rPr>
                <w:rFonts w:ascii="Times New Roman" w:hAnsi="Times New Roman" w:cs="Times New Roman"/>
                <w:b/>
                <w:color w:val="auto"/>
                <w:sz w:val="20"/>
                <w:szCs w:val="20"/>
              </w:rPr>
              <w:t>–</w:t>
            </w:r>
            <w:r w:rsidRPr="003A679F">
              <w:rPr>
                <w:rFonts w:ascii="Times New Roman" w:hAnsi="Times New Roman" w:cs="Times New Roman"/>
                <w:sz w:val="20"/>
                <w:szCs w:val="20"/>
              </w:rPr>
              <w:t>14,4</w:t>
            </w:r>
          </w:p>
        </w:tc>
      </w:tr>
      <w:tr w:rsidR="00A524AF" w14:paraId="106FBD87" w14:textId="77777777" w:rsidTr="003A679F">
        <w:trPr>
          <w:trHeight w:val="392"/>
        </w:trPr>
        <w:tc>
          <w:tcPr>
            <w:tcW w:w="706" w:type="dxa"/>
            <w:vAlign w:val="center"/>
          </w:tcPr>
          <w:p w14:paraId="001836ED" w14:textId="77777777" w:rsidR="00A524AF" w:rsidRPr="004249C5" w:rsidRDefault="00A524AF" w:rsidP="00A21AAE">
            <w:pPr>
              <w:jc w:val="center"/>
              <w:rPr>
                <w:rFonts w:ascii="Times New Roman" w:hAnsi="Times New Roman" w:cs="Times New Roman"/>
                <w:b/>
                <w:sz w:val="20"/>
              </w:rPr>
            </w:pPr>
            <w:r w:rsidRPr="004249C5">
              <w:rPr>
                <w:rFonts w:ascii="Times New Roman" w:hAnsi="Times New Roman" w:cs="Times New Roman"/>
                <w:b/>
                <w:sz w:val="20"/>
              </w:rPr>
              <w:t>1992</w:t>
            </w:r>
          </w:p>
        </w:tc>
        <w:tc>
          <w:tcPr>
            <w:tcW w:w="1200" w:type="dxa"/>
            <w:vAlign w:val="center"/>
          </w:tcPr>
          <w:p w14:paraId="3BFFCF48" w14:textId="77777777" w:rsidR="00A524AF" w:rsidRPr="003A679F" w:rsidRDefault="003A679F" w:rsidP="003A679F">
            <w:pPr>
              <w:ind w:right="296"/>
              <w:jc w:val="right"/>
              <w:rPr>
                <w:rFonts w:ascii="Times New Roman" w:hAnsi="Times New Roman" w:cs="Times New Roman"/>
                <w:color w:val="auto"/>
                <w:sz w:val="20"/>
                <w:szCs w:val="20"/>
              </w:rPr>
            </w:pPr>
            <w:r w:rsidRPr="003A679F">
              <w:rPr>
                <w:rFonts w:ascii="Times New Roman" w:hAnsi="Times New Roman" w:cs="Times New Roman"/>
                <w:color w:val="auto"/>
                <w:sz w:val="20"/>
                <w:szCs w:val="20"/>
              </w:rPr>
              <w:t>+</w:t>
            </w:r>
            <w:r w:rsidR="002B6F3E" w:rsidRPr="003A679F">
              <w:rPr>
                <w:rFonts w:ascii="Times New Roman" w:hAnsi="Times New Roman" w:cs="Times New Roman"/>
                <w:color w:val="auto"/>
                <w:sz w:val="20"/>
                <w:szCs w:val="20"/>
              </w:rPr>
              <w:t>16,4</w:t>
            </w:r>
          </w:p>
        </w:tc>
        <w:tc>
          <w:tcPr>
            <w:tcW w:w="674" w:type="dxa"/>
            <w:vAlign w:val="center"/>
          </w:tcPr>
          <w:p w14:paraId="5FBFC4F0" w14:textId="77777777" w:rsidR="00A524AF" w:rsidRPr="003A679F" w:rsidRDefault="00A524AF" w:rsidP="00A21AAE">
            <w:pPr>
              <w:jc w:val="center"/>
              <w:rPr>
                <w:rFonts w:ascii="Times New Roman" w:hAnsi="Times New Roman" w:cs="Times New Roman"/>
                <w:b/>
                <w:sz w:val="20"/>
                <w:szCs w:val="20"/>
              </w:rPr>
            </w:pPr>
            <w:r w:rsidRPr="003A679F">
              <w:rPr>
                <w:rFonts w:ascii="Times New Roman" w:hAnsi="Times New Roman" w:cs="Times New Roman"/>
                <w:b/>
                <w:sz w:val="20"/>
                <w:szCs w:val="20"/>
              </w:rPr>
              <w:t>1998</w:t>
            </w:r>
          </w:p>
        </w:tc>
        <w:tc>
          <w:tcPr>
            <w:tcW w:w="1200" w:type="dxa"/>
            <w:vAlign w:val="center"/>
          </w:tcPr>
          <w:p w14:paraId="5AF3131D" w14:textId="77777777" w:rsidR="00A524AF" w:rsidRPr="003A679F" w:rsidRDefault="003A679F" w:rsidP="003A679F">
            <w:pPr>
              <w:ind w:right="308"/>
              <w:jc w:val="right"/>
              <w:rPr>
                <w:rFonts w:ascii="Times New Roman" w:hAnsi="Times New Roman" w:cs="Times New Roman"/>
                <w:color w:val="auto"/>
                <w:sz w:val="20"/>
                <w:szCs w:val="20"/>
              </w:rPr>
            </w:pPr>
            <w:r w:rsidRPr="003A679F">
              <w:rPr>
                <w:rFonts w:ascii="Times New Roman" w:hAnsi="Times New Roman" w:cs="Times New Roman"/>
                <w:color w:val="auto"/>
                <w:sz w:val="20"/>
                <w:szCs w:val="20"/>
              </w:rPr>
              <w:t>+0,3</w:t>
            </w:r>
          </w:p>
        </w:tc>
        <w:tc>
          <w:tcPr>
            <w:tcW w:w="678" w:type="dxa"/>
            <w:vAlign w:val="center"/>
          </w:tcPr>
          <w:p w14:paraId="3A3116E7" w14:textId="77777777" w:rsidR="00A524AF" w:rsidRPr="003A679F" w:rsidRDefault="00A524AF" w:rsidP="00A21AAE">
            <w:pPr>
              <w:jc w:val="center"/>
              <w:rPr>
                <w:rFonts w:ascii="Times New Roman" w:hAnsi="Times New Roman" w:cs="Times New Roman"/>
                <w:b/>
                <w:color w:val="auto"/>
                <w:sz w:val="20"/>
                <w:szCs w:val="20"/>
              </w:rPr>
            </w:pPr>
            <w:r w:rsidRPr="003A679F">
              <w:rPr>
                <w:rFonts w:ascii="Times New Roman" w:hAnsi="Times New Roman" w:cs="Times New Roman"/>
                <w:b/>
                <w:color w:val="auto"/>
                <w:sz w:val="20"/>
                <w:szCs w:val="20"/>
              </w:rPr>
              <w:t>2004</w:t>
            </w:r>
          </w:p>
        </w:tc>
        <w:tc>
          <w:tcPr>
            <w:tcW w:w="1200" w:type="dxa"/>
            <w:vAlign w:val="center"/>
          </w:tcPr>
          <w:p w14:paraId="08486DD1" w14:textId="77777777" w:rsidR="00A524AF" w:rsidRPr="003A679F" w:rsidRDefault="003A679F" w:rsidP="003A679F">
            <w:pPr>
              <w:ind w:right="296"/>
              <w:jc w:val="right"/>
              <w:rPr>
                <w:rFonts w:ascii="Times New Roman" w:hAnsi="Times New Roman" w:cs="Times New Roman"/>
                <w:color w:val="auto"/>
                <w:sz w:val="20"/>
                <w:szCs w:val="20"/>
              </w:rPr>
            </w:pPr>
            <w:r w:rsidRPr="003A679F">
              <w:rPr>
                <w:rFonts w:ascii="Times New Roman" w:hAnsi="Times New Roman" w:cs="Times New Roman"/>
                <w:b/>
                <w:color w:val="auto"/>
                <w:sz w:val="20"/>
                <w:szCs w:val="20"/>
              </w:rPr>
              <w:t>–</w:t>
            </w:r>
            <w:r w:rsidRPr="003A679F">
              <w:rPr>
                <w:rFonts w:ascii="Times New Roman" w:hAnsi="Times New Roman" w:cs="Times New Roman"/>
                <w:color w:val="auto"/>
                <w:sz w:val="20"/>
                <w:szCs w:val="20"/>
              </w:rPr>
              <w:t>5,5</w:t>
            </w:r>
          </w:p>
        </w:tc>
        <w:tc>
          <w:tcPr>
            <w:tcW w:w="556" w:type="dxa"/>
            <w:vAlign w:val="center"/>
          </w:tcPr>
          <w:p w14:paraId="5DA9B2DB" w14:textId="77777777" w:rsidR="00A524AF" w:rsidRPr="003A679F" w:rsidRDefault="00A524AF" w:rsidP="00A21AAE">
            <w:pPr>
              <w:jc w:val="center"/>
              <w:rPr>
                <w:rFonts w:ascii="Times New Roman" w:hAnsi="Times New Roman" w:cs="Times New Roman"/>
                <w:b/>
                <w:color w:val="auto"/>
                <w:sz w:val="20"/>
                <w:szCs w:val="20"/>
              </w:rPr>
            </w:pPr>
            <w:r w:rsidRPr="003A679F">
              <w:rPr>
                <w:rFonts w:ascii="Times New Roman" w:hAnsi="Times New Roman" w:cs="Times New Roman"/>
                <w:b/>
                <w:color w:val="auto"/>
                <w:sz w:val="20"/>
                <w:szCs w:val="20"/>
              </w:rPr>
              <w:t>2010</w:t>
            </w:r>
          </w:p>
        </w:tc>
        <w:tc>
          <w:tcPr>
            <w:tcW w:w="1200" w:type="dxa"/>
            <w:vAlign w:val="center"/>
          </w:tcPr>
          <w:p w14:paraId="523F63C8" w14:textId="77777777" w:rsidR="00A524AF" w:rsidRPr="003A679F" w:rsidRDefault="003A679F" w:rsidP="003A679F">
            <w:pPr>
              <w:ind w:right="292"/>
              <w:jc w:val="right"/>
              <w:rPr>
                <w:rFonts w:ascii="Times New Roman" w:hAnsi="Times New Roman" w:cs="Times New Roman"/>
                <w:color w:val="auto"/>
                <w:sz w:val="20"/>
                <w:szCs w:val="20"/>
              </w:rPr>
            </w:pPr>
            <w:r w:rsidRPr="003A679F">
              <w:rPr>
                <w:rFonts w:ascii="Times New Roman" w:hAnsi="Times New Roman" w:cs="Times New Roman"/>
                <w:color w:val="auto"/>
                <w:sz w:val="20"/>
                <w:szCs w:val="20"/>
              </w:rPr>
              <w:t>+3,3</w:t>
            </w:r>
          </w:p>
        </w:tc>
        <w:tc>
          <w:tcPr>
            <w:tcW w:w="550" w:type="dxa"/>
            <w:vAlign w:val="center"/>
          </w:tcPr>
          <w:p w14:paraId="64E3E2E5" w14:textId="77777777" w:rsidR="00A524AF" w:rsidRPr="003A679F" w:rsidRDefault="00A524AF" w:rsidP="00A21AAE">
            <w:pPr>
              <w:jc w:val="center"/>
              <w:rPr>
                <w:rFonts w:ascii="Times New Roman" w:hAnsi="Times New Roman" w:cs="Times New Roman"/>
                <w:b/>
                <w:sz w:val="20"/>
                <w:szCs w:val="20"/>
              </w:rPr>
            </w:pPr>
            <w:r w:rsidRPr="003A679F">
              <w:rPr>
                <w:rFonts w:ascii="Times New Roman" w:hAnsi="Times New Roman" w:cs="Times New Roman"/>
                <w:b/>
                <w:sz w:val="20"/>
                <w:szCs w:val="20"/>
              </w:rPr>
              <w:t>2016</w:t>
            </w:r>
          </w:p>
        </w:tc>
        <w:tc>
          <w:tcPr>
            <w:tcW w:w="1200" w:type="dxa"/>
            <w:vAlign w:val="center"/>
          </w:tcPr>
          <w:p w14:paraId="158452F8" w14:textId="77777777" w:rsidR="00A524AF" w:rsidRPr="003A679F" w:rsidRDefault="00BF2AA3" w:rsidP="003A679F">
            <w:pPr>
              <w:ind w:right="296"/>
              <w:jc w:val="right"/>
              <w:rPr>
                <w:rFonts w:ascii="Times New Roman" w:hAnsi="Times New Roman" w:cs="Times New Roman"/>
                <w:sz w:val="20"/>
                <w:szCs w:val="20"/>
              </w:rPr>
            </w:pPr>
            <w:r w:rsidRPr="003A679F">
              <w:rPr>
                <w:rFonts w:ascii="Times New Roman" w:hAnsi="Times New Roman" w:cs="Times New Roman"/>
                <w:b/>
                <w:color w:val="auto"/>
                <w:sz w:val="20"/>
                <w:szCs w:val="20"/>
              </w:rPr>
              <w:t>–</w:t>
            </w:r>
            <w:r w:rsidRPr="003A679F">
              <w:rPr>
                <w:rFonts w:ascii="Times New Roman" w:hAnsi="Times New Roman" w:cs="Times New Roman"/>
                <w:sz w:val="20"/>
                <w:szCs w:val="20"/>
              </w:rPr>
              <w:t>14,6</w:t>
            </w:r>
          </w:p>
        </w:tc>
      </w:tr>
      <w:tr w:rsidR="00A524AF" w14:paraId="70165664" w14:textId="77777777" w:rsidTr="003A679F">
        <w:trPr>
          <w:trHeight w:val="392"/>
        </w:trPr>
        <w:tc>
          <w:tcPr>
            <w:tcW w:w="706" w:type="dxa"/>
            <w:vAlign w:val="center"/>
          </w:tcPr>
          <w:p w14:paraId="29C697D2" w14:textId="77777777" w:rsidR="00A524AF" w:rsidRPr="004249C5" w:rsidRDefault="00A524AF" w:rsidP="00A21AAE">
            <w:pPr>
              <w:jc w:val="center"/>
              <w:rPr>
                <w:rFonts w:ascii="Times New Roman" w:hAnsi="Times New Roman" w:cs="Times New Roman"/>
                <w:b/>
                <w:sz w:val="20"/>
              </w:rPr>
            </w:pPr>
            <w:r w:rsidRPr="004249C5">
              <w:rPr>
                <w:rFonts w:ascii="Times New Roman" w:hAnsi="Times New Roman" w:cs="Times New Roman"/>
                <w:b/>
                <w:sz w:val="20"/>
              </w:rPr>
              <w:t>1993</w:t>
            </w:r>
          </w:p>
        </w:tc>
        <w:tc>
          <w:tcPr>
            <w:tcW w:w="1200" w:type="dxa"/>
            <w:vAlign w:val="center"/>
          </w:tcPr>
          <w:p w14:paraId="42BB1A79" w14:textId="77777777" w:rsidR="00A524AF" w:rsidRPr="003A679F" w:rsidRDefault="003A679F" w:rsidP="003A679F">
            <w:pPr>
              <w:ind w:right="296"/>
              <w:jc w:val="right"/>
              <w:rPr>
                <w:rFonts w:ascii="Times New Roman" w:hAnsi="Times New Roman" w:cs="Times New Roman"/>
                <w:color w:val="auto"/>
                <w:sz w:val="20"/>
                <w:szCs w:val="20"/>
              </w:rPr>
            </w:pPr>
            <w:r w:rsidRPr="003A679F">
              <w:rPr>
                <w:rFonts w:ascii="Times New Roman" w:hAnsi="Times New Roman" w:cs="Times New Roman"/>
                <w:color w:val="auto"/>
                <w:sz w:val="20"/>
                <w:szCs w:val="20"/>
              </w:rPr>
              <w:t>+</w:t>
            </w:r>
            <w:r w:rsidR="002B6F3E" w:rsidRPr="003A679F">
              <w:rPr>
                <w:rFonts w:ascii="Times New Roman" w:hAnsi="Times New Roman" w:cs="Times New Roman"/>
                <w:color w:val="auto"/>
                <w:sz w:val="20"/>
                <w:szCs w:val="20"/>
              </w:rPr>
              <w:t>15,2</w:t>
            </w:r>
          </w:p>
        </w:tc>
        <w:tc>
          <w:tcPr>
            <w:tcW w:w="674" w:type="dxa"/>
            <w:vAlign w:val="center"/>
          </w:tcPr>
          <w:p w14:paraId="1EF35CDD" w14:textId="77777777" w:rsidR="00A524AF" w:rsidRPr="003A679F" w:rsidRDefault="00A524AF" w:rsidP="00A21AAE">
            <w:pPr>
              <w:jc w:val="center"/>
              <w:rPr>
                <w:rFonts w:ascii="Times New Roman" w:hAnsi="Times New Roman" w:cs="Times New Roman"/>
                <w:b/>
                <w:sz w:val="20"/>
                <w:szCs w:val="20"/>
              </w:rPr>
            </w:pPr>
            <w:r w:rsidRPr="003A679F">
              <w:rPr>
                <w:rFonts w:ascii="Times New Roman" w:hAnsi="Times New Roman" w:cs="Times New Roman"/>
                <w:b/>
                <w:sz w:val="20"/>
                <w:szCs w:val="20"/>
              </w:rPr>
              <w:t>1999</w:t>
            </w:r>
          </w:p>
        </w:tc>
        <w:tc>
          <w:tcPr>
            <w:tcW w:w="1200" w:type="dxa"/>
            <w:vAlign w:val="center"/>
          </w:tcPr>
          <w:p w14:paraId="793E5A01" w14:textId="77777777" w:rsidR="00A524AF" w:rsidRPr="003A679F" w:rsidRDefault="003A679F" w:rsidP="003A679F">
            <w:pPr>
              <w:ind w:right="308"/>
              <w:jc w:val="right"/>
              <w:rPr>
                <w:rFonts w:ascii="Times New Roman" w:hAnsi="Times New Roman" w:cs="Times New Roman"/>
                <w:color w:val="auto"/>
                <w:sz w:val="20"/>
                <w:szCs w:val="20"/>
              </w:rPr>
            </w:pPr>
            <w:r w:rsidRPr="003A679F">
              <w:rPr>
                <w:rFonts w:ascii="Times New Roman" w:hAnsi="Times New Roman" w:cs="Times New Roman"/>
                <w:color w:val="auto"/>
                <w:sz w:val="20"/>
                <w:szCs w:val="20"/>
              </w:rPr>
              <w:t>+</w:t>
            </w:r>
            <w:r w:rsidR="00A524AF" w:rsidRPr="003A679F">
              <w:rPr>
                <w:rFonts w:ascii="Times New Roman" w:hAnsi="Times New Roman" w:cs="Times New Roman"/>
                <w:color w:val="auto"/>
                <w:sz w:val="20"/>
                <w:szCs w:val="20"/>
              </w:rPr>
              <w:t>2</w:t>
            </w:r>
            <w:r w:rsidRPr="003A679F">
              <w:rPr>
                <w:rFonts w:ascii="Times New Roman" w:hAnsi="Times New Roman" w:cs="Times New Roman"/>
                <w:color w:val="auto"/>
                <w:sz w:val="20"/>
                <w:szCs w:val="20"/>
              </w:rPr>
              <w:t>8,</w:t>
            </w:r>
            <w:r w:rsidR="00A524AF" w:rsidRPr="003A679F">
              <w:rPr>
                <w:rFonts w:ascii="Times New Roman" w:hAnsi="Times New Roman" w:cs="Times New Roman"/>
                <w:color w:val="auto"/>
                <w:sz w:val="20"/>
                <w:szCs w:val="20"/>
              </w:rPr>
              <w:t>3</w:t>
            </w:r>
          </w:p>
        </w:tc>
        <w:tc>
          <w:tcPr>
            <w:tcW w:w="678" w:type="dxa"/>
            <w:vAlign w:val="center"/>
          </w:tcPr>
          <w:p w14:paraId="680FE2C1" w14:textId="77777777" w:rsidR="00A524AF" w:rsidRPr="003A679F" w:rsidRDefault="00A524AF" w:rsidP="00A21AAE">
            <w:pPr>
              <w:jc w:val="center"/>
              <w:rPr>
                <w:rFonts w:ascii="Times New Roman" w:hAnsi="Times New Roman" w:cs="Times New Roman"/>
                <w:b/>
                <w:color w:val="auto"/>
                <w:sz w:val="20"/>
                <w:szCs w:val="20"/>
              </w:rPr>
            </w:pPr>
            <w:r w:rsidRPr="003A679F">
              <w:rPr>
                <w:rFonts w:ascii="Times New Roman" w:hAnsi="Times New Roman" w:cs="Times New Roman"/>
                <w:b/>
                <w:color w:val="auto"/>
                <w:sz w:val="20"/>
                <w:szCs w:val="20"/>
              </w:rPr>
              <w:t>2005</w:t>
            </w:r>
          </w:p>
        </w:tc>
        <w:tc>
          <w:tcPr>
            <w:tcW w:w="1200" w:type="dxa"/>
            <w:vAlign w:val="center"/>
          </w:tcPr>
          <w:p w14:paraId="447AF2D6" w14:textId="77777777" w:rsidR="00A524AF" w:rsidRPr="003A679F" w:rsidRDefault="003A679F" w:rsidP="003A679F">
            <w:pPr>
              <w:ind w:right="296"/>
              <w:jc w:val="right"/>
              <w:rPr>
                <w:rFonts w:ascii="Times New Roman" w:hAnsi="Times New Roman" w:cs="Times New Roman"/>
                <w:color w:val="auto"/>
                <w:sz w:val="20"/>
                <w:szCs w:val="20"/>
              </w:rPr>
            </w:pPr>
            <w:r w:rsidRPr="003A679F">
              <w:rPr>
                <w:rFonts w:ascii="Times New Roman" w:hAnsi="Times New Roman" w:cs="Times New Roman"/>
                <w:b/>
                <w:color w:val="auto"/>
                <w:sz w:val="20"/>
                <w:szCs w:val="20"/>
              </w:rPr>
              <w:t>–</w:t>
            </w:r>
            <w:r w:rsidRPr="003A679F">
              <w:rPr>
                <w:rFonts w:ascii="Times New Roman" w:hAnsi="Times New Roman" w:cs="Times New Roman"/>
                <w:color w:val="auto"/>
                <w:sz w:val="20"/>
                <w:szCs w:val="20"/>
              </w:rPr>
              <w:t>7,6</w:t>
            </w:r>
          </w:p>
        </w:tc>
        <w:tc>
          <w:tcPr>
            <w:tcW w:w="556" w:type="dxa"/>
            <w:vAlign w:val="center"/>
          </w:tcPr>
          <w:p w14:paraId="3BC2C4B9" w14:textId="77777777" w:rsidR="00A524AF" w:rsidRPr="003A679F" w:rsidRDefault="00A524AF" w:rsidP="00A21AAE">
            <w:pPr>
              <w:jc w:val="center"/>
              <w:rPr>
                <w:rFonts w:ascii="Times New Roman" w:hAnsi="Times New Roman" w:cs="Times New Roman"/>
                <w:b/>
                <w:color w:val="auto"/>
                <w:sz w:val="20"/>
                <w:szCs w:val="20"/>
              </w:rPr>
            </w:pPr>
            <w:r w:rsidRPr="003A679F">
              <w:rPr>
                <w:rFonts w:ascii="Times New Roman" w:hAnsi="Times New Roman" w:cs="Times New Roman"/>
                <w:b/>
                <w:color w:val="auto"/>
                <w:sz w:val="20"/>
                <w:szCs w:val="20"/>
              </w:rPr>
              <w:t>2011</w:t>
            </w:r>
          </w:p>
        </w:tc>
        <w:tc>
          <w:tcPr>
            <w:tcW w:w="1200" w:type="dxa"/>
            <w:vAlign w:val="center"/>
          </w:tcPr>
          <w:p w14:paraId="3A01C3E6" w14:textId="77777777" w:rsidR="00A524AF" w:rsidRPr="003A679F" w:rsidRDefault="003A679F" w:rsidP="003A679F">
            <w:pPr>
              <w:ind w:right="292"/>
              <w:jc w:val="right"/>
              <w:rPr>
                <w:rFonts w:ascii="Times New Roman" w:hAnsi="Times New Roman" w:cs="Times New Roman"/>
                <w:color w:val="auto"/>
                <w:sz w:val="20"/>
                <w:szCs w:val="20"/>
              </w:rPr>
            </w:pPr>
            <w:r w:rsidRPr="003A679F">
              <w:rPr>
                <w:rFonts w:ascii="Times New Roman" w:hAnsi="Times New Roman" w:cs="Times New Roman"/>
                <w:color w:val="auto"/>
                <w:sz w:val="20"/>
                <w:szCs w:val="20"/>
              </w:rPr>
              <w:t>+1,4</w:t>
            </w:r>
          </w:p>
        </w:tc>
        <w:tc>
          <w:tcPr>
            <w:tcW w:w="550" w:type="dxa"/>
            <w:vAlign w:val="center"/>
          </w:tcPr>
          <w:p w14:paraId="70C52E76" w14:textId="77777777" w:rsidR="00A524AF" w:rsidRPr="003A679F" w:rsidRDefault="00A524AF" w:rsidP="00A21AAE">
            <w:pPr>
              <w:jc w:val="center"/>
              <w:rPr>
                <w:rFonts w:ascii="Times New Roman" w:hAnsi="Times New Roman" w:cs="Times New Roman"/>
                <w:b/>
                <w:sz w:val="20"/>
                <w:szCs w:val="20"/>
              </w:rPr>
            </w:pPr>
            <w:r w:rsidRPr="003A679F">
              <w:rPr>
                <w:rFonts w:ascii="Times New Roman" w:hAnsi="Times New Roman" w:cs="Times New Roman"/>
                <w:b/>
                <w:sz w:val="20"/>
                <w:szCs w:val="20"/>
              </w:rPr>
              <w:t>2017</w:t>
            </w:r>
          </w:p>
        </w:tc>
        <w:tc>
          <w:tcPr>
            <w:tcW w:w="1200" w:type="dxa"/>
            <w:vAlign w:val="center"/>
          </w:tcPr>
          <w:p w14:paraId="579451E3" w14:textId="77777777" w:rsidR="00A524AF" w:rsidRPr="003A679F" w:rsidRDefault="00BF2AA3" w:rsidP="003A679F">
            <w:pPr>
              <w:ind w:right="296"/>
              <w:jc w:val="right"/>
              <w:rPr>
                <w:rFonts w:ascii="Times New Roman" w:hAnsi="Times New Roman" w:cs="Times New Roman"/>
                <w:sz w:val="20"/>
                <w:szCs w:val="20"/>
              </w:rPr>
            </w:pPr>
            <w:r w:rsidRPr="003A679F">
              <w:rPr>
                <w:rFonts w:ascii="Times New Roman" w:hAnsi="Times New Roman" w:cs="Times New Roman"/>
                <w:b/>
                <w:color w:val="auto"/>
                <w:sz w:val="20"/>
                <w:szCs w:val="20"/>
              </w:rPr>
              <w:t>–</w:t>
            </w:r>
            <w:r w:rsidRPr="003A679F">
              <w:rPr>
                <w:rFonts w:ascii="Times New Roman" w:hAnsi="Times New Roman" w:cs="Times New Roman"/>
                <w:sz w:val="20"/>
                <w:szCs w:val="20"/>
              </w:rPr>
              <w:t>19,0</w:t>
            </w:r>
          </w:p>
        </w:tc>
      </w:tr>
      <w:tr w:rsidR="00A524AF" w14:paraId="5DA13B87" w14:textId="77777777" w:rsidTr="003A679F">
        <w:trPr>
          <w:trHeight w:val="392"/>
        </w:trPr>
        <w:tc>
          <w:tcPr>
            <w:tcW w:w="706" w:type="dxa"/>
            <w:vAlign w:val="center"/>
          </w:tcPr>
          <w:p w14:paraId="23FD2DDF" w14:textId="77777777" w:rsidR="00A524AF" w:rsidRPr="004249C5" w:rsidRDefault="00A524AF" w:rsidP="00A21AAE">
            <w:pPr>
              <w:jc w:val="center"/>
              <w:rPr>
                <w:rFonts w:ascii="Times New Roman" w:hAnsi="Times New Roman" w:cs="Times New Roman"/>
                <w:b/>
                <w:sz w:val="20"/>
              </w:rPr>
            </w:pPr>
            <w:r w:rsidRPr="004249C5">
              <w:rPr>
                <w:rFonts w:ascii="Times New Roman" w:hAnsi="Times New Roman" w:cs="Times New Roman"/>
                <w:b/>
                <w:sz w:val="20"/>
              </w:rPr>
              <w:t>1994</w:t>
            </w:r>
          </w:p>
        </w:tc>
        <w:tc>
          <w:tcPr>
            <w:tcW w:w="1200" w:type="dxa"/>
            <w:vAlign w:val="center"/>
          </w:tcPr>
          <w:p w14:paraId="42D57B16" w14:textId="77777777" w:rsidR="00A524AF" w:rsidRPr="003A679F" w:rsidRDefault="002B6F3E" w:rsidP="003A679F">
            <w:pPr>
              <w:ind w:right="296"/>
              <w:jc w:val="right"/>
              <w:rPr>
                <w:rFonts w:ascii="Times New Roman" w:hAnsi="Times New Roman" w:cs="Times New Roman"/>
                <w:color w:val="auto"/>
                <w:sz w:val="20"/>
                <w:szCs w:val="20"/>
              </w:rPr>
            </w:pPr>
            <w:r w:rsidRPr="003A679F">
              <w:rPr>
                <w:rFonts w:ascii="Times New Roman" w:hAnsi="Times New Roman" w:cs="Times New Roman"/>
                <w:b/>
                <w:color w:val="auto"/>
                <w:sz w:val="20"/>
                <w:szCs w:val="20"/>
              </w:rPr>
              <w:t>–</w:t>
            </w:r>
            <w:r w:rsidRPr="003A679F">
              <w:rPr>
                <w:rFonts w:ascii="Times New Roman" w:hAnsi="Times New Roman" w:cs="Times New Roman"/>
                <w:color w:val="auto"/>
                <w:sz w:val="20"/>
                <w:szCs w:val="20"/>
              </w:rPr>
              <w:t>1,8</w:t>
            </w:r>
          </w:p>
        </w:tc>
        <w:tc>
          <w:tcPr>
            <w:tcW w:w="674" w:type="dxa"/>
            <w:vAlign w:val="center"/>
          </w:tcPr>
          <w:p w14:paraId="12DFC1E1" w14:textId="77777777" w:rsidR="00A524AF" w:rsidRPr="003A679F" w:rsidRDefault="00A524AF" w:rsidP="00A21AAE">
            <w:pPr>
              <w:jc w:val="center"/>
              <w:rPr>
                <w:rFonts w:ascii="Times New Roman" w:hAnsi="Times New Roman" w:cs="Times New Roman"/>
                <w:b/>
                <w:sz w:val="20"/>
                <w:szCs w:val="20"/>
              </w:rPr>
            </w:pPr>
            <w:r w:rsidRPr="003A679F">
              <w:rPr>
                <w:rFonts w:ascii="Times New Roman" w:hAnsi="Times New Roman" w:cs="Times New Roman"/>
                <w:b/>
                <w:sz w:val="20"/>
                <w:szCs w:val="20"/>
              </w:rPr>
              <w:t>2000</w:t>
            </w:r>
          </w:p>
        </w:tc>
        <w:tc>
          <w:tcPr>
            <w:tcW w:w="1200" w:type="dxa"/>
            <w:vAlign w:val="center"/>
          </w:tcPr>
          <w:p w14:paraId="2D1D81C6" w14:textId="77777777" w:rsidR="00A524AF" w:rsidRPr="003A679F" w:rsidRDefault="00EE7CA1" w:rsidP="003A679F">
            <w:pPr>
              <w:ind w:right="308"/>
              <w:jc w:val="right"/>
              <w:rPr>
                <w:rFonts w:ascii="Times New Roman" w:hAnsi="Times New Roman" w:cs="Times New Roman"/>
                <w:color w:val="auto"/>
                <w:sz w:val="20"/>
                <w:szCs w:val="20"/>
              </w:rPr>
            </w:pPr>
            <w:r w:rsidRPr="003A679F">
              <w:rPr>
                <w:rFonts w:ascii="Times New Roman" w:hAnsi="Times New Roman" w:cs="Times New Roman"/>
                <w:color w:val="auto"/>
                <w:sz w:val="20"/>
                <w:szCs w:val="20"/>
              </w:rPr>
              <w:t xml:space="preserve">. </w:t>
            </w:r>
            <w:r w:rsidR="003A679F" w:rsidRPr="003A679F">
              <w:rPr>
                <w:rFonts w:ascii="Times New Roman" w:hAnsi="Times New Roman" w:cs="Times New Roman"/>
                <w:color w:val="auto"/>
                <w:sz w:val="20"/>
                <w:szCs w:val="20"/>
              </w:rPr>
              <w:t>+15,0</w:t>
            </w:r>
          </w:p>
        </w:tc>
        <w:tc>
          <w:tcPr>
            <w:tcW w:w="678" w:type="dxa"/>
            <w:vAlign w:val="center"/>
          </w:tcPr>
          <w:p w14:paraId="600842C6" w14:textId="77777777" w:rsidR="00A524AF" w:rsidRPr="003A679F" w:rsidRDefault="00A524AF" w:rsidP="00A21AAE">
            <w:pPr>
              <w:jc w:val="center"/>
              <w:rPr>
                <w:rFonts w:ascii="Times New Roman" w:hAnsi="Times New Roman" w:cs="Times New Roman"/>
                <w:b/>
                <w:color w:val="auto"/>
                <w:sz w:val="20"/>
                <w:szCs w:val="20"/>
              </w:rPr>
            </w:pPr>
            <w:r w:rsidRPr="003A679F">
              <w:rPr>
                <w:rFonts w:ascii="Times New Roman" w:hAnsi="Times New Roman" w:cs="Times New Roman"/>
                <w:b/>
                <w:color w:val="auto"/>
                <w:sz w:val="20"/>
                <w:szCs w:val="20"/>
              </w:rPr>
              <w:t>2006</w:t>
            </w:r>
          </w:p>
        </w:tc>
        <w:tc>
          <w:tcPr>
            <w:tcW w:w="1200" w:type="dxa"/>
            <w:vAlign w:val="center"/>
          </w:tcPr>
          <w:p w14:paraId="37F68876" w14:textId="77777777" w:rsidR="00A524AF" w:rsidRPr="003A679F" w:rsidRDefault="003A679F" w:rsidP="003A679F">
            <w:pPr>
              <w:ind w:right="296"/>
              <w:jc w:val="right"/>
              <w:rPr>
                <w:rFonts w:ascii="Times New Roman" w:hAnsi="Times New Roman" w:cs="Times New Roman"/>
                <w:color w:val="auto"/>
                <w:sz w:val="20"/>
                <w:szCs w:val="20"/>
              </w:rPr>
            </w:pPr>
            <w:r w:rsidRPr="003A679F">
              <w:rPr>
                <w:rFonts w:ascii="Times New Roman" w:hAnsi="Times New Roman" w:cs="Times New Roman"/>
                <w:b/>
                <w:color w:val="auto"/>
                <w:sz w:val="20"/>
                <w:szCs w:val="20"/>
              </w:rPr>
              <w:t>–</w:t>
            </w:r>
            <w:r w:rsidRPr="003A679F">
              <w:rPr>
                <w:rFonts w:ascii="Times New Roman" w:hAnsi="Times New Roman" w:cs="Times New Roman"/>
                <w:color w:val="auto"/>
                <w:sz w:val="20"/>
                <w:szCs w:val="20"/>
              </w:rPr>
              <w:t>16,7</w:t>
            </w:r>
          </w:p>
        </w:tc>
        <w:tc>
          <w:tcPr>
            <w:tcW w:w="556" w:type="dxa"/>
            <w:vAlign w:val="center"/>
          </w:tcPr>
          <w:p w14:paraId="07DDEB3D" w14:textId="77777777" w:rsidR="00A524AF" w:rsidRPr="003A679F" w:rsidRDefault="00A524AF" w:rsidP="00A21AAE">
            <w:pPr>
              <w:jc w:val="center"/>
              <w:rPr>
                <w:rFonts w:ascii="Times New Roman" w:hAnsi="Times New Roman" w:cs="Times New Roman"/>
                <w:b/>
                <w:color w:val="auto"/>
                <w:sz w:val="20"/>
                <w:szCs w:val="20"/>
              </w:rPr>
            </w:pPr>
            <w:r w:rsidRPr="003A679F">
              <w:rPr>
                <w:rFonts w:ascii="Times New Roman" w:hAnsi="Times New Roman" w:cs="Times New Roman"/>
                <w:b/>
                <w:color w:val="auto"/>
                <w:sz w:val="20"/>
                <w:szCs w:val="20"/>
              </w:rPr>
              <w:t>2012</w:t>
            </w:r>
          </w:p>
        </w:tc>
        <w:tc>
          <w:tcPr>
            <w:tcW w:w="1200" w:type="dxa"/>
            <w:vAlign w:val="center"/>
          </w:tcPr>
          <w:p w14:paraId="67964ADD" w14:textId="77777777" w:rsidR="00A524AF" w:rsidRPr="003A679F" w:rsidRDefault="003A679F" w:rsidP="003A679F">
            <w:pPr>
              <w:ind w:right="292"/>
              <w:jc w:val="right"/>
              <w:rPr>
                <w:rFonts w:ascii="Times New Roman" w:hAnsi="Times New Roman" w:cs="Times New Roman"/>
                <w:color w:val="auto"/>
                <w:sz w:val="20"/>
                <w:szCs w:val="20"/>
              </w:rPr>
            </w:pPr>
            <w:r w:rsidRPr="003A679F">
              <w:rPr>
                <w:rFonts w:ascii="Times New Roman" w:hAnsi="Times New Roman" w:cs="Times New Roman"/>
                <w:color w:val="auto"/>
                <w:sz w:val="20"/>
                <w:szCs w:val="20"/>
              </w:rPr>
              <w:t>+</w:t>
            </w:r>
            <w:r w:rsidR="00A524AF" w:rsidRPr="003A679F">
              <w:rPr>
                <w:rFonts w:ascii="Times New Roman" w:hAnsi="Times New Roman" w:cs="Times New Roman"/>
                <w:color w:val="auto"/>
                <w:sz w:val="20"/>
                <w:szCs w:val="20"/>
              </w:rPr>
              <w:t>7</w:t>
            </w:r>
            <w:r w:rsidRPr="003A679F">
              <w:rPr>
                <w:rFonts w:ascii="Times New Roman" w:hAnsi="Times New Roman" w:cs="Times New Roman"/>
                <w:color w:val="auto"/>
                <w:sz w:val="20"/>
                <w:szCs w:val="20"/>
              </w:rPr>
              <w:t>,8</w:t>
            </w:r>
          </w:p>
        </w:tc>
        <w:tc>
          <w:tcPr>
            <w:tcW w:w="550" w:type="dxa"/>
            <w:vAlign w:val="center"/>
          </w:tcPr>
          <w:p w14:paraId="0BC2F9F9" w14:textId="77777777" w:rsidR="00A524AF" w:rsidRPr="003A679F" w:rsidRDefault="00A524AF" w:rsidP="00A21AAE">
            <w:pPr>
              <w:jc w:val="center"/>
              <w:rPr>
                <w:rFonts w:ascii="Times New Roman" w:hAnsi="Times New Roman" w:cs="Times New Roman"/>
                <w:b/>
                <w:sz w:val="20"/>
                <w:szCs w:val="20"/>
              </w:rPr>
            </w:pPr>
            <w:r w:rsidRPr="003A679F">
              <w:rPr>
                <w:rFonts w:ascii="Times New Roman" w:hAnsi="Times New Roman" w:cs="Times New Roman"/>
                <w:b/>
                <w:sz w:val="20"/>
                <w:szCs w:val="20"/>
              </w:rPr>
              <w:t>2018</w:t>
            </w:r>
          </w:p>
        </w:tc>
        <w:tc>
          <w:tcPr>
            <w:tcW w:w="1200" w:type="dxa"/>
            <w:vAlign w:val="center"/>
          </w:tcPr>
          <w:p w14:paraId="51FC7855" w14:textId="77777777" w:rsidR="00A524AF" w:rsidRPr="003A679F" w:rsidRDefault="00BF2AA3" w:rsidP="003A679F">
            <w:pPr>
              <w:ind w:right="296"/>
              <w:jc w:val="right"/>
              <w:rPr>
                <w:rFonts w:ascii="Times New Roman" w:hAnsi="Times New Roman" w:cs="Times New Roman"/>
                <w:sz w:val="20"/>
                <w:szCs w:val="20"/>
              </w:rPr>
            </w:pPr>
            <w:r w:rsidRPr="003A679F">
              <w:rPr>
                <w:rFonts w:ascii="Times New Roman" w:hAnsi="Times New Roman" w:cs="Times New Roman"/>
                <w:b/>
                <w:color w:val="auto"/>
                <w:sz w:val="20"/>
                <w:szCs w:val="20"/>
              </w:rPr>
              <w:t>–</w:t>
            </w:r>
            <w:r w:rsidRPr="003A679F">
              <w:rPr>
                <w:rFonts w:ascii="Times New Roman" w:hAnsi="Times New Roman" w:cs="Times New Roman"/>
                <w:sz w:val="20"/>
                <w:szCs w:val="20"/>
              </w:rPr>
              <w:t>10,4</w:t>
            </w:r>
          </w:p>
        </w:tc>
      </w:tr>
      <w:tr w:rsidR="00A524AF" w14:paraId="05673A47" w14:textId="77777777" w:rsidTr="003A679F">
        <w:trPr>
          <w:trHeight w:val="392"/>
        </w:trPr>
        <w:tc>
          <w:tcPr>
            <w:tcW w:w="706" w:type="dxa"/>
            <w:vAlign w:val="center"/>
          </w:tcPr>
          <w:p w14:paraId="0D75A467" w14:textId="77777777" w:rsidR="00A524AF" w:rsidRPr="004249C5" w:rsidRDefault="00A524AF" w:rsidP="00A21AAE">
            <w:pPr>
              <w:jc w:val="center"/>
              <w:rPr>
                <w:rFonts w:ascii="Times New Roman" w:hAnsi="Times New Roman" w:cs="Times New Roman"/>
                <w:b/>
                <w:sz w:val="20"/>
              </w:rPr>
            </w:pPr>
            <w:r w:rsidRPr="004249C5">
              <w:rPr>
                <w:rFonts w:ascii="Times New Roman" w:hAnsi="Times New Roman" w:cs="Times New Roman"/>
                <w:b/>
                <w:sz w:val="20"/>
              </w:rPr>
              <w:t>1995</w:t>
            </w:r>
          </w:p>
        </w:tc>
        <w:tc>
          <w:tcPr>
            <w:tcW w:w="1200" w:type="dxa"/>
            <w:vAlign w:val="center"/>
          </w:tcPr>
          <w:p w14:paraId="7530CEA5" w14:textId="77777777" w:rsidR="00A524AF" w:rsidRPr="003A679F" w:rsidRDefault="00D72649" w:rsidP="003A679F">
            <w:pPr>
              <w:ind w:right="296"/>
              <w:jc w:val="right"/>
              <w:rPr>
                <w:rFonts w:ascii="Times New Roman" w:hAnsi="Times New Roman" w:cs="Times New Roman"/>
                <w:color w:val="auto"/>
                <w:sz w:val="20"/>
                <w:szCs w:val="20"/>
              </w:rPr>
            </w:pPr>
            <w:r w:rsidRPr="003A679F">
              <w:rPr>
                <w:rFonts w:ascii="Times New Roman" w:hAnsi="Times New Roman" w:cs="Times New Roman"/>
                <w:b/>
                <w:color w:val="auto"/>
                <w:sz w:val="20"/>
                <w:szCs w:val="20"/>
              </w:rPr>
              <w:t>–</w:t>
            </w:r>
            <w:r w:rsidR="002B6F3E" w:rsidRPr="003A679F">
              <w:rPr>
                <w:rFonts w:ascii="Times New Roman" w:hAnsi="Times New Roman" w:cs="Times New Roman"/>
                <w:color w:val="auto"/>
                <w:sz w:val="20"/>
                <w:szCs w:val="20"/>
              </w:rPr>
              <w:t>7,4</w:t>
            </w:r>
          </w:p>
        </w:tc>
        <w:tc>
          <w:tcPr>
            <w:tcW w:w="674" w:type="dxa"/>
            <w:vAlign w:val="center"/>
          </w:tcPr>
          <w:p w14:paraId="6C7477DD" w14:textId="77777777" w:rsidR="00A524AF" w:rsidRPr="003A679F" w:rsidRDefault="00A524AF" w:rsidP="00A21AAE">
            <w:pPr>
              <w:jc w:val="center"/>
              <w:rPr>
                <w:rFonts w:ascii="Times New Roman" w:hAnsi="Times New Roman" w:cs="Times New Roman"/>
                <w:b/>
                <w:sz w:val="20"/>
                <w:szCs w:val="20"/>
              </w:rPr>
            </w:pPr>
            <w:r w:rsidRPr="003A679F">
              <w:rPr>
                <w:rFonts w:ascii="Times New Roman" w:hAnsi="Times New Roman" w:cs="Times New Roman"/>
                <w:b/>
                <w:sz w:val="20"/>
                <w:szCs w:val="20"/>
              </w:rPr>
              <w:t>2001</w:t>
            </w:r>
          </w:p>
        </w:tc>
        <w:tc>
          <w:tcPr>
            <w:tcW w:w="1200" w:type="dxa"/>
            <w:vAlign w:val="center"/>
          </w:tcPr>
          <w:p w14:paraId="4B275717" w14:textId="77777777" w:rsidR="00A524AF" w:rsidRPr="003A679F" w:rsidRDefault="003A679F" w:rsidP="003A679F">
            <w:pPr>
              <w:ind w:right="308"/>
              <w:jc w:val="right"/>
              <w:rPr>
                <w:rFonts w:ascii="Times New Roman" w:hAnsi="Times New Roman" w:cs="Times New Roman"/>
                <w:color w:val="auto"/>
                <w:sz w:val="20"/>
                <w:szCs w:val="20"/>
              </w:rPr>
            </w:pPr>
            <w:r w:rsidRPr="003A679F">
              <w:rPr>
                <w:rFonts w:ascii="Times New Roman" w:hAnsi="Times New Roman" w:cs="Times New Roman"/>
                <w:color w:val="auto"/>
                <w:sz w:val="20"/>
                <w:szCs w:val="20"/>
              </w:rPr>
              <w:t>+15,2</w:t>
            </w:r>
          </w:p>
        </w:tc>
        <w:tc>
          <w:tcPr>
            <w:tcW w:w="678" w:type="dxa"/>
            <w:vAlign w:val="center"/>
          </w:tcPr>
          <w:p w14:paraId="3F44E64C" w14:textId="77777777" w:rsidR="00A524AF" w:rsidRPr="003A679F" w:rsidRDefault="00A524AF" w:rsidP="00A21AAE">
            <w:pPr>
              <w:jc w:val="center"/>
              <w:rPr>
                <w:rFonts w:ascii="Times New Roman" w:hAnsi="Times New Roman" w:cs="Times New Roman"/>
                <w:b/>
                <w:color w:val="auto"/>
                <w:sz w:val="20"/>
                <w:szCs w:val="20"/>
              </w:rPr>
            </w:pPr>
            <w:r w:rsidRPr="003A679F">
              <w:rPr>
                <w:rFonts w:ascii="Times New Roman" w:hAnsi="Times New Roman" w:cs="Times New Roman"/>
                <w:b/>
                <w:color w:val="auto"/>
                <w:sz w:val="20"/>
                <w:szCs w:val="20"/>
              </w:rPr>
              <w:t>2007</w:t>
            </w:r>
          </w:p>
        </w:tc>
        <w:tc>
          <w:tcPr>
            <w:tcW w:w="1200" w:type="dxa"/>
            <w:vAlign w:val="center"/>
          </w:tcPr>
          <w:p w14:paraId="5143BC63" w14:textId="77777777" w:rsidR="00A524AF" w:rsidRPr="003A679F" w:rsidRDefault="003A679F" w:rsidP="003A679F">
            <w:pPr>
              <w:ind w:right="296"/>
              <w:jc w:val="right"/>
              <w:rPr>
                <w:rFonts w:ascii="Times New Roman" w:hAnsi="Times New Roman" w:cs="Times New Roman"/>
                <w:color w:val="auto"/>
                <w:sz w:val="20"/>
                <w:szCs w:val="20"/>
              </w:rPr>
            </w:pPr>
            <w:r w:rsidRPr="003A679F">
              <w:rPr>
                <w:rFonts w:ascii="Times New Roman" w:hAnsi="Times New Roman" w:cs="Times New Roman"/>
                <w:b/>
                <w:color w:val="auto"/>
                <w:sz w:val="20"/>
                <w:szCs w:val="20"/>
              </w:rPr>
              <w:t>–</w:t>
            </w:r>
            <w:r w:rsidRPr="003A679F">
              <w:rPr>
                <w:rFonts w:ascii="Times New Roman" w:hAnsi="Times New Roman" w:cs="Times New Roman"/>
                <w:color w:val="auto"/>
                <w:sz w:val="20"/>
                <w:szCs w:val="20"/>
              </w:rPr>
              <w:t>24,3</w:t>
            </w:r>
          </w:p>
        </w:tc>
        <w:tc>
          <w:tcPr>
            <w:tcW w:w="556" w:type="dxa"/>
            <w:vAlign w:val="center"/>
          </w:tcPr>
          <w:p w14:paraId="2E9F0672" w14:textId="77777777" w:rsidR="00A524AF" w:rsidRPr="003A679F" w:rsidRDefault="00A524AF" w:rsidP="00A21AAE">
            <w:pPr>
              <w:jc w:val="center"/>
              <w:rPr>
                <w:rFonts w:ascii="Times New Roman" w:hAnsi="Times New Roman" w:cs="Times New Roman"/>
                <w:b/>
                <w:color w:val="auto"/>
                <w:sz w:val="20"/>
                <w:szCs w:val="20"/>
              </w:rPr>
            </w:pPr>
            <w:r w:rsidRPr="003A679F">
              <w:rPr>
                <w:rFonts w:ascii="Times New Roman" w:hAnsi="Times New Roman" w:cs="Times New Roman"/>
                <w:b/>
                <w:color w:val="auto"/>
                <w:sz w:val="20"/>
                <w:szCs w:val="20"/>
              </w:rPr>
              <w:t>2013</w:t>
            </w:r>
          </w:p>
        </w:tc>
        <w:tc>
          <w:tcPr>
            <w:tcW w:w="1200" w:type="dxa"/>
            <w:vAlign w:val="center"/>
          </w:tcPr>
          <w:p w14:paraId="25C70D25" w14:textId="77777777" w:rsidR="00A524AF" w:rsidRPr="003A679F" w:rsidRDefault="003A679F" w:rsidP="003A679F">
            <w:pPr>
              <w:ind w:right="292"/>
              <w:jc w:val="right"/>
              <w:rPr>
                <w:rFonts w:ascii="Times New Roman" w:hAnsi="Times New Roman" w:cs="Times New Roman"/>
                <w:color w:val="auto"/>
                <w:sz w:val="20"/>
                <w:szCs w:val="20"/>
              </w:rPr>
            </w:pPr>
            <w:r w:rsidRPr="003A679F">
              <w:rPr>
                <w:rFonts w:ascii="Times New Roman" w:hAnsi="Times New Roman" w:cs="Times New Roman"/>
                <w:color w:val="auto"/>
                <w:sz w:val="20"/>
                <w:szCs w:val="20"/>
              </w:rPr>
              <w:t>+</w:t>
            </w:r>
            <w:r w:rsidR="00BF2AA3" w:rsidRPr="003A679F">
              <w:rPr>
                <w:rFonts w:ascii="Times New Roman" w:hAnsi="Times New Roman" w:cs="Times New Roman"/>
                <w:color w:val="auto"/>
                <w:sz w:val="20"/>
                <w:szCs w:val="20"/>
              </w:rPr>
              <w:t>1</w:t>
            </w:r>
            <w:r w:rsidRPr="003A679F">
              <w:rPr>
                <w:rFonts w:ascii="Times New Roman" w:hAnsi="Times New Roman" w:cs="Times New Roman"/>
                <w:color w:val="auto"/>
                <w:sz w:val="20"/>
                <w:szCs w:val="20"/>
              </w:rPr>
              <w:t>,0</w:t>
            </w:r>
          </w:p>
        </w:tc>
        <w:tc>
          <w:tcPr>
            <w:tcW w:w="550" w:type="dxa"/>
            <w:vAlign w:val="center"/>
          </w:tcPr>
          <w:p w14:paraId="60501417" w14:textId="77777777" w:rsidR="00A524AF" w:rsidRPr="003A679F" w:rsidRDefault="00A524AF" w:rsidP="00A21AAE">
            <w:pPr>
              <w:jc w:val="center"/>
              <w:rPr>
                <w:rFonts w:ascii="Times New Roman" w:hAnsi="Times New Roman" w:cs="Times New Roman"/>
                <w:b/>
                <w:sz w:val="20"/>
                <w:szCs w:val="20"/>
              </w:rPr>
            </w:pPr>
            <w:r w:rsidRPr="003A679F">
              <w:rPr>
                <w:rFonts w:ascii="Times New Roman" w:hAnsi="Times New Roman" w:cs="Times New Roman"/>
                <w:b/>
                <w:sz w:val="20"/>
                <w:szCs w:val="20"/>
              </w:rPr>
              <w:t>2019</w:t>
            </w:r>
          </w:p>
        </w:tc>
        <w:tc>
          <w:tcPr>
            <w:tcW w:w="1200" w:type="dxa"/>
            <w:vAlign w:val="center"/>
          </w:tcPr>
          <w:p w14:paraId="7B1F936A" w14:textId="77777777" w:rsidR="00A524AF" w:rsidRPr="003A679F" w:rsidRDefault="00A524AF" w:rsidP="00A21AAE">
            <w:pPr>
              <w:jc w:val="center"/>
              <w:rPr>
                <w:rFonts w:ascii="Times New Roman" w:hAnsi="Times New Roman" w:cs="Times New Roman"/>
                <w:sz w:val="20"/>
                <w:szCs w:val="20"/>
              </w:rPr>
            </w:pPr>
          </w:p>
        </w:tc>
      </w:tr>
    </w:tbl>
    <w:p w14:paraId="64337781" w14:textId="77777777" w:rsidR="00A524AF" w:rsidRPr="00E66072" w:rsidRDefault="00A524AF" w:rsidP="009E28BD">
      <w:pPr>
        <w:spacing w:before="120" w:line="360" w:lineRule="auto"/>
        <w:ind w:right="1395"/>
        <w:rPr>
          <w:rFonts w:ascii="Times New Roman" w:hAnsi="Times New Roman" w:cs="Times New Roman"/>
          <w:sz w:val="20"/>
        </w:rPr>
      </w:pPr>
      <w:r w:rsidRPr="00E66072">
        <w:rPr>
          <w:rFonts w:ascii="Times New Roman" w:hAnsi="Times New Roman" w:cs="Times New Roman"/>
          <w:sz w:val="20"/>
        </w:rPr>
        <w:t xml:space="preserve">Źródło: </w:t>
      </w:r>
      <w:r w:rsidR="00EE7CA1">
        <w:rPr>
          <w:rFonts w:ascii="Times New Roman" w:hAnsi="Times New Roman" w:cs="Times New Roman"/>
          <w:sz w:val="20"/>
        </w:rPr>
        <w:t xml:space="preserve">Jak do tablicy 2.4. </w:t>
      </w:r>
      <w:r w:rsidRPr="00E66072">
        <w:rPr>
          <w:rFonts w:ascii="Times New Roman" w:hAnsi="Times New Roman" w:cs="Times New Roman"/>
          <w:sz w:val="20"/>
        </w:rPr>
        <w:t xml:space="preserve"> </w:t>
      </w:r>
    </w:p>
    <w:p w14:paraId="257C752B" w14:textId="77777777" w:rsidR="005B5419" w:rsidRPr="00D76675" w:rsidRDefault="005B5419" w:rsidP="00C45A12">
      <w:pPr>
        <w:pStyle w:val="Teksttreci20"/>
        <w:shd w:val="clear" w:color="auto" w:fill="auto"/>
        <w:spacing w:after="0" w:line="240" w:lineRule="auto"/>
        <w:ind w:right="1395" w:firstLine="567"/>
        <w:jc w:val="left"/>
        <w:rPr>
          <w:color w:val="FF0000"/>
          <w:sz w:val="20"/>
          <w:szCs w:val="24"/>
        </w:rPr>
      </w:pPr>
    </w:p>
    <w:p w14:paraId="32A7BC47" w14:textId="77777777" w:rsidR="00E12151" w:rsidRDefault="00A524AF" w:rsidP="00A524AF">
      <w:pPr>
        <w:pStyle w:val="Teksttreci20"/>
        <w:shd w:val="clear" w:color="auto" w:fill="auto"/>
        <w:spacing w:after="0" w:line="360" w:lineRule="auto"/>
        <w:ind w:right="1395" w:firstLine="567"/>
        <w:jc w:val="left"/>
        <w:rPr>
          <w:sz w:val="24"/>
          <w:szCs w:val="24"/>
        </w:rPr>
      </w:pPr>
      <w:r>
        <w:rPr>
          <w:sz w:val="24"/>
          <w:szCs w:val="24"/>
        </w:rPr>
        <w:t>Na przykład</w:t>
      </w:r>
      <w:r w:rsidRPr="00C32E5D">
        <w:rPr>
          <w:sz w:val="24"/>
          <w:szCs w:val="24"/>
        </w:rPr>
        <w:t xml:space="preserve">, </w:t>
      </w:r>
      <w:r>
        <w:rPr>
          <w:sz w:val="24"/>
          <w:szCs w:val="24"/>
        </w:rPr>
        <w:t>a</w:t>
      </w:r>
      <w:r w:rsidRPr="00C32E5D">
        <w:rPr>
          <w:sz w:val="24"/>
          <w:szCs w:val="24"/>
        </w:rPr>
        <w:t xml:space="preserve">bsolutna wielkość zmiany </w:t>
      </w:r>
      <w:r>
        <w:rPr>
          <w:sz w:val="24"/>
          <w:szCs w:val="24"/>
        </w:rPr>
        <w:t xml:space="preserve">liczby bezrobotnych w Polsce w </w:t>
      </w:r>
      <w:r w:rsidR="00E12151">
        <w:rPr>
          <w:sz w:val="24"/>
          <w:szCs w:val="24"/>
        </w:rPr>
        <w:t xml:space="preserve">2018 </w:t>
      </w:r>
      <w:r>
        <w:rPr>
          <w:sz w:val="24"/>
          <w:szCs w:val="24"/>
        </w:rPr>
        <w:t xml:space="preserve">r. </w:t>
      </w:r>
      <w:r w:rsidR="00F3637C">
        <w:rPr>
          <w:sz w:val="24"/>
          <w:szCs w:val="24"/>
        </w:rPr>
        <w:t xml:space="preserve">w </w:t>
      </w:r>
      <w:r w:rsidR="00F3637C">
        <w:rPr>
          <w:sz w:val="24"/>
          <w:szCs w:val="24"/>
        </w:rPr>
        <w:lastRenderedPageBreak/>
        <w:t xml:space="preserve">porównaniu z 2017 r. </w:t>
      </w:r>
      <w:r w:rsidRPr="00C32E5D">
        <w:rPr>
          <w:sz w:val="24"/>
          <w:szCs w:val="24"/>
        </w:rPr>
        <w:t xml:space="preserve">wyniosła </w:t>
      </w:r>
      <w:r w:rsidR="002B6F3E">
        <w:rPr>
          <w:sz w:val="24"/>
          <w:szCs w:val="24"/>
        </w:rPr>
        <w:t>969</w:t>
      </w:r>
      <w:r>
        <w:rPr>
          <w:sz w:val="24"/>
          <w:szCs w:val="24"/>
        </w:rPr>
        <w:t xml:space="preserve"> tys. osób </w:t>
      </w:r>
      <w:r w:rsidRPr="002A22FF">
        <w:rPr>
          <w:sz w:val="24"/>
          <w:szCs w:val="24"/>
        </w:rPr>
        <w:t>–</w:t>
      </w:r>
      <w:r>
        <w:rPr>
          <w:sz w:val="24"/>
          <w:szCs w:val="24"/>
        </w:rPr>
        <w:t xml:space="preserve"> </w:t>
      </w:r>
      <w:r w:rsidR="002B6F3E">
        <w:rPr>
          <w:sz w:val="24"/>
          <w:szCs w:val="24"/>
        </w:rPr>
        <w:t>1082</w:t>
      </w:r>
      <w:r>
        <w:rPr>
          <w:sz w:val="24"/>
          <w:szCs w:val="24"/>
        </w:rPr>
        <w:t xml:space="preserve"> tys. osób </w:t>
      </w:r>
      <w:r w:rsidRPr="00C32E5D">
        <w:rPr>
          <w:sz w:val="24"/>
          <w:szCs w:val="24"/>
        </w:rPr>
        <w:t xml:space="preserve">= </w:t>
      </w:r>
      <w:bookmarkStart w:id="8" w:name="_Hlk6177390"/>
      <w:r w:rsidRPr="002A22FF">
        <w:rPr>
          <w:sz w:val="24"/>
          <w:szCs w:val="24"/>
        </w:rPr>
        <w:t>–</w:t>
      </w:r>
      <w:r w:rsidR="00E12151">
        <w:rPr>
          <w:sz w:val="24"/>
          <w:szCs w:val="24"/>
        </w:rPr>
        <w:t>113</w:t>
      </w:r>
      <w:r>
        <w:rPr>
          <w:sz w:val="24"/>
          <w:szCs w:val="24"/>
        </w:rPr>
        <w:t xml:space="preserve"> tys.</w:t>
      </w:r>
      <w:r w:rsidRPr="00242046">
        <w:rPr>
          <w:color w:val="FF0000"/>
          <w:sz w:val="24"/>
          <w:szCs w:val="24"/>
        </w:rPr>
        <w:t xml:space="preserve"> </w:t>
      </w:r>
      <w:r>
        <w:rPr>
          <w:sz w:val="24"/>
          <w:szCs w:val="24"/>
        </w:rPr>
        <w:t>osób</w:t>
      </w:r>
      <w:bookmarkEnd w:id="8"/>
      <w:r w:rsidRPr="00C32E5D">
        <w:rPr>
          <w:sz w:val="24"/>
          <w:szCs w:val="24"/>
        </w:rPr>
        <w:t xml:space="preserve">. Jeżeli odniesiemy ją do poziomu </w:t>
      </w:r>
      <w:r>
        <w:rPr>
          <w:sz w:val="24"/>
          <w:szCs w:val="24"/>
        </w:rPr>
        <w:t xml:space="preserve">bezrobocia w </w:t>
      </w:r>
      <w:r w:rsidR="00E12151">
        <w:rPr>
          <w:sz w:val="24"/>
          <w:szCs w:val="24"/>
        </w:rPr>
        <w:t xml:space="preserve">roku </w:t>
      </w:r>
      <w:r w:rsidR="002B6F3E">
        <w:rPr>
          <w:sz w:val="24"/>
          <w:szCs w:val="24"/>
        </w:rPr>
        <w:t>2017</w:t>
      </w:r>
      <w:r>
        <w:rPr>
          <w:sz w:val="24"/>
          <w:szCs w:val="24"/>
        </w:rPr>
        <w:t xml:space="preserve">, </w:t>
      </w:r>
      <w:r w:rsidRPr="00C32E5D">
        <w:rPr>
          <w:sz w:val="24"/>
          <w:szCs w:val="24"/>
        </w:rPr>
        <w:t>u</w:t>
      </w:r>
      <w:r>
        <w:rPr>
          <w:sz w:val="24"/>
          <w:szCs w:val="24"/>
        </w:rPr>
        <w:t>zyskamy licz</w:t>
      </w:r>
      <w:r w:rsidRPr="00C80246">
        <w:rPr>
          <w:color w:val="auto"/>
          <w:sz w:val="24"/>
          <w:szCs w:val="24"/>
        </w:rPr>
        <w:t xml:space="preserve">bę </w:t>
      </w:r>
      <w:r w:rsidR="00E12151" w:rsidRPr="002A22FF">
        <w:rPr>
          <w:sz w:val="24"/>
          <w:szCs w:val="24"/>
        </w:rPr>
        <w:t>–</w:t>
      </w:r>
      <w:r w:rsidR="002B6F3E">
        <w:rPr>
          <w:sz w:val="24"/>
          <w:szCs w:val="24"/>
        </w:rPr>
        <w:t>113</w:t>
      </w:r>
      <w:r w:rsidR="00E12151">
        <w:rPr>
          <w:sz w:val="24"/>
          <w:szCs w:val="24"/>
        </w:rPr>
        <w:t xml:space="preserve"> tys.</w:t>
      </w:r>
      <w:r w:rsidR="00E12151" w:rsidRPr="00242046">
        <w:rPr>
          <w:color w:val="FF0000"/>
          <w:sz w:val="24"/>
          <w:szCs w:val="24"/>
        </w:rPr>
        <w:t xml:space="preserve"> </w:t>
      </w:r>
      <w:r w:rsidR="00E12151">
        <w:rPr>
          <w:sz w:val="24"/>
          <w:szCs w:val="24"/>
        </w:rPr>
        <w:t>osób</w:t>
      </w:r>
      <w:r w:rsidR="00E12151" w:rsidRPr="00C80246">
        <w:rPr>
          <w:color w:val="auto"/>
          <w:sz w:val="24"/>
          <w:szCs w:val="24"/>
        </w:rPr>
        <w:t xml:space="preserve"> </w:t>
      </w:r>
      <w:r w:rsidRPr="00C80246">
        <w:rPr>
          <w:color w:val="auto"/>
          <w:sz w:val="24"/>
          <w:szCs w:val="24"/>
        </w:rPr>
        <w:t>/</w:t>
      </w:r>
      <w:r w:rsidR="002B6F3E">
        <w:rPr>
          <w:color w:val="auto"/>
          <w:sz w:val="24"/>
          <w:szCs w:val="24"/>
        </w:rPr>
        <w:t>1082</w:t>
      </w:r>
      <w:r w:rsidR="00E12151">
        <w:rPr>
          <w:sz w:val="24"/>
          <w:szCs w:val="24"/>
        </w:rPr>
        <w:t xml:space="preserve"> tys. osób</w:t>
      </w:r>
      <w:r w:rsidRPr="00C80246">
        <w:rPr>
          <w:color w:val="auto"/>
          <w:sz w:val="24"/>
          <w:szCs w:val="24"/>
        </w:rPr>
        <w:t xml:space="preserve">, równą w przybliżeniu </w:t>
      </w:r>
      <w:r w:rsidR="007457BC" w:rsidRPr="002A22FF">
        <w:rPr>
          <w:sz w:val="24"/>
          <w:szCs w:val="24"/>
        </w:rPr>
        <w:t>–</w:t>
      </w:r>
      <w:r w:rsidRPr="00C80246">
        <w:rPr>
          <w:color w:val="auto"/>
          <w:sz w:val="24"/>
          <w:szCs w:val="24"/>
        </w:rPr>
        <w:t>0,</w:t>
      </w:r>
      <w:r w:rsidR="002B6F3E">
        <w:rPr>
          <w:color w:val="auto"/>
          <w:sz w:val="24"/>
          <w:szCs w:val="24"/>
        </w:rPr>
        <w:t>1</w:t>
      </w:r>
      <w:r w:rsidR="00E12151">
        <w:rPr>
          <w:color w:val="auto"/>
          <w:sz w:val="24"/>
          <w:szCs w:val="24"/>
        </w:rPr>
        <w:t>0</w:t>
      </w:r>
      <w:r w:rsidR="002B6F3E">
        <w:rPr>
          <w:color w:val="auto"/>
          <w:sz w:val="24"/>
          <w:szCs w:val="24"/>
        </w:rPr>
        <w:t>44</w:t>
      </w:r>
      <w:r w:rsidRPr="00C80246">
        <w:rPr>
          <w:color w:val="auto"/>
          <w:sz w:val="24"/>
          <w:szCs w:val="24"/>
        </w:rPr>
        <w:t xml:space="preserve">, tzn. około </w:t>
      </w:r>
      <w:r w:rsidR="00E12151" w:rsidRPr="002A22FF">
        <w:rPr>
          <w:sz w:val="24"/>
          <w:szCs w:val="24"/>
        </w:rPr>
        <w:t>–</w:t>
      </w:r>
      <w:r w:rsidR="002B6F3E">
        <w:rPr>
          <w:sz w:val="24"/>
          <w:szCs w:val="24"/>
        </w:rPr>
        <w:t>10</w:t>
      </w:r>
      <w:r w:rsidRPr="00C80246">
        <w:rPr>
          <w:color w:val="auto"/>
          <w:sz w:val="24"/>
          <w:szCs w:val="24"/>
        </w:rPr>
        <w:t>,</w:t>
      </w:r>
      <w:r w:rsidR="002B6F3E">
        <w:rPr>
          <w:color w:val="auto"/>
          <w:sz w:val="24"/>
          <w:szCs w:val="24"/>
        </w:rPr>
        <w:t>4</w:t>
      </w:r>
      <w:r w:rsidRPr="00C80246">
        <w:rPr>
          <w:color w:val="auto"/>
          <w:sz w:val="24"/>
          <w:szCs w:val="24"/>
        </w:rPr>
        <w:t>%</w:t>
      </w:r>
      <w:r>
        <w:rPr>
          <w:sz w:val="24"/>
          <w:szCs w:val="24"/>
        </w:rPr>
        <w:t xml:space="preserve">. (Rok </w:t>
      </w:r>
      <w:r w:rsidR="00D72649">
        <w:rPr>
          <w:sz w:val="24"/>
          <w:szCs w:val="24"/>
        </w:rPr>
        <w:t>2017</w:t>
      </w:r>
      <w:r w:rsidR="00E12151">
        <w:rPr>
          <w:sz w:val="24"/>
          <w:szCs w:val="24"/>
        </w:rPr>
        <w:t xml:space="preserve"> </w:t>
      </w:r>
      <w:r>
        <w:rPr>
          <w:sz w:val="24"/>
          <w:szCs w:val="24"/>
        </w:rPr>
        <w:t>pełni w t</w:t>
      </w:r>
      <w:r w:rsidRPr="00C32E5D">
        <w:rPr>
          <w:sz w:val="24"/>
          <w:szCs w:val="24"/>
        </w:rPr>
        <w:t xml:space="preserve">ym przykładzie funkcję </w:t>
      </w:r>
      <w:r>
        <w:rPr>
          <w:sz w:val="24"/>
          <w:szCs w:val="24"/>
        </w:rPr>
        <w:t>okresu bazowego). Powiemy</w:t>
      </w:r>
      <w:r w:rsidR="00E12151">
        <w:rPr>
          <w:sz w:val="24"/>
          <w:szCs w:val="24"/>
        </w:rPr>
        <w:t xml:space="preserve"> zatem</w:t>
      </w:r>
      <w:r>
        <w:rPr>
          <w:sz w:val="24"/>
          <w:szCs w:val="24"/>
        </w:rPr>
        <w:t>, że st</w:t>
      </w:r>
      <w:r w:rsidRPr="00C32E5D">
        <w:rPr>
          <w:sz w:val="24"/>
          <w:szCs w:val="24"/>
        </w:rPr>
        <w:t xml:space="preserve">opa zmiany </w:t>
      </w:r>
      <w:r>
        <w:rPr>
          <w:sz w:val="24"/>
          <w:szCs w:val="24"/>
        </w:rPr>
        <w:t xml:space="preserve">poziomu bezrobocia w </w:t>
      </w:r>
      <w:r w:rsidRPr="00C32E5D">
        <w:rPr>
          <w:sz w:val="24"/>
          <w:szCs w:val="24"/>
        </w:rPr>
        <w:t xml:space="preserve">Polsce </w:t>
      </w:r>
      <w:r>
        <w:rPr>
          <w:sz w:val="24"/>
          <w:szCs w:val="24"/>
        </w:rPr>
        <w:t xml:space="preserve">w </w:t>
      </w:r>
      <w:r w:rsidR="00E12151">
        <w:rPr>
          <w:sz w:val="24"/>
          <w:szCs w:val="24"/>
        </w:rPr>
        <w:t xml:space="preserve">roku </w:t>
      </w:r>
      <w:r w:rsidR="00D72649">
        <w:rPr>
          <w:sz w:val="24"/>
          <w:szCs w:val="24"/>
        </w:rPr>
        <w:t>2018</w:t>
      </w:r>
      <w:r w:rsidR="00E12151">
        <w:rPr>
          <w:sz w:val="24"/>
          <w:szCs w:val="24"/>
        </w:rPr>
        <w:t xml:space="preserve"> </w:t>
      </w:r>
      <w:r>
        <w:rPr>
          <w:sz w:val="24"/>
          <w:szCs w:val="24"/>
        </w:rPr>
        <w:t xml:space="preserve">wyniosła </w:t>
      </w:r>
      <w:r w:rsidR="007457BC" w:rsidRPr="002A22FF">
        <w:rPr>
          <w:sz w:val="24"/>
          <w:szCs w:val="24"/>
        </w:rPr>
        <w:t>–</w:t>
      </w:r>
      <w:r w:rsidR="002B6F3E">
        <w:rPr>
          <w:color w:val="auto"/>
          <w:sz w:val="24"/>
          <w:szCs w:val="24"/>
        </w:rPr>
        <w:t>10</w:t>
      </w:r>
      <w:r w:rsidR="00E12151" w:rsidRPr="00C80246">
        <w:rPr>
          <w:color w:val="auto"/>
          <w:sz w:val="24"/>
          <w:szCs w:val="24"/>
        </w:rPr>
        <w:t>,</w:t>
      </w:r>
      <w:r w:rsidR="002B6F3E">
        <w:rPr>
          <w:color w:val="auto"/>
          <w:sz w:val="24"/>
          <w:szCs w:val="24"/>
        </w:rPr>
        <w:t>4</w:t>
      </w:r>
      <w:r w:rsidR="00E12151" w:rsidRPr="00C80246">
        <w:rPr>
          <w:color w:val="auto"/>
          <w:sz w:val="24"/>
          <w:szCs w:val="24"/>
        </w:rPr>
        <w:t>%</w:t>
      </w:r>
      <w:r w:rsidRPr="00C32E5D">
        <w:rPr>
          <w:sz w:val="24"/>
          <w:szCs w:val="24"/>
        </w:rPr>
        <w:t xml:space="preserve"> </w:t>
      </w:r>
      <w:r w:rsidR="00E12151">
        <w:rPr>
          <w:sz w:val="24"/>
          <w:szCs w:val="24"/>
        </w:rPr>
        <w:t xml:space="preserve">względem roku bazowego, którym był rok </w:t>
      </w:r>
      <w:r w:rsidR="00D72649">
        <w:rPr>
          <w:sz w:val="24"/>
          <w:szCs w:val="24"/>
        </w:rPr>
        <w:t>2017</w:t>
      </w:r>
      <w:r w:rsidR="00E12151">
        <w:rPr>
          <w:sz w:val="24"/>
          <w:szCs w:val="24"/>
        </w:rPr>
        <w:t xml:space="preserve"> </w:t>
      </w:r>
      <w:r w:rsidRPr="00C32E5D">
        <w:rPr>
          <w:sz w:val="24"/>
          <w:szCs w:val="24"/>
        </w:rPr>
        <w:t xml:space="preserve">(w tym przypadku jest to stopa spadku, a nie stopa wzrostu tej zmiennej). </w:t>
      </w:r>
    </w:p>
    <w:p w14:paraId="67EEB879" w14:textId="77777777" w:rsidR="00A524AF" w:rsidRDefault="00E12151" w:rsidP="00A524AF">
      <w:pPr>
        <w:pStyle w:val="Teksttreci20"/>
        <w:shd w:val="clear" w:color="auto" w:fill="auto"/>
        <w:spacing w:after="0" w:line="360" w:lineRule="auto"/>
        <w:ind w:right="1395" w:firstLine="567"/>
        <w:jc w:val="left"/>
        <w:rPr>
          <w:sz w:val="24"/>
          <w:szCs w:val="24"/>
        </w:rPr>
      </w:pPr>
      <w:r>
        <w:rPr>
          <w:sz w:val="24"/>
          <w:szCs w:val="24"/>
        </w:rPr>
        <w:t>W podobny sposób wyliczone zostały pozostałe stopy zmian z tablicy 2.</w:t>
      </w:r>
      <w:r w:rsidR="00EE7CA1">
        <w:rPr>
          <w:sz w:val="24"/>
          <w:szCs w:val="24"/>
        </w:rPr>
        <w:t>5</w:t>
      </w:r>
      <w:r>
        <w:rPr>
          <w:sz w:val="24"/>
          <w:szCs w:val="24"/>
        </w:rPr>
        <w:t>. W efekcie okaz</w:t>
      </w:r>
      <w:r w:rsidR="00D72649">
        <w:rPr>
          <w:sz w:val="24"/>
          <w:szCs w:val="24"/>
        </w:rPr>
        <w:t>ało</w:t>
      </w:r>
      <w:r>
        <w:rPr>
          <w:sz w:val="24"/>
          <w:szCs w:val="24"/>
        </w:rPr>
        <w:t xml:space="preserve"> się, że </w:t>
      </w:r>
      <w:r w:rsidR="00EE7CA1">
        <w:rPr>
          <w:sz w:val="24"/>
          <w:szCs w:val="24"/>
        </w:rPr>
        <w:t>w latach</w:t>
      </w:r>
      <w:r w:rsidR="00EE7CA1" w:rsidRPr="002A6AAE">
        <w:rPr>
          <w:color w:val="auto"/>
          <w:sz w:val="24"/>
          <w:szCs w:val="24"/>
        </w:rPr>
        <w:t xml:space="preserve"> 1990</w:t>
      </w:r>
      <w:r w:rsidR="00EE7CA1" w:rsidRPr="002A6AAE">
        <w:rPr>
          <w:b/>
          <w:color w:val="auto"/>
        </w:rPr>
        <w:t>–</w:t>
      </w:r>
      <w:r w:rsidR="00EE7CA1" w:rsidRPr="002A6AAE">
        <w:rPr>
          <w:color w:val="auto"/>
          <w:sz w:val="24"/>
          <w:szCs w:val="24"/>
        </w:rPr>
        <w:t xml:space="preserve">2018 </w:t>
      </w:r>
      <w:r w:rsidRPr="002A6AAE">
        <w:rPr>
          <w:color w:val="auto"/>
          <w:sz w:val="24"/>
          <w:szCs w:val="24"/>
        </w:rPr>
        <w:t xml:space="preserve">bezrobocie w Polsce rosło najszybciej w roku </w:t>
      </w:r>
      <w:r w:rsidR="00EE7CA1" w:rsidRPr="002A6AAE">
        <w:rPr>
          <w:color w:val="auto"/>
          <w:sz w:val="24"/>
          <w:szCs w:val="24"/>
        </w:rPr>
        <w:t>1991</w:t>
      </w:r>
      <w:r w:rsidR="00AD7004" w:rsidRPr="002A6AAE">
        <w:rPr>
          <w:color w:val="auto"/>
          <w:sz w:val="24"/>
          <w:szCs w:val="24"/>
        </w:rPr>
        <w:t xml:space="preserve"> (</w:t>
      </w:r>
      <w:r w:rsidR="002A6AAE" w:rsidRPr="002A6AAE">
        <w:rPr>
          <w:color w:val="auto"/>
          <w:sz w:val="24"/>
          <w:szCs w:val="24"/>
        </w:rPr>
        <w:t xml:space="preserve">pominąłem </w:t>
      </w:r>
      <w:r w:rsidR="00AD7004" w:rsidRPr="002A6AAE">
        <w:rPr>
          <w:color w:val="auto"/>
          <w:sz w:val="24"/>
          <w:szCs w:val="24"/>
        </w:rPr>
        <w:t>rok 1990)</w:t>
      </w:r>
      <w:r w:rsidR="00EE7CA1" w:rsidRPr="002A6AAE">
        <w:rPr>
          <w:color w:val="auto"/>
          <w:sz w:val="24"/>
          <w:szCs w:val="24"/>
        </w:rPr>
        <w:t xml:space="preserve">. </w:t>
      </w:r>
      <w:r w:rsidR="007457BC" w:rsidRPr="003A679F">
        <w:rPr>
          <w:color w:val="auto"/>
          <w:sz w:val="24"/>
          <w:szCs w:val="24"/>
        </w:rPr>
        <w:t>Natomiast j</w:t>
      </w:r>
      <w:r w:rsidR="00EE7CA1" w:rsidRPr="003A679F">
        <w:rPr>
          <w:color w:val="auto"/>
          <w:sz w:val="24"/>
          <w:szCs w:val="24"/>
        </w:rPr>
        <w:t>ego największy spadek miał miejsce w roku 200</w:t>
      </w:r>
      <w:r w:rsidR="003A679F" w:rsidRPr="003A679F">
        <w:rPr>
          <w:color w:val="auto"/>
          <w:sz w:val="24"/>
          <w:szCs w:val="24"/>
        </w:rPr>
        <w:t>7</w:t>
      </w:r>
      <w:r w:rsidR="00EE7CA1" w:rsidRPr="003A679F">
        <w:rPr>
          <w:color w:val="auto"/>
          <w:sz w:val="24"/>
          <w:szCs w:val="24"/>
        </w:rPr>
        <w:t xml:space="preserve">. </w:t>
      </w:r>
    </w:p>
    <w:p w14:paraId="4C27DB23" w14:textId="77777777" w:rsidR="00184782" w:rsidRPr="00D76675" w:rsidRDefault="00184782" w:rsidP="00652DF6">
      <w:pPr>
        <w:pStyle w:val="Teksttreci20"/>
        <w:shd w:val="clear" w:color="auto" w:fill="auto"/>
        <w:spacing w:after="0" w:line="240" w:lineRule="auto"/>
        <w:ind w:right="1395" w:firstLine="567"/>
        <w:jc w:val="left"/>
        <w:rPr>
          <w:sz w:val="22"/>
          <w:szCs w:val="24"/>
        </w:rPr>
      </w:pPr>
    </w:p>
    <w:p w14:paraId="300EBE1C" w14:textId="77777777" w:rsidR="005B3402" w:rsidRDefault="00170029" w:rsidP="00404CFD">
      <w:pPr>
        <w:pStyle w:val="Nagwek30"/>
        <w:keepNext/>
        <w:keepLines/>
        <w:shd w:val="clear" w:color="auto" w:fill="auto"/>
        <w:tabs>
          <w:tab w:val="left" w:pos="426"/>
        </w:tabs>
        <w:spacing w:before="0" w:after="0" w:line="360" w:lineRule="auto"/>
        <w:ind w:right="1395" w:firstLine="0"/>
        <w:jc w:val="left"/>
        <w:rPr>
          <w:rFonts w:ascii="Times New Roman" w:hAnsi="Times New Roman" w:cs="Times New Roman"/>
          <w:w w:val="100"/>
        </w:rPr>
      </w:pPr>
      <w:bookmarkStart w:id="9" w:name="bookmark12"/>
      <w:r w:rsidRPr="00C32E5D">
        <w:rPr>
          <w:rFonts w:ascii="Times New Roman" w:hAnsi="Times New Roman" w:cs="Times New Roman"/>
          <w:w w:val="100"/>
        </w:rPr>
        <w:t xml:space="preserve">Wskaźniki </w:t>
      </w:r>
      <w:bookmarkEnd w:id="9"/>
      <w:r w:rsidR="00037526">
        <w:rPr>
          <w:rFonts w:ascii="Times New Roman" w:hAnsi="Times New Roman" w:cs="Times New Roman"/>
          <w:w w:val="100"/>
        </w:rPr>
        <w:t xml:space="preserve">proste </w:t>
      </w:r>
    </w:p>
    <w:p w14:paraId="409FFD55" w14:textId="77777777" w:rsidR="00184782" w:rsidRPr="00D76675" w:rsidRDefault="00184782" w:rsidP="00652DF6">
      <w:pPr>
        <w:pStyle w:val="Nagwek30"/>
        <w:keepNext/>
        <w:keepLines/>
        <w:shd w:val="clear" w:color="auto" w:fill="auto"/>
        <w:tabs>
          <w:tab w:val="left" w:pos="426"/>
        </w:tabs>
        <w:spacing w:before="0" w:after="0" w:line="240" w:lineRule="auto"/>
        <w:ind w:right="1395" w:firstLine="0"/>
        <w:jc w:val="left"/>
        <w:rPr>
          <w:rFonts w:ascii="Times New Roman" w:hAnsi="Times New Roman" w:cs="Times New Roman"/>
          <w:w w:val="100"/>
          <w:sz w:val="20"/>
        </w:rPr>
      </w:pPr>
    </w:p>
    <w:p w14:paraId="54C67274" w14:textId="77777777" w:rsidR="005B3402" w:rsidRDefault="00170029" w:rsidP="0098211F">
      <w:pPr>
        <w:pStyle w:val="Teksttreci20"/>
        <w:shd w:val="clear" w:color="auto" w:fill="auto"/>
        <w:spacing w:after="0" w:line="360" w:lineRule="auto"/>
        <w:ind w:right="1395" w:firstLine="567"/>
        <w:jc w:val="left"/>
        <w:rPr>
          <w:sz w:val="24"/>
          <w:szCs w:val="24"/>
        </w:rPr>
      </w:pPr>
      <w:r w:rsidRPr="00C32E5D">
        <w:rPr>
          <w:sz w:val="24"/>
          <w:szCs w:val="24"/>
        </w:rPr>
        <w:t>Wskaźniki</w:t>
      </w:r>
      <w:r w:rsidR="0098273A">
        <w:rPr>
          <w:sz w:val="24"/>
          <w:szCs w:val="24"/>
        </w:rPr>
        <w:t xml:space="preserve"> </w:t>
      </w:r>
      <w:r w:rsidR="00865A09">
        <w:rPr>
          <w:sz w:val="24"/>
          <w:szCs w:val="24"/>
        </w:rPr>
        <w:t>–</w:t>
      </w:r>
      <w:r w:rsidRPr="00C32E5D">
        <w:rPr>
          <w:sz w:val="24"/>
          <w:szCs w:val="24"/>
        </w:rPr>
        <w:t xml:space="preserve"> podobnie jak </w:t>
      </w:r>
      <w:r w:rsidR="00160AC2">
        <w:rPr>
          <w:sz w:val="24"/>
          <w:szCs w:val="24"/>
        </w:rPr>
        <w:t xml:space="preserve">procentowe </w:t>
      </w:r>
      <w:r w:rsidRPr="00C32E5D">
        <w:rPr>
          <w:sz w:val="24"/>
          <w:szCs w:val="24"/>
        </w:rPr>
        <w:t xml:space="preserve">stopy zmiany </w:t>
      </w:r>
      <w:r w:rsidR="00865A09">
        <w:rPr>
          <w:sz w:val="24"/>
          <w:szCs w:val="24"/>
        </w:rPr>
        <w:t>–</w:t>
      </w:r>
      <w:r w:rsidRPr="00C32E5D">
        <w:rPr>
          <w:sz w:val="24"/>
          <w:szCs w:val="24"/>
        </w:rPr>
        <w:t xml:space="preserve"> opisują zmiany zmiennych ekonomicznych. Obliczenie wysokości wskaźnika </w:t>
      </w:r>
      <w:r w:rsidR="00037526">
        <w:rPr>
          <w:sz w:val="24"/>
          <w:szCs w:val="24"/>
        </w:rPr>
        <w:t xml:space="preserve">prostego </w:t>
      </w:r>
      <w:r w:rsidRPr="00C32E5D">
        <w:rPr>
          <w:sz w:val="24"/>
          <w:szCs w:val="24"/>
        </w:rPr>
        <w:t xml:space="preserve">w danym okresie wymaga </w:t>
      </w:r>
      <w:r w:rsidR="00865A09">
        <w:rPr>
          <w:sz w:val="24"/>
          <w:szCs w:val="24"/>
        </w:rPr>
        <w:t>–</w:t>
      </w:r>
      <w:r w:rsidRPr="00C32E5D">
        <w:rPr>
          <w:sz w:val="24"/>
          <w:szCs w:val="24"/>
        </w:rPr>
        <w:t xml:space="preserve"> znowu </w:t>
      </w:r>
      <w:r w:rsidR="00865A09">
        <w:rPr>
          <w:sz w:val="24"/>
          <w:szCs w:val="24"/>
        </w:rPr>
        <w:t>–</w:t>
      </w:r>
      <w:r w:rsidRPr="00C32E5D">
        <w:rPr>
          <w:sz w:val="24"/>
          <w:szCs w:val="24"/>
        </w:rPr>
        <w:t xml:space="preserve"> </w:t>
      </w:r>
      <w:r w:rsidR="00676BC1">
        <w:rPr>
          <w:sz w:val="24"/>
          <w:szCs w:val="24"/>
        </w:rPr>
        <w:t xml:space="preserve">uznania </w:t>
      </w:r>
      <w:r w:rsidRPr="00C32E5D">
        <w:rPr>
          <w:sz w:val="24"/>
          <w:szCs w:val="24"/>
        </w:rPr>
        <w:t xml:space="preserve">innego okresu </w:t>
      </w:r>
      <w:r w:rsidR="00676BC1">
        <w:rPr>
          <w:sz w:val="24"/>
          <w:szCs w:val="24"/>
        </w:rPr>
        <w:t xml:space="preserve">za </w:t>
      </w:r>
      <w:r w:rsidRPr="00C32E5D">
        <w:rPr>
          <w:sz w:val="24"/>
          <w:szCs w:val="24"/>
        </w:rPr>
        <w:t>bazow</w:t>
      </w:r>
      <w:r w:rsidR="00676BC1">
        <w:rPr>
          <w:sz w:val="24"/>
          <w:szCs w:val="24"/>
        </w:rPr>
        <w:t xml:space="preserve">y </w:t>
      </w:r>
      <w:r w:rsidRPr="00C32E5D">
        <w:rPr>
          <w:sz w:val="24"/>
          <w:szCs w:val="24"/>
        </w:rPr>
        <w:t>(</w:t>
      </w:r>
      <w:r w:rsidR="00676BC1">
        <w:rPr>
          <w:sz w:val="24"/>
          <w:szCs w:val="24"/>
        </w:rPr>
        <w:t xml:space="preserve">dalej </w:t>
      </w:r>
      <w:r w:rsidRPr="00C32E5D">
        <w:rPr>
          <w:sz w:val="24"/>
          <w:szCs w:val="24"/>
        </w:rPr>
        <w:t>przyjmuj</w:t>
      </w:r>
      <w:r w:rsidR="00676BC1">
        <w:rPr>
          <w:sz w:val="24"/>
          <w:szCs w:val="24"/>
        </w:rPr>
        <w:t>ę</w:t>
      </w:r>
      <w:r w:rsidRPr="00C32E5D">
        <w:rPr>
          <w:sz w:val="24"/>
          <w:szCs w:val="24"/>
        </w:rPr>
        <w:t xml:space="preserve">, że poziom </w:t>
      </w:r>
      <w:r w:rsidR="00865A09">
        <w:rPr>
          <w:sz w:val="24"/>
          <w:szCs w:val="24"/>
        </w:rPr>
        <w:t xml:space="preserve">zmiennej w tym okresie </w:t>
      </w:r>
      <w:r w:rsidR="00DF5E39">
        <w:rPr>
          <w:sz w:val="24"/>
          <w:szCs w:val="24"/>
        </w:rPr>
        <w:t xml:space="preserve">bazowym </w:t>
      </w:r>
      <w:r w:rsidR="00865A09">
        <w:rPr>
          <w:sz w:val="24"/>
          <w:szCs w:val="24"/>
        </w:rPr>
        <w:t>wynosił 1</w:t>
      </w:r>
      <w:r w:rsidRPr="00C32E5D">
        <w:rPr>
          <w:sz w:val="24"/>
          <w:szCs w:val="24"/>
        </w:rPr>
        <w:t>00</w:t>
      </w:r>
      <w:r w:rsidR="00404CFD">
        <w:rPr>
          <w:rStyle w:val="Odwoanieprzypisudolnego"/>
          <w:sz w:val="24"/>
          <w:szCs w:val="24"/>
        </w:rPr>
        <w:footnoteReference w:id="4"/>
      </w:r>
      <w:r w:rsidRPr="00C32E5D">
        <w:rPr>
          <w:sz w:val="24"/>
          <w:szCs w:val="24"/>
        </w:rPr>
        <w:t>).</w:t>
      </w:r>
      <w:r w:rsidR="00676BC1">
        <w:rPr>
          <w:sz w:val="24"/>
          <w:szCs w:val="24"/>
        </w:rPr>
        <w:t xml:space="preserve"> </w:t>
      </w:r>
    </w:p>
    <w:p w14:paraId="5C21BE68" w14:textId="77777777" w:rsidR="00184782" w:rsidRPr="00D76675" w:rsidRDefault="00184782" w:rsidP="00160AC2">
      <w:pPr>
        <w:pStyle w:val="Teksttreci20"/>
        <w:shd w:val="clear" w:color="auto" w:fill="auto"/>
        <w:spacing w:after="0" w:line="240" w:lineRule="auto"/>
        <w:ind w:right="1395" w:firstLine="0"/>
        <w:jc w:val="left"/>
        <w:rPr>
          <w:sz w:val="22"/>
          <w:szCs w:val="24"/>
        </w:rPr>
      </w:pPr>
    </w:p>
    <w:p w14:paraId="159275B3" w14:textId="77777777" w:rsidR="005B3402" w:rsidRDefault="00404CFD" w:rsidP="00160AC2">
      <w:pPr>
        <w:pStyle w:val="Nagwek41"/>
        <w:keepNext/>
        <w:keepLines/>
        <w:shd w:val="clear" w:color="auto" w:fill="auto"/>
        <w:spacing w:before="0" w:after="0" w:line="360" w:lineRule="auto"/>
        <w:ind w:left="567" w:right="1395" w:firstLine="0"/>
        <w:rPr>
          <w:sz w:val="24"/>
          <w:szCs w:val="24"/>
        </w:rPr>
      </w:pPr>
      <w:bookmarkStart w:id="10" w:name="bookmark13"/>
      <w:r>
        <w:rPr>
          <w:sz w:val="24"/>
          <w:szCs w:val="24"/>
        </w:rPr>
        <w:sym w:font="Marlett" w:char="F032"/>
      </w:r>
      <w:r>
        <w:rPr>
          <w:sz w:val="24"/>
          <w:szCs w:val="24"/>
        </w:rPr>
        <w:t xml:space="preserve"> </w:t>
      </w:r>
      <w:r w:rsidR="00170029" w:rsidRPr="00C32E5D">
        <w:rPr>
          <w:sz w:val="24"/>
          <w:szCs w:val="24"/>
        </w:rPr>
        <w:t xml:space="preserve">Wskaźniki </w:t>
      </w:r>
      <w:r w:rsidR="00037526">
        <w:rPr>
          <w:sz w:val="24"/>
          <w:szCs w:val="24"/>
        </w:rPr>
        <w:t xml:space="preserve">proste </w:t>
      </w:r>
      <w:r w:rsidR="00170029" w:rsidRPr="00C32E5D">
        <w:rPr>
          <w:sz w:val="24"/>
          <w:szCs w:val="24"/>
        </w:rPr>
        <w:t>są liczbami pozostającymi w taki</w:t>
      </w:r>
      <w:r w:rsidR="004D7FA5">
        <w:rPr>
          <w:sz w:val="24"/>
          <w:szCs w:val="24"/>
        </w:rPr>
        <w:t xml:space="preserve">ej relacji </w:t>
      </w:r>
      <w:r w:rsidR="00170029" w:rsidRPr="00C32E5D">
        <w:rPr>
          <w:sz w:val="24"/>
          <w:szCs w:val="24"/>
        </w:rPr>
        <w:t>do stu, jak zmienna z okresu, którego dotyczy</w:t>
      </w:r>
      <w:r w:rsidR="00160AC2">
        <w:rPr>
          <w:sz w:val="24"/>
          <w:szCs w:val="24"/>
        </w:rPr>
        <w:t xml:space="preserve"> </w:t>
      </w:r>
      <w:r w:rsidR="00160AC2" w:rsidRPr="00C32E5D">
        <w:rPr>
          <w:sz w:val="24"/>
          <w:szCs w:val="24"/>
        </w:rPr>
        <w:t>wskaźnik</w:t>
      </w:r>
      <w:r w:rsidR="00170029" w:rsidRPr="00C32E5D">
        <w:rPr>
          <w:sz w:val="24"/>
          <w:szCs w:val="24"/>
        </w:rPr>
        <w:t xml:space="preserve">, do zmiennej z </w:t>
      </w:r>
      <w:r w:rsidR="004D7FA5">
        <w:rPr>
          <w:sz w:val="24"/>
          <w:szCs w:val="24"/>
        </w:rPr>
        <w:t xml:space="preserve">wybranego </w:t>
      </w:r>
      <w:r w:rsidR="00170029" w:rsidRPr="00C32E5D">
        <w:rPr>
          <w:sz w:val="24"/>
          <w:szCs w:val="24"/>
        </w:rPr>
        <w:t>dowolnie okresu bazowego.</w:t>
      </w:r>
      <w:bookmarkEnd w:id="10"/>
      <w:r w:rsidR="00184782">
        <w:rPr>
          <w:sz w:val="24"/>
          <w:szCs w:val="24"/>
        </w:rPr>
        <w:t xml:space="preserve"> </w:t>
      </w:r>
    </w:p>
    <w:p w14:paraId="2EBA064E" w14:textId="77777777" w:rsidR="00184782" w:rsidRPr="00D76675" w:rsidRDefault="00184782" w:rsidP="00160AC2">
      <w:pPr>
        <w:pStyle w:val="Nagwek41"/>
        <w:keepNext/>
        <w:keepLines/>
        <w:shd w:val="clear" w:color="auto" w:fill="auto"/>
        <w:spacing w:before="0" w:after="0" w:line="240" w:lineRule="auto"/>
        <w:ind w:left="567" w:right="1395" w:firstLine="0"/>
        <w:rPr>
          <w:sz w:val="10"/>
          <w:szCs w:val="24"/>
        </w:rPr>
      </w:pPr>
    </w:p>
    <w:p w14:paraId="3190B39B" w14:textId="4F463D84" w:rsidR="009E28BD" w:rsidRDefault="00170029" w:rsidP="00160AC2">
      <w:pPr>
        <w:pStyle w:val="Teksttreci20"/>
        <w:shd w:val="clear" w:color="auto" w:fill="auto"/>
        <w:spacing w:before="120" w:after="0" w:line="360" w:lineRule="auto"/>
        <w:ind w:right="1395" w:firstLine="567"/>
        <w:jc w:val="left"/>
        <w:rPr>
          <w:sz w:val="24"/>
          <w:szCs w:val="24"/>
        </w:rPr>
      </w:pPr>
      <w:r w:rsidRPr="00C32E5D">
        <w:rPr>
          <w:sz w:val="24"/>
          <w:szCs w:val="24"/>
        </w:rPr>
        <w:t xml:space="preserve">Pomyślmy o </w:t>
      </w:r>
      <w:r w:rsidR="00404CFD">
        <w:rPr>
          <w:sz w:val="24"/>
          <w:szCs w:val="24"/>
        </w:rPr>
        <w:t>relacji (</w:t>
      </w:r>
      <w:r w:rsidRPr="00C32E5D">
        <w:rPr>
          <w:sz w:val="24"/>
          <w:szCs w:val="24"/>
        </w:rPr>
        <w:t>stosunku</w:t>
      </w:r>
      <w:r w:rsidR="00404CFD">
        <w:rPr>
          <w:sz w:val="24"/>
          <w:szCs w:val="24"/>
        </w:rPr>
        <w:t>)</w:t>
      </w:r>
      <w:r w:rsidRPr="00C32E5D">
        <w:rPr>
          <w:sz w:val="24"/>
          <w:szCs w:val="24"/>
        </w:rPr>
        <w:t xml:space="preserve"> absolutnych wartości zmiennej z okresu, dla którego chcemy obliczy</w:t>
      </w:r>
      <w:r w:rsidR="0091385E">
        <w:rPr>
          <w:sz w:val="24"/>
          <w:szCs w:val="24"/>
        </w:rPr>
        <w:t>ć wskaźnik, i z okresu bazowego.</w:t>
      </w:r>
      <w:r w:rsidRPr="00C32E5D">
        <w:rPr>
          <w:sz w:val="24"/>
          <w:szCs w:val="24"/>
        </w:rPr>
        <w:t xml:space="preserve"> A teraz </w:t>
      </w:r>
      <w:r w:rsidR="00301844">
        <w:rPr>
          <w:sz w:val="24"/>
          <w:szCs w:val="24"/>
        </w:rPr>
        <w:t xml:space="preserve">pomyślmy </w:t>
      </w:r>
      <w:r w:rsidRPr="00C32E5D">
        <w:rPr>
          <w:sz w:val="24"/>
          <w:szCs w:val="24"/>
        </w:rPr>
        <w:t xml:space="preserve">o </w:t>
      </w:r>
      <w:r w:rsidR="00404CFD">
        <w:rPr>
          <w:sz w:val="24"/>
          <w:szCs w:val="24"/>
        </w:rPr>
        <w:t xml:space="preserve">relacji </w:t>
      </w:r>
      <w:r w:rsidRPr="00C32E5D">
        <w:rPr>
          <w:sz w:val="24"/>
          <w:szCs w:val="24"/>
        </w:rPr>
        <w:t xml:space="preserve">pewnej liczby, nazwijmy ją </w:t>
      </w:r>
      <w:r w:rsidR="00160AC2" w:rsidRPr="00160AC2">
        <w:rPr>
          <w:sz w:val="24"/>
          <w:szCs w:val="24"/>
        </w:rPr>
        <w:t>ɸ</w:t>
      </w:r>
      <w:r w:rsidR="00160AC2">
        <w:rPr>
          <w:sz w:val="24"/>
          <w:szCs w:val="24"/>
        </w:rPr>
        <w:t xml:space="preserve"> (gr. </w:t>
      </w:r>
      <w:r w:rsidR="00160AC2" w:rsidRPr="00160AC2">
        <w:rPr>
          <w:i/>
          <w:sz w:val="24"/>
          <w:szCs w:val="24"/>
        </w:rPr>
        <w:t>fi</w:t>
      </w:r>
      <w:r w:rsidR="00160AC2">
        <w:rPr>
          <w:sz w:val="24"/>
          <w:szCs w:val="24"/>
        </w:rPr>
        <w:t>)</w:t>
      </w:r>
      <w:r w:rsidRPr="0091385E">
        <w:rPr>
          <w:rStyle w:val="Teksttreci2Kursywa"/>
          <w:i w:val="0"/>
          <w:sz w:val="24"/>
          <w:szCs w:val="24"/>
        </w:rPr>
        <w:t>,</w:t>
      </w:r>
      <w:r w:rsidRPr="00C32E5D">
        <w:rPr>
          <w:sz w:val="24"/>
          <w:szCs w:val="24"/>
        </w:rPr>
        <w:t xml:space="preserve"> do </w:t>
      </w:r>
      <w:r w:rsidR="00160AC2">
        <w:rPr>
          <w:sz w:val="24"/>
          <w:szCs w:val="24"/>
        </w:rPr>
        <w:t>100</w:t>
      </w:r>
      <w:r w:rsidRPr="00C32E5D">
        <w:rPr>
          <w:sz w:val="24"/>
          <w:szCs w:val="24"/>
        </w:rPr>
        <w:t xml:space="preserve">. </w:t>
      </w:r>
      <w:r w:rsidR="00D76675">
        <w:rPr>
          <w:sz w:val="24"/>
          <w:szCs w:val="24"/>
        </w:rPr>
        <w:t>J</w:t>
      </w:r>
      <w:r w:rsidRPr="00C32E5D">
        <w:rPr>
          <w:sz w:val="24"/>
          <w:szCs w:val="24"/>
        </w:rPr>
        <w:t xml:space="preserve">eśli liczba </w:t>
      </w:r>
      <w:r w:rsidR="00160AC2">
        <w:rPr>
          <w:sz w:val="24"/>
          <w:szCs w:val="24"/>
        </w:rPr>
        <w:t>ɸ</w:t>
      </w:r>
      <w:r w:rsidR="00160AC2" w:rsidRPr="00C32E5D">
        <w:rPr>
          <w:rStyle w:val="Teksttreci2Kursywa"/>
          <w:sz w:val="24"/>
          <w:szCs w:val="24"/>
        </w:rPr>
        <w:t xml:space="preserve"> </w:t>
      </w:r>
      <w:r w:rsidR="0091385E">
        <w:rPr>
          <w:sz w:val="24"/>
          <w:szCs w:val="24"/>
        </w:rPr>
        <w:t>jest t</w:t>
      </w:r>
      <w:r w:rsidRPr="00C32E5D">
        <w:rPr>
          <w:sz w:val="24"/>
          <w:szCs w:val="24"/>
        </w:rPr>
        <w:t>aka, ż</w:t>
      </w:r>
      <w:r w:rsidR="0091385E">
        <w:rPr>
          <w:sz w:val="24"/>
          <w:szCs w:val="24"/>
        </w:rPr>
        <w:t>e obie te relacje są równe, to – zgodnie z definicją –</w:t>
      </w:r>
      <w:r w:rsidRPr="00C32E5D">
        <w:rPr>
          <w:sz w:val="24"/>
          <w:szCs w:val="24"/>
        </w:rPr>
        <w:t xml:space="preserve"> nazywamy ją wskaźnikiem </w:t>
      </w:r>
      <w:r w:rsidR="00037526">
        <w:rPr>
          <w:sz w:val="24"/>
          <w:szCs w:val="24"/>
        </w:rPr>
        <w:t xml:space="preserve">prostym </w:t>
      </w:r>
      <w:r w:rsidRPr="00C32E5D">
        <w:rPr>
          <w:sz w:val="24"/>
          <w:szCs w:val="24"/>
        </w:rPr>
        <w:t>poziomu zmiennej w okresie, o który nam chodziło, przy danym ok</w:t>
      </w:r>
      <w:r w:rsidR="0091385E">
        <w:rPr>
          <w:sz w:val="24"/>
          <w:szCs w:val="24"/>
        </w:rPr>
        <w:t>resie bazowym. Innymi słowy, wy</w:t>
      </w:r>
      <w:r w:rsidRPr="00C32E5D">
        <w:rPr>
          <w:sz w:val="24"/>
          <w:szCs w:val="24"/>
        </w:rPr>
        <w:t xml:space="preserve">sokość wskaźnika </w:t>
      </w:r>
      <w:r w:rsidR="00037526">
        <w:rPr>
          <w:sz w:val="24"/>
          <w:szCs w:val="24"/>
        </w:rPr>
        <w:t xml:space="preserve">prostego </w:t>
      </w:r>
      <w:r w:rsidRPr="00C32E5D">
        <w:rPr>
          <w:sz w:val="24"/>
          <w:szCs w:val="24"/>
        </w:rPr>
        <w:t xml:space="preserve">w jakimś okresie ustalamy, wiedząc, że do poziomu wskaźnika w okresie bazowym, czyli do </w:t>
      </w:r>
      <w:r w:rsidR="00160AC2">
        <w:rPr>
          <w:sz w:val="24"/>
          <w:szCs w:val="24"/>
        </w:rPr>
        <w:t>100</w:t>
      </w:r>
      <w:r w:rsidRPr="00C32E5D">
        <w:rPr>
          <w:sz w:val="24"/>
          <w:szCs w:val="24"/>
        </w:rPr>
        <w:t>, pozostaje ona w stosunku równym stosunkowi absolutnych wartości zmiennej z tych obu okresów.</w:t>
      </w:r>
      <w:r w:rsidR="009E28BD">
        <w:rPr>
          <w:sz w:val="24"/>
          <w:szCs w:val="24"/>
        </w:rPr>
        <w:t xml:space="preserve"> </w:t>
      </w:r>
    </w:p>
    <w:p w14:paraId="17470FE9" w14:textId="77777777" w:rsidR="009E28BD" w:rsidRDefault="009E28BD" w:rsidP="009E28BD">
      <w:pPr>
        <w:pStyle w:val="Teksttreci20"/>
        <w:shd w:val="clear" w:color="auto" w:fill="auto"/>
        <w:spacing w:after="0" w:line="360" w:lineRule="auto"/>
        <w:ind w:right="1395" w:firstLine="567"/>
        <w:jc w:val="left"/>
        <w:rPr>
          <w:sz w:val="24"/>
          <w:szCs w:val="24"/>
        </w:rPr>
      </w:pPr>
      <w:r w:rsidRPr="00C32E5D">
        <w:rPr>
          <w:sz w:val="24"/>
          <w:szCs w:val="24"/>
        </w:rPr>
        <w:t>Tab</w:t>
      </w:r>
      <w:r>
        <w:rPr>
          <w:sz w:val="24"/>
          <w:szCs w:val="24"/>
        </w:rPr>
        <w:t>lica 2.6 zawiera obliczone tą metodą</w:t>
      </w:r>
      <w:r w:rsidRPr="00C32E5D">
        <w:rPr>
          <w:sz w:val="24"/>
          <w:szCs w:val="24"/>
        </w:rPr>
        <w:t xml:space="preserve"> wskaźniki zmiany </w:t>
      </w:r>
      <w:r>
        <w:rPr>
          <w:sz w:val="24"/>
          <w:szCs w:val="24"/>
        </w:rPr>
        <w:t>poziomu bezrobocia w Polsce w latach 1990–2018</w:t>
      </w:r>
      <w:r w:rsidRPr="00C32E5D">
        <w:rPr>
          <w:sz w:val="24"/>
          <w:szCs w:val="24"/>
        </w:rPr>
        <w:t xml:space="preserve">. Okresem bazowym w każdym roku uczyniłem </w:t>
      </w:r>
      <w:r>
        <w:rPr>
          <w:sz w:val="24"/>
          <w:szCs w:val="24"/>
        </w:rPr>
        <w:t>koniec poprzedniego roku</w:t>
      </w:r>
      <w:r w:rsidRPr="00C32E5D">
        <w:rPr>
          <w:sz w:val="24"/>
          <w:szCs w:val="24"/>
        </w:rPr>
        <w:t>. Na przykład, wskaź</w:t>
      </w:r>
      <w:r>
        <w:rPr>
          <w:sz w:val="24"/>
          <w:szCs w:val="24"/>
        </w:rPr>
        <w:t>nik</w:t>
      </w:r>
      <w:r w:rsidRPr="00C32E5D">
        <w:rPr>
          <w:sz w:val="24"/>
          <w:szCs w:val="24"/>
        </w:rPr>
        <w:t xml:space="preserve"> </w:t>
      </w:r>
      <w:r>
        <w:rPr>
          <w:sz w:val="24"/>
          <w:szCs w:val="24"/>
        </w:rPr>
        <w:t xml:space="preserve">prosty </w:t>
      </w:r>
      <w:r w:rsidRPr="00C32E5D">
        <w:rPr>
          <w:sz w:val="24"/>
          <w:szCs w:val="24"/>
        </w:rPr>
        <w:t xml:space="preserve">dla </w:t>
      </w:r>
      <w:r>
        <w:rPr>
          <w:sz w:val="24"/>
          <w:szCs w:val="24"/>
        </w:rPr>
        <w:t xml:space="preserve">roku 2001 r. (oznaczę go symbolem </w:t>
      </w:r>
      <w:r w:rsidRPr="00D43847">
        <w:rPr>
          <w:sz w:val="24"/>
          <w:szCs w:val="24"/>
        </w:rPr>
        <w:t>ɸ</w:t>
      </w:r>
      <w:r w:rsidRPr="0047022F">
        <w:rPr>
          <w:sz w:val="24"/>
          <w:szCs w:val="24"/>
          <w:vertAlign w:val="subscript"/>
        </w:rPr>
        <w:t>20</w:t>
      </w:r>
      <w:r>
        <w:rPr>
          <w:sz w:val="24"/>
          <w:szCs w:val="24"/>
          <w:vertAlign w:val="subscript"/>
        </w:rPr>
        <w:t>01</w:t>
      </w:r>
      <w:r w:rsidRPr="00C32E5D">
        <w:rPr>
          <w:sz w:val="24"/>
          <w:szCs w:val="24"/>
        </w:rPr>
        <w:t>) znajduję, rozwiązując następujące równanie:</w:t>
      </w:r>
      <w:r>
        <w:rPr>
          <w:sz w:val="24"/>
          <w:szCs w:val="24"/>
        </w:rPr>
        <w:t xml:space="preserve"> </w:t>
      </w:r>
    </w:p>
    <w:p w14:paraId="1C3A25E1" w14:textId="77777777" w:rsidR="009E28BD" w:rsidRDefault="009E28BD" w:rsidP="009E28BD">
      <w:pPr>
        <w:pStyle w:val="Teksttreci20"/>
        <w:shd w:val="clear" w:color="auto" w:fill="auto"/>
        <w:spacing w:after="0" w:line="240" w:lineRule="auto"/>
        <w:ind w:right="1395" w:firstLine="567"/>
        <w:jc w:val="left"/>
        <w:rPr>
          <w:sz w:val="24"/>
          <w:szCs w:val="24"/>
        </w:rPr>
      </w:pPr>
    </w:p>
    <w:p w14:paraId="7DCBE01B" w14:textId="77777777" w:rsidR="009E28BD" w:rsidRDefault="009E28BD" w:rsidP="009E28BD">
      <w:pPr>
        <w:pStyle w:val="Teksttreci60"/>
        <w:shd w:val="clear" w:color="auto" w:fill="auto"/>
        <w:spacing w:before="120" w:line="360" w:lineRule="auto"/>
        <w:ind w:right="1395" w:firstLine="567"/>
        <w:jc w:val="left"/>
        <w:rPr>
          <w:b w:val="0"/>
          <w:sz w:val="24"/>
          <w:szCs w:val="24"/>
        </w:rPr>
      </w:pPr>
      <w:r>
        <w:rPr>
          <w:b w:val="0"/>
          <w:sz w:val="24"/>
          <w:szCs w:val="24"/>
        </w:rPr>
        <w:t>3115</w:t>
      </w:r>
      <w:r w:rsidRPr="00AA41CE">
        <w:rPr>
          <w:b w:val="0"/>
          <w:sz w:val="24"/>
          <w:szCs w:val="24"/>
        </w:rPr>
        <w:t>/</w:t>
      </w:r>
      <w:r>
        <w:rPr>
          <w:b w:val="0"/>
          <w:sz w:val="24"/>
          <w:szCs w:val="24"/>
        </w:rPr>
        <w:t>2703</w:t>
      </w:r>
      <w:r w:rsidRPr="00AA41CE">
        <w:rPr>
          <w:b w:val="0"/>
          <w:sz w:val="24"/>
          <w:szCs w:val="24"/>
        </w:rPr>
        <w:t xml:space="preserve"> = </w:t>
      </w:r>
      <w:r w:rsidRPr="00083034">
        <w:rPr>
          <w:b w:val="0"/>
          <w:sz w:val="24"/>
          <w:szCs w:val="24"/>
        </w:rPr>
        <w:t>ɸ</w:t>
      </w:r>
      <w:r w:rsidRPr="0047022F">
        <w:rPr>
          <w:sz w:val="24"/>
          <w:szCs w:val="24"/>
          <w:vertAlign w:val="subscript"/>
        </w:rPr>
        <w:t>20</w:t>
      </w:r>
      <w:r>
        <w:rPr>
          <w:sz w:val="24"/>
          <w:szCs w:val="24"/>
          <w:vertAlign w:val="subscript"/>
        </w:rPr>
        <w:t>01</w:t>
      </w:r>
      <w:r w:rsidRPr="00AA41CE">
        <w:rPr>
          <w:b w:val="0"/>
          <w:bCs w:val="0"/>
          <w:sz w:val="24"/>
          <w:szCs w:val="24"/>
        </w:rPr>
        <w:t>/100</w:t>
      </w:r>
      <w:r w:rsidRPr="00AA41CE">
        <w:rPr>
          <w:b w:val="0"/>
          <w:sz w:val="24"/>
          <w:szCs w:val="24"/>
        </w:rPr>
        <w:t>.</w:t>
      </w:r>
      <w:r>
        <w:rPr>
          <w:b w:val="0"/>
          <w:sz w:val="24"/>
          <w:szCs w:val="24"/>
        </w:rPr>
        <w:t xml:space="preserve"> </w:t>
      </w:r>
    </w:p>
    <w:p w14:paraId="116174EE" w14:textId="77777777" w:rsidR="005B3402" w:rsidRDefault="00404CFD" w:rsidP="00160AC2">
      <w:pPr>
        <w:pStyle w:val="Teksttreci20"/>
        <w:shd w:val="clear" w:color="auto" w:fill="auto"/>
        <w:spacing w:before="120" w:after="0" w:line="360" w:lineRule="auto"/>
        <w:ind w:right="1395" w:firstLine="567"/>
        <w:jc w:val="left"/>
        <w:rPr>
          <w:sz w:val="24"/>
          <w:szCs w:val="24"/>
        </w:rPr>
      </w:pPr>
      <w:r>
        <w:rPr>
          <w:sz w:val="24"/>
          <w:szCs w:val="24"/>
        </w:rPr>
        <w:t xml:space="preserve"> </w:t>
      </w:r>
    </w:p>
    <w:p w14:paraId="62CF9185" w14:textId="77777777" w:rsidR="00CD69AC" w:rsidRPr="00C32E5D" w:rsidRDefault="00CD69AC" w:rsidP="00CD69AC">
      <w:pPr>
        <w:pStyle w:val="Teksttreci20"/>
        <w:shd w:val="clear" w:color="auto" w:fill="auto"/>
        <w:spacing w:after="0" w:line="240" w:lineRule="auto"/>
        <w:ind w:right="1395" w:firstLine="567"/>
        <w:jc w:val="left"/>
        <w:rPr>
          <w:sz w:val="24"/>
          <w:szCs w:val="24"/>
        </w:rPr>
      </w:pPr>
    </w:p>
    <w:p w14:paraId="500E8AF5" w14:textId="77777777" w:rsidR="00014CB5" w:rsidRDefault="00014CB5" w:rsidP="00014CB5">
      <w:pPr>
        <w:ind w:right="1395"/>
        <w:rPr>
          <w:rFonts w:ascii="Times New Roman" w:hAnsi="Times New Roman" w:cs="Times New Roman"/>
          <w:b/>
        </w:rPr>
      </w:pPr>
      <w:r w:rsidRPr="009A05A3">
        <w:rPr>
          <w:rFonts w:ascii="Times New Roman" w:hAnsi="Times New Roman" w:cs="Times New Roman"/>
          <w:b/>
        </w:rPr>
        <w:t>Tablica 2.</w:t>
      </w:r>
      <w:r w:rsidR="00160AC2">
        <w:rPr>
          <w:rFonts w:ascii="Times New Roman" w:hAnsi="Times New Roman" w:cs="Times New Roman"/>
          <w:b/>
        </w:rPr>
        <w:t>6</w:t>
      </w:r>
      <w:r>
        <w:rPr>
          <w:rFonts w:ascii="Times New Roman" w:hAnsi="Times New Roman" w:cs="Times New Roman"/>
          <w:b/>
        </w:rPr>
        <w:t xml:space="preserve"> </w:t>
      </w:r>
    </w:p>
    <w:p w14:paraId="58F5CB91" w14:textId="77777777" w:rsidR="00AD284C" w:rsidRPr="009A05A3" w:rsidRDefault="00AD284C" w:rsidP="00014CB5">
      <w:pPr>
        <w:ind w:right="1395"/>
        <w:rPr>
          <w:rFonts w:ascii="Times New Roman" w:hAnsi="Times New Roman" w:cs="Times New Roman"/>
          <w:b/>
        </w:rPr>
      </w:pPr>
      <w:r>
        <w:rPr>
          <w:rFonts w:ascii="Times New Roman" w:hAnsi="Times New Roman" w:cs="Times New Roman"/>
          <w:b/>
        </w:rPr>
        <w:t>Zmiany wielkości b</w:t>
      </w:r>
      <w:r w:rsidRPr="009A05A3">
        <w:rPr>
          <w:rFonts w:ascii="Times New Roman" w:hAnsi="Times New Roman" w:cs="Times New Roman"/>
          <w:b/>
        </w:rPr>
        <w:t>ezroboci</w:t>
      </w:r>
      <w:r>
        <w:rPr>
          <w:rFonts w:ascii="Times New Roman" w:hAnsi="Times New Roman" w:cs="Times New Roman"/>
          <w:b/>
        </w:rPr>
        <w:t>a</w:t>
      </w:r>
      <w:r w:rsidRPr="009A05A3">
        <w:rPr>
          <w:rFonts w:ascii="Times New Roman" w:hAnsi="Times New Roman" w:cs="Times New Roman"/>
          <w:b/>
        </w:rPr>
        <w:t xml:space="preserve"> rejestrowane</w:t>
      </w:r>
      <w:r>
        <w:rPr>
          <w:rFonts w:ascii="Times New Roman" w:hAnsi="Times New Roman" w:cs="Times New Roman"/>
          <w:b/>
        </w:rPr>
        <w:t>go</w:t>
      </w:r>
      <w:r w:rsidRPr="009A05A3">
        <w:rPr>
          <w:rFonts w:ascii="Times New Roman" w:hAnsi="Times New Roman" w:cs="Times New Roman"/>
          <w:b/>
        </w:rPr>
        <w:t xml:space="preserve"> w Polsce w latach 1990</w:t>
      </w:r>
      <w:r w:rsidRPr="00B2196E">
        <w:t>–</w:t>
      </w:r>
      <w:r w:rsidRPr="009A05A3">
        <w:rPr>
          <w:rFonts w:ascii="Times New Roman" w:hAnsi="Times New Roman" w:cs="Times New Roman"/>
          <w:b/>
        </w:rPr>
        <w:t>2018</w:t>
      </w:r>
      <w:r>
        <w:rPr>
          <w:rFonts w:ascii="Times New Roman" w:hAnsi="Times New Roman" w:cs="Times New Roman"/>
          <w:b/>
        </w:rPr>
        <w:t xml:space="preserve"> (koniec poprzedniego roku = 100)</w:t>
      </w:r>
    </w:p>
    <w:p w14:paraId="688F6F76" w14:textId="77777777" w:rsidR="00014CB5" w:rsidRPr="009A05A3" w:rsidRDefault="007F63EE" w:rsidP="00014CB5">
      <w:pPr>
        <w:ind w:right="1395"/>
        <w:rPr>
          <w:rFonts w:ascii="Times New Roman" w:hAnsi="Times New Roman" w:cs="Times New Roman"/>
          <w:b/>
          <w:sz w:val="6"/>
        </w:rPr>
      </w:pPr>
      <w:r>
        <w:rPr>
          <w:rFonts w:ascii="Times New Roman" w:hAnsi="Times New Roman" w:cs="Times New Roman"/>
          <w:b/>
          <w:sz w:val="6"/>
        </w:rPr>
        <w:t xml:space="preserve">nieć </w:t>
      </w:r>
    </w:p>
    <w:tbl>
      <w:tblPr>
        <w:tblStyle w:val="Tabela-Siatka"/>
        <w:tblW w:w="0" w:type="auto"/>
        <w:tblCellMar>
          <w:left w:w="28" w:type="dxa"/>
          <w:right w:w="57" w:type="dxa"/>
        </w:tblCellMar>
        <w:tblLook w:val="04A0" w:firstRow="1" w:lastRow="0" w:firstColumn="1" w:lastColumn="0" w:noHBand="0" w:noVBand="1"/>
      </w:tblPr>
      <w:tblGrid>
        <w:gridCol w:w="706"/>
        <w:gridCol w:w="1200"/>
        <w:gridCol w:w="674"/>
        <w:gridCol w:w="1200"/>
        <w:gridCol w:w="678"/>
        <w:gridCol w:w="1200"/>
        <w:gridCol w:w="556"/>
        <w:gridCol w:w="1200"/>
        <w:gridCol w:w="550"/>
        <w:gridCol w:w="1200"/>
      </w:tblGrid>
      <w:tr w:rsidR="00014CB5" w14:paraId="78A5FFAF" w14:textId="77777777" w:rsidTr="00A21AAE">
        <w:trPr>
          <w:trHeight w:val="298"/>
        </w:trPr>
        <w:tc>
          <w:tcPr>
            <w:tcW w:w="706" w:type="dxa"/>
            <w:vAlign w:val="center"/>
          </w:tcPr>
          <w:p w14:paraId="61B3F062" w14:textId="77777777" w:rsidR="00014CB5" w:rsidRPr="004249C5" w:rsidRDefault="00014CB5" w:rsidP="00A21AAE">
            <w:pPr>
              <w:jc w:val="center"/>
              <w:rPr>
                <w:rFonts w:ascii="Times New Roman" w:hAnsi="Times New Roman" w:cs="Times New Roman"/>
                <w:b/>
                <w:sz w:val="20"/>
              </w:rPr>
            </w:pPr>
            <w:r w:rsidRPr="004249C5">
              <w:rPr>
                <w:rFonts w:ascii="Times New Roman" w:hAnsi="Times New Roman" w:cs="Times New Roman"/>
                <w:b/>
                <w:sz w:val="20"/>
              </w:rPr>
              <w:t>Rok</w:t>
            </w:r>
          </w:p>
        </w:tc>
        <w:tc>
          <w:tcPr>
            <w:tcW w:w="1200" w:type="dxa"/>
            <w:vAlign w:val="center"/>
          </w:tcPr>
          <w:p w14:paraId="4F19DCBB" w14:textId="77777777" w:rsidR="00014CB5" w:rsidRDefault="00014CB5" w:rsidP="00A21AAE">
            <w:pPr>
              <w:jc w:val="center"/>
              <w:rPr>
                <w:rFonts w:ascii="Times New Roman" w:hAnsi="Times New Roman" w:cs="Times New Roman"/>
                <w:sz w:val="20"/>
              </w:rPr>
            </w:pPr>
            <w:r>
              <w:rPr>
                <w:rFonts w:ascii="Times New Roman" w:hAnsi="Times New Roman" w:cs="Times New Roman"/>
                <w:sz w:val="20"/>
              </w:rPr>
              <w:t xml:space="preserve">Liczba </w:t>
            </w:r>
          </w:p>
          <w:p w14:paraId="2E35D8D0" w14:textId="6A1A9F6A" w:rsidR="00014CB5" w:rsidRPr="009A05A3" w:rsidRDefault="00301844" w:rsidP="00A21AAE">
            <w:pPr>
              <w:jc w:val="center"/>
              <w:rPr>
                <w:rFonts w:ascii="Times New Roman" w:hAnsi="Times New Roman" w:cs="Times New Roman"/>
                <w:sz w:val="20"/>
              </w:rPr>
            </w:pPr>
            <w:r>
              <w:rPr>
                <w:rFonts w:ascii="Times New Roman" w:hAnsi="Times New Roman" w:cs="Times New Roman"/>
                <w:sz w:val="20"/>
              </w:rPr>
              <w:t>b</w:t>
            </w:r>
            <w:r w:rsidR="00014CB5">
              <w:rPr>
                <w:rFonts w:ascii="Times New Roman" w:hAnsi="Times New Roman" w:cs="Times New Roman"/>
                <w:sz w:val="20"/>
              </w:rPr>
              <w:t>ezrobotnych</w:t>
            </w:r>
          </w:p>
        </w:tc>
        <w:tc>
          <w:tcPr>
            <w:tcW w:w="674" w:type="dxa"/>
            <w:vAlign w:val="center"/>
          </w:tcPr>
          <w:p w14:paraId="62CB6619" w14:textId="77777777" w:rsidR="00014CB5" w:rsidRPr="004249C5" w:rsidRDefault="00014CB5" w:rsidP="00A21AAE">
            <w:pPr>
              <w:jc w:val="center"/>
              <w:rPr>
                <w:rFonts w:ascii="Times New Roman" w:hAnsi="Times New Roman" w:cs="Times New Roman"/>
                <w:b/>
                <w:sz w:val="20"/>
              </w:rPr>
            </w:pPr>
            <w:r w:rsidRPr="004249C5">
              <w:rPr>
                <w:rFonts w:ascii="Times New Roman" w:hAnsi="Times New Roman" w:cs="Times New Roman"/>
                <w:b/>
                <w:sz w:val="20"/>
              </w:rPr>
              <w:t>Rok</w:t>
            </w:r>
          </w:p>
        </w:tc>
        <w:tc>
          <w:tcPr>
            <w:tcW w:w="1200" w:type="dxa"/>
            <w:vAlign w:val="center"/>
          </w:tcPr>
          <w:p w14:paraId="3018B250" w14:textId="77777777" w:rsidR="00014CB5" w:rsidRDefault="00014CB5" w:rsidP="00A21AAE">
            <w:pPr>
              <w:jc w:val="center"/>
              <w:rPr>
                <w:rFonts w:ascii="Times New Roman" w:hAnsi="Times New Roman" w:cs="Times New Roman"/>
                <w:sz w:val="20"/>
              </w:rPr>
            </w:pPr>
            <w:r>
              <w:rPr>
                <w:rFonts w:ascii="Times New Roman" w:hAnsi="Times New Roman" w:cs="Times New Roman"/>
                <w:sz w:val="20"/>
              </w:rPr>
              <w:t xml:space="preserve">Liczba </w:t>
            </w:r>
          </w:p>
          <w:p w14:paraId="3E7D69C0" w14:textId="77777777" w:rsidR="00014CB5" w:rsidRPr="009A05A3" w:rsidRDefault="00014CB5" w:rsidP="00A21AAE">
            <w:pPr>
              <w:jc w:val="center"/>
              <w:rPr>
                <w:rFonts w:ascii="Times New Roman" w:hAnsi="Times New Roman" w:cs="Times New Roman"/>
                <w:sz w:val="20"/>
              </w:rPr>
            </w:pPr>
            <w:r>
              <w:rPr>
                <w:rFonts w:ascii="Times New Roman" w:hAnsi="Times New Roman" w:cs="Times New Roman"/>
                <w:sz w:val="20"/>
              </w:rPr>
              <w:t>bezrobotnych</w:t>
            </w:r>
          </w:p>
        </w:tc>
        <w:tc>
          <w:tcPr>
            <w:tcW w:w="678" w:type="dxa"/>
            <w:vAlign w:val="center"/>
          </w:tcPr>
          <w:p w14:paraId="6C4EB78D" w14:textId="77777777" w:rsidR="00014CB5" w:rsidRPr="004249C5" w:rsidRDefault="00014CB5" w:rsidP="00A21AAE">
            <w:pPr>
              <w:jc w:val="center"/>
              <w:rPr>
                <w:rFonts w:ascii="Times New Roman" w:hAnsi="Times New Roman" w:cs="Times New Roman"/>
                <w:b/>
                <w:sz w:val="20"/>
              </w:rPr>
            </w:pPr>
            <w:r w:rsidRPr="004249C5">
              <w:rPr>
                <w:rFonts w:ascii="Times New Roman" w:hAnsi="Times New Roman" w:cs="Times New Roman"/>
                <w:b/>
                <w:sz w:val="20"/>
              </w:rPr>
              <w:t>Rok</w:t>
            </w:r>
          </w:p>
        </w:tc>
        <w:tc>
          <w:tcPr>
            <w:tcW w:w="1200" w:type="dxa"/>
            <w:vAlign w:val="center"/>
          </w:tcPr>
          <w:p w14:paraId="22E47D08" w14:textId="77777777" w:rsidR="00014CB5" w:rsidRDefault="00014CB5" w:rsidP="00A21AAE">
            <w:pPr>
              <w:jc w:val="center"/>
              <w:rPr>
                <w:rFonts w:ascii="Times New Roman" w:hAnsi="Times New Roman" w:cs="Times New Roman"/>
                <w:sz w:val="20"/>
              </w:rPr>
            </w:pPr>
            <w:r>
              <w:rPr>
                <w:rFonts w:ascii="Times New Roman" w:hAnsi="Times New Roman" w:cs="Times New Roman"/>
                <w:sz w:val="20"/>
              </w:rPr>
              <w:t xml:space="preserve">Liczba </w:t>
            </w:r>
          </w:p>
          <w:p w14:paraId="329D6975" w14:textId="77777777" w:rsidR="00014CB5" w:rsidRPr="009A05A3" w:rsidRDefault="00014CB5" w:rsidP="00A21AAE">
            <w:pPr>
              <w:jc w:val="center"/>
              <w:rPr>
                <w:rFonts w:ascii="Times New Roman" w:hAnsi="Times New Roman" w:cs="Times New Roman"/>
                <w:sz w:val="20"/>
              </w:rPr>
            </w:pPr>
            <w:r>
              <w:rPr>
                <w:rFonts w:ascii="Times New Roman" w:hAnsi="Times New Roman" w:cs="Times New Roman"/>
                <w:sz w:val="20"/>
              </w:rPr>
              <w:t>bezrobotnych</w:t>
            </w:r>
          </w:p>
        </w:tc>
        <w:tc>
          <w:tcPr>
            <w:tcW w:w="556" w:type="dxa"/>
            <w:vAlign w:val="center"/>
          </w:tcPr>
          <w:p w14:paraId="5BE38744" w14:textId="77777777" w:rsidR="00014CB5" w:rsidRPr="004249C5" w:rsidRDefault="00014CB5" w:rsidP="00A21AAE">
            <w:pPr>
              <w:jc w:val="center"/>
              <w:rPr>
                <w:rFonts w:ascii="Times New Roman" w:hAnsi="Times New Roman" w:cs="Times New Roman"/>
                <w:b/>
                <w:sz w:val="20"/>
              </w:rPr>
            </w:pPr>
            <w:r w:rsidRPr="004249C5">
              <w:rPr>
                <w:rFonts w:ascii="Times New Roman" w:hAnsi="Times New Roman" w:cs="Times New Roman"/>
                <w:b/>
                <w:sz w:val="20"/>
              </w:rPr>
              <w:t>Rok</w:t>
            </w:r>
          </w:p>
        </w:tc>
        <w:tc>
          <w:tcPr>
            <w:tcW w:w="1200" w:type="dxa"/>
            <w:vAlign w:val="center"/>
          </w:tcPr>
          <w:p w14:paraId="42C92CC5" w14:textId="77777777" w:rsidR="00014CB5" w:rsidRDefault="00014CB5" w:rsidP="00A21AAE">
            <w:pPr>
              <w:jc w:val="center"/>
              <w:rPr>
                <w:rFonts w:ascii="Times New Roman" w:hAnsi="Times New Roman" w:cs="Times New Roman"/>
                <w:sz w:val="20"/>
              </w:rPr>
            </w:pPr>
            <w:r>
              <w:rPr>
                <w:rFonts w:ascii="Times New Roman" w:hAnsi="Times New Roman" w:cs="Times New Roman"/>
                <w:sz w:val="20"/>
              </w:rPr>
              <w:t xml:space="preserve">Liczba </w:t>
            </w:r>
          </w:p>
          <w:p w14:paraId="3AC75F14" w14:textId="77777777" w:rsidR="00014CB5" w:rsidRPr="009A05A3" w:rsidRDefault="00014CB5" w:rsidP="00A21AAE">
            <w:pPr>
              <w:jc w:val="center"/>
              <w:rPr>
                <w:rFonts w:ascii="Times New Roman" w:hAnsi="Times New Roman" w:cs="Times New Roman"/>
                <w:sz w:val="20"/>
              </w:rPr>
            </w:pPr>
            <w:r>
              <w:rPr>
                <w:rFonts w:ascii="Times New Roman" w:hAnsi="Times New Roman" w:cs="Times New Roman"/>
                <w:sz w:val="20"/>
              </w:rPr>
              <w:t>bezrobotnych</w:t>
            </w:r>
          </w:p>
        </w:tc>
        <w:tc>
          <w:tcPr>
            <w:tcW w:w="550" w:type="dxa"/>
            <w:vAlign w:val="center"/>
          </w:tcPr>
          <w:p w14:paraId="0D97501F" w14:textId="77777777" w:rsidR="00014CB5" w:rsidRPr="004249C5" w:rsidRDefault="00014CB5" w:rsidP="00A21AAE">
            <w:pPr>
              <w:jc w:val="center"/>
              <w:rPr>
                <w:rFonts w:ascii="Times New Roman" w:hAnsi="Times New Roman" w:cs="Times New Roman"/>
                <w:b/>
                <w:sz w:val="20"/>
              </w:rPr>
            </w:pPr>
            <w:r w:rsidRPr="004249C5">
              <w:rPr>
                <w:rFonts w:ascii="Times New Roman" w:hAnsi="Times New Roman" w:cs="Times New Roman"/>
                <w:b/>
                <w:sz w:val="20"/>
              </w:rPr>
              <w:t>Rok</w:t>
            </w:r>
          </w:p>
        </w:tc>
        <w:tc>
          <w:tcPr>
            <w:tcW w:w="1200" w:type="dxa"/>
            <w:vAlign w:val="center"/>
          </w:tcPr>
          <w:p w14:paraId="00E95E2D" w14:textId="77777777" w:rsidR="00014CB5" w:rsidRDefault="00014CB5" w:rsidP="00A21AAE">
            <w:pPr>
              <w:jc w:val="center"/>
              <w:rPr>
                <w:rFonts w:ascii="Times New Roman" w:hAnsi="Times New Roman" w:cs="Times New Roman"/>
                <w:sz w:val="20"/>
              </w:rPr>
            </w:pPr>
            <w:r>
              <w:rPr>
                <w:rFonts w:ascii="Times New Roman" w:hAnsi="Times New Roman" w:cs="Times New Roman"/>
                <w:sz w:val="20"/>
              </w:rPr>
              <w:t xml:space="preserve">Liczba </w:t>
            </w:r>
          </w:p>
          <w:p w14:paraId="13CE9E92" w14:textId="77777777" w:rsidR="00014CB5" w:rsidRPr="009A05A3" w:rsidRDefault="005643FC" w:rsidP="00A21AAE">
            <w:pPr>
              <w:jc w:val="center"/>
              <w:rPr>
                <w:rFonts w:ascii="Times New Roman" w:hAnsi="Times New Roman" w:cs="Times New Roman"/>
                <w:sz w:val="20"/>
              </w:rPr>
            </w:pPr>
            <w:r>
              <w:rPr>
                <w:rFonts w:ascii="Times New Roman" w:hAnsi="Times New Roman" w:cs="Times New Roman"/>
                <w:sz w:val="20"/>
              </w:rPr>
              <w:t>b</w:t>
            </w:r>
            <w:r w:rsidR="00014CB5">
              <w:rPr>
                <w:rFonts w:ascii="Times New Roman" w:hAnsi="Times New Roman" w:cs="Times New Roman"/>
                <w:sz w:val="20"/>
              </w:rPr>
              <w:t>ezrobotnych</w:t>
            </w:r>
          </w:p>
        </w:tc>
      </w:tr>
      <w:tr w:rsidR="00014CB5" w14:paraId="1AE076A2" w14:textId="77777777" w:rsidTr="00A21AAE">
        <w:trPr>
          <w:trHeight w:val="392"/>
        </w:trPr>
        <w:tc>
          <w:tcPr>
            <w:tcW w:w="706" w:type="dxa"/>
            <w:vAlign w:val="center"/>
          </w:tcPr>
          <w:p w14:paraId="134ECE35" w14:textId="77777777" w:rsidR="00014CB5" w:rsidRPr="004249C5" w:rsidRDefault="00014CB5" w:rsidP="00A21AAE">
            <w:pPr>
              <w:jc w:val="center"/>
              <w:rPr>
                <w:rFonts w:ascii="Times New Roman" w:hAnsi="Times New Roman" w:cs="Times New Roman"/>
                <w:b/>
                <w:sz w:val="20"/>
              </w:rPr>
            </w:pPr>
            <w:r w:rsidRPr="004249C5">
              <w:rPr>
                <w:rFonts w:ascii="Times New Roman" w:hAnsi="Times New Roman" w:cs="Times New Roman"/>
                <w:b/>
                <w:sz w:val="20"/>
              </w:rPr>
              <w:t>1990</w:t>
            </w:r>
          </w:p>
        </w:tc>
        <w:tc>
          <w:tcPr>
            <w:tcW w:w="1200" w:type="dxa"/>
            <w:vAlign w:val="center"/>
          </w:tcPr>
          <w:p w14:paraId="5149793B" w14:textId="77777777" w:rsidR="00014CB5" w:rsidRPr="00AD7004" w:rsidRDefault="00B2196E" w:rsidP="00A21AAE">
            <w:pPr>
              <w:jc w:val="center"/>
              <w:rPr>
                <w:rFonts w:ascii="Times New Roman" w:hAnsi="Times New Roman" w:cs="Times New Roman"/>
                <w:color w:val="auto"/>
                <w:sz w:val="20"/>
                <w:szCs w:val="20"/>
              </w:rPr>
            </w:pPr>
            <w:r w:rsidRPr="00AD7004">
              <w:rPr>
                <w:rFonts w:ascii="Times New Roman" w:hAnsi="Times New Roman" w:cs="Times New Roman"/>
                <w:color w:val="auto"/>
                <w:sz w:val="20"/>
                <w:szCs w:val="20"/>
              </w:rPr>
              <w:t>–</w:t>
            </w:r>
          </w:p>
        </w:tc>
        <w:tc>
          <w:tcPr>
            <w:tcW w:w="674" w:type="dxa"/>
            <w:vAlign w:val="center"/>
          </w:tcPr>
          <w:p w14:paraId="0ABCAC32" w14:textId="77777777" w:rsidR="00014CB5" w:rsidRPr="00AD7004" w:rsidRDefault="00014CB5" w:rsidP="00A21AAE">
            <w:pPr>
              <w:jc w:val="center"/>
              <w:rPr>
                <w:rFonts w:ascii="Times New Roman" w:hAnsi="Times New Roman" w:cs="Times New Roman"/>
                <w:b/>
                <w:color w:val="auto"/>
                <w:sz w:val="20"/>
                <w:szCs w:val="20"/>
              </w:rPr>
            </w:pPr>
            <w:r w:rsidRPr="00AD7004">
              <w:rPr>
                <w:rFonts w:ascii="Times New Roman" w:hAnsi="Times New Roman" w:cs="Times New Roman"/>
                <w:b/>
                <w:color w:val="auto"/>
                <w:sz w:val="20"/>
                <w:szCs w:val="20"/>
              </w:rPr>
              <w:t>1996</w:t>
            </w:r>
          </w:p>
        </w:tc>
        <w:tc>
          <w:tcPr>
            <w:tcW w:w="1200" w:type="dxa"/>
            <w:vAlign w:val="center"/>
          </w:tcPr>
          <w:p w14:paraId="0326B2E4" w14:textId="77777777" w:rsidR="00014CB5" w:rsidRPr="00AD7004" w:rsidRDefault="00AD7004" w:rsidP="00A21AAE">
            <w:pPr>
              <w:jc w:val="center"/>
              <w:rPr>
                <w:rFonts w:ascii="Times New Roman" w:hAnsi="Times New Roman" w:cs="Times New Roman"/>
                <w:color w:val="auto"/>
                <w:sz w:val="20"/>
                <w:szCs w:val="20"/>
              </w:rPr>
            </w:pPr>
            <w:r w:rsidRPr="00AD7004">
              <w:rPr>
                <w:rFonts w:ascii="Times New Roman" w:hAnsi="Times New Roman" w:cs="Times New Roman"/>
                <w:color w:val="auto"/>
                <w:sz w:val="20"/>
                <w:szCs w:val="20"/>
              </w:rPr>
              <w:t>89,8</w:t>
            </w:r>
          </w:p>
        </w:tc>
        <w:tc>
          <w:tcPr>
            <w:tcW w:w="678" w:type="dxa"/>
            <w:vAlign w:val="center"/>
          </w:tcPr>
          <w:p w14:paraId="7EA97532" w14:textId="77777777" w:rsidR="00014CB5" w:rsidRPr="00AD7004" w:rsidRDefault="00014CB5" w:rsidP="00A21AAE">
            <w:pPr>
              <w:jc w:val="center"/>
              <w:rPr>
                <w:rFonts w:ascii="Times New Roman" w:hAnsi="Times New Roman" w:cs="Times New Roman"/>
                <w:b/>
                <w:color w:val="auto"/>
                <w:sz w:val="20"/>
                <w:szCs w:val="20"/>
              </w:rPr>
            </w:pPr>
            <w:r w:rsidRPr="00AD7004">
              <w:rPr>
                <w:rFonts w:ascii="Times New Roman" w:hAnsi="Times New Roman" w:cs="Times New Roman"/>
                <w:b/>
                <w:color w:val="auto"/>
                <w:sz w:val="20"/>
                <w:szCs w:val="20"/>
              </w:rPr>
              <w:t>2002</w:t>
            </w:r>
          </w:p>
        </w:tc>
        <w:tc>
          <w:tcPr>
            <w:tcW w:w="1200" w:type="dxa"/>
            <w:vAlign w:val="center"/>
          </w:tcPr>
          <w:p w14:paraId="4601EAFD" w14:textId="77777777" w:rsidR="00014CB5" w:rsidRPr="00AD7004" w:rsidRDefault="00AD7004" w:rsidP="00A21AAE">
            <w:pPr>
              <w:jc w:val="center"/>
              <w:rPr>
                <w:rFonts w:ascii="Times New Roman" w:hAnsi="Times New Roman" w:cs="Times New Roman"/>
                <w:color w:val="auto"/>
                <w:sz w:val="20"/>
                <w:szCs w:val="20"/>
              </w:rPr>
            </w:pPr>
            <w:r w:rsidRPr="00AD7004">
              <w:rPr>
                <w:rFonts w:ascii="Times New Roman" w:hAnsi="Times New Roman" w:cs="Times New Roman"/>
                <w:color w:val="auto"/>
                <w:sz w:val="20"/>
                <w:szCs w:val="20"/>
              </w:rPr>
              <w:t>103,3</w:t>
            </w:r>
          </w:p>
        </w:tc>
        <w:tc>
          <w:tcPr>
            <w:tcW w:w="556" w:type="dxa"/>
            <w:vAlign w:val="center"/>
          </w:tcPr>
          <w:p w14:paraId="52A0C500" w14:textId="77777777" w:rsidR="00014CB5" w:rsidRPr="00AD7004" w:rsidRDefault="00014CB5" w:rsidP="00A21AAE">
            <w:pPr>
              <w:jc w:val="center"/>
              <w:rPr>
                <w:rFonts w:ascii="Times New Roman" w:hAnsi="Times New Roman" w:cs="Times New Roman"/>
                <w:b/>
                <w:color w:val="auto"/>
                <w:sz w:val="20"/>
                <w:szCs w:val="20"/>
              </w:rPr>
            </w:pPr>
            <w:r w:rsidRPr="00AD7004">
              <w:rPr>
                <w:rFonts w:ascii="Times New Roman" w:hAnsi="Times New Roman" w:cs="Times New Roman"/>
                <w:b/>
                <w:color w:val="auto"/>
                <w:sz w:val="20"/>
                <w:szCs w:val="20"/>
              </w:rPr>
              <w:t>2008</w:t>
            </w:r>
          </w:p>
        </w:tc>
        <w:tc>
          <w:tcPr>
            <w:tcW w:w="1200" w:type="dxa"/>
            <w:vAlign w:val="center"/>
          </w:tcPr>
          <w:p w14:paraId="7CB269B6" w14:textId="77777777" w:rsidR="00014CB5" w:rsidRPr="00AD7004" w:rsidRDefault="00AD7004" w:rsidP="00A21AAE">
            <w:pPr>
              <w:jc w:val="center"/>
              <w:rPr>
                <w:rFonts w:ascii="Times New Roman" w:hAnsi="Times New Roman" w:cs="Times New Roman"/>
                <w:color w:val="auto"/>
                <w:sz w:val="20"/>
                <w:szCs w:val="20"/>
              </w:rPr>
            </w:pPr>
            <w:r w:rsidRPr="00AD7004">
              <w:rPr>
                <w:rFonts w:ascii="Times New Roman" w:hAnsi="Times New Roman" w:cs="Times New Roman"/>
                <w:color w:val="auto"/>
                <w:sz w:val="20"/>
                <w:szCs w:val="20"/>
              </w:rPr>
              <w:t>84,4</w:t>
            </w:r>
          </w:p>
        </w:tc>
        <w:tc>
          <w:tcPr>
            <w:tcW w:w="550" w:type="dxa"/>
            <w:vAlign w:val="center"/>
          </w:tcPr>
          <w:p w14:paraId="638E6DB7" w14:textId="77777777" w:rsidR="00014CB5" w:rsidRPr="00AD7004" w:rsidRDefault="00014CB5" w:rsidP="00A21AAE">
            <w:pPr>
              <w:jc w:val="center"/>
              <w:rPr>
                <w:rFonts w:ascii="Times New Roman" w:hAnsi="Times New Roman" w:cs="Times New Roman"/>
                <w:b/>
                <w:color w:val="auto"/>
                <w:sz w:val="20"/>
                <w:szCs w:val="20"/>
              </w:rPr>
            </w:pPr>
            <w:r w:rsidRPr="00AD7004">
              <w:rPr>
                <w:rFonts w:ascii="Times New Roman" w:hAnsi="Times New Roman" w:cs="Times New Roman"/>
                <w:b/>
                <w:color w:val="auto"/>
                <w:sz w:val="20"/>
                <w:szCs w:val="20"/>
              </w:rPr>
              <w:t>2014</w:t>
            </w:r>
          </w:p>
        </w:tc>
        <w:tc>
          <w:tcPr>
            <w:tcW w:w="1200" w:type="dxa"/>
            <w:vAlign w:val="center"/>
          </w:tcPr>
          <w:p w14:paraId="6A13F665" w14:textId="77777777" w:rsidR="00014CB5" w:rsidRPr="00AD7004" w:rsidRDefault="00FB2CED" w:rsidP="00A21AAE">
            <w:pPr>
              <w:jc w:val="center"/>
              <w:rPr>
                <w:rFonts w:ascii="Times New Roman" w:hAnsi="Times New Roman" w:cs="Times New Roman"/>
                <w:color w:val="auto"/>
                <w:sz w:val="20"/>
                <w:szCs w:val="20"/>
              </w:rPr>
            </w:pPr>
            <w:r w:rsidRPr="00AD7004">
              <w:rPr>
                <w:rFonts w:ascii="Times New Roman" w:hAnsi="Times New Roman" w:cs="Times New Roman"/>
                <w:color w:val="auto"/>
                <w:sz w:val="20"/>
                <w:szCs w:val="20"/>
              </w:rPr>
              <w:t>84,6</w:t>
            </w:r>
          </w:p>
        </w:tc>
      </w:tr>
      <w:tr w:rsidR="00014CB5" w14:paraId="2440DF4B" w14:textId="77777777" w:rsidTr="00A21AAE">
        <w:trPr>
          <w:trHeight w:val="392"/>
        </w:trPr>
        <w:tc>
          <w:tcPr>
            <w:tcW w:w="706" w:type="dxa"/>
            <w:vAlign w:val="center"/>
          </w:tcPr>
          <w:p w14:paraId="3033D495" w14:textId="77777777" w:rsidR="00014CB5" w:rsidRPr="004249C5" w:rsidRDefault="00014CB5" w:rsidP="00A21AAE">
            <w:pPr>
              <w:jc w:val="center"/>
              <w:rPr>
                <w:rFonts w:ascii="Times New Roman" w:hAnsi="Times New Roman" w:cs="Times New Roman"/>
                <w:b/>
                <w:sz w:val="20"/>
              </w:rPr>
            </w:pPr>
            <w:r w:rsidRPr="004249C5">
              <w:rPr>
                <w:rFonts w:ascii="Times New Roman" w:hAnsi="Times New Roman" w:cs="Times New Roman"/>
                <w:b/>
                <w:sz w:val="20"/>
              </w:rPr>
              <w:t>1991</w:t>
            </w:r>
          </w:p>
        </w:tc>
        <w:tc>
          <w:tcPr>
            <w:tcW w:w="1200" w:type="dxa"/>
            <w:vAlign w:val="center"/>
          </w:tcPr>
          <w:p w14:paraId="4F6F26A7" w14:textId="77777777" w:rsidR="00014CB5" w:rsidRPr="00AD7004" w:rsidRDefault="002B1F37" w:rsidP="00A21AAE">
            <w:pPr>
              <w:jc w:val="center"/>
              <w:rPr>
                <w:rFonts w:ascii="Times New Roman" w:hAnsi="Times New Roman" w:cs="Times New Roman"/>
                <w:color w:val="auto"/>
                <w:sz w:val="20"/>
                <w:szCs w:val="20"/>
              </w:rPr>
            </w:pPr>
            <w:r w:rsidRPr="00AD7004">
              <w:rPr>
                <w:rFonts w:ascii="Times New Roman" w:hAnsi="Times New Roman" w:cs="Times New Roman"/>
                <w:color w:val="auto"/>
                <w:sz w:val="20"/>
                <w:szCs w:val="20"/>
              </w:rPr>
              <w:t>191,5</w:t>
            </w:r>
          </w:p>
        </w:tc>
        <w:tc>
          <w:tcPr>
            <w:tcW w:w="674" w:type="dxa"/>
            <w:vAlign w:val="center"/>
          </w:tcPr>
          <w:p w14:paraId="762ABC4A" w14:textId="77777777" w:rsidR="00014CB5" w:rsidRPr="00AD7004" w:rsidRDefault="00014CB5" w:rsidP="00A21AAE">
            <w:pPr>
              <w:jc w:val="center"/>
              <w:rPr>
                <w:rFonts w:ascii="Times New Roman" w:hAnsi="Times New Roman" w:cs="Times New Roman"/>
                <w:b/>
                <w:color w:val="auto"/>
                <w:sz w:val="20"/>
                <w:szCs w:val="20"/>
              </w:rPr>
            </w:pPr>
            <w:r w:rsidRPr="00AD7004">
              <w:rPr>
                <w:rFonts w:ascii="Times New Roman" w:hAnsi="Times New Roman" w:cs="Times New Roman"/>
                <w:b/>
                <w:color w:val="auto"/>
                <w:sz w:val="20"/>
                <w:szCs w:val="20"/>
              </w:rPr>
              <w:t>1997</w:t>
            </w:r>
          </w:p>
        </w:tc>
        <w:tc>
          <w:tcPr>
            <w:tcW w:w="1200" w:type="dxa"/>
            <w:vAlign w:val="center"/>
          </w:tcPr>
          <w:p w14:paraId="60866B1A" w14:textId="77777777" w:rsidR="00014CB5" w:rsidRPr="00AD7004" w:rsidRDefault="00AD7004" w:rsidP="00A21AAE">
            <w:pPr>
              <w:jc w:val="center"/>
              <w:rPr>
                <w:rFonts w:ascii="Times New Roman" w:hAnsi="Times New Roman" w:cs="Times New Roman"/>
                <w:color w:val="auto"/>
                <w:sz w:val="20"/>
                <w:szCs w:val="20"/>
              </w:rPr>
            </w:pPr>
            <w:r w:rsidRPr="00AD7004">
              <w:rPr>
                <w:rFonts w:ascii="Times New Roman" w:hAnsi="Times New Roman" w:cs="Times New Roman"/>
                <w:color w:val="auto"/>
                <w:sz w:val="20"/>
                <w:szCs w:val="20"/>
              </w:rPr>
              <w:t>77,4</w:t>
            </w:r>
          </w:p>
        </w:tc>
        <w:tc>
          <w:tcPr>
            <w:tcW w:w="678" w:type="dxa"/>
            <w:vAlign w:val="center"/>
          </w:tcPr>
          <w:p w14:paraId="1FC7A6FA" w14:textId="77777777" w:rsidR="00014CB5" w:rsidRPr="00AD7004" w:rsidRDefault="00014CB5" w:rsidP="00A21AAE">
            <w:pPr>
              <w:jc w:val="center"/>
              <w:rPr>
                <w:rFonts w:ascii="Times New Roman" w:hAnsi="Times New Roman" w:cs="Times New Roman"/>
                <w:b/>
                <w:color w:val="auto"/>
                <w:sz w:val="20"/>
                <w:szCs w:val="20"/>
              </w:rPr>
            </w:pPr>
            <w:r w:rsidRPr="00AD7004">
              <w:rPr>
                <w:rFonts w:ascii="Times New Roman" w:hAnsi="Times New Roman" w:cs="Times New Roman"/>
                <w:b/>
                <w:color w:val="auto"/>
                <w:sz w:val="20"/>
                <w:szCs w:val="20"/>
              </w:rPr>
              <w:t>2003</w:t>
            </w:r>
          </w:p>
        </w:tc>
        <w:tc>
          <w:tcPr>
            <w:tcW w:w="1200" w:type="dxa"/>
            <w:vAlign w:val="center"/>
          </w:tcPr>
          <w:p w14:paraId="495D9930" w14:textId="77777777" w:rsidR="00014CB5" w:rsidRPr="00AD7004" w:rsidRDefault="00AD7004" w:rsidP="00A21AAE">
            <w:pPr>
              <w:jc w:val="center"/>
              <w:rPr>
                <w:rFonts w:ascii="Times New Roman" w:hAnsi="Times New Roman" w:cs="Times New Roman"/>
                <w:color w:val="auto"/>
                <w:sz w:val="20"/>
                <w:szCs w:val="20"/>
              </w:rPr>
            </w:pPr>
            <w:r w:rsidRPr="00AD7004">
              <w:rPr>
                <w:rFonts w:ascii="Times New Roman" w:hAnsi="Times New Roman" w:cs="Times New Roman"/>
                <w:color w:val="auto"/>
                <w:sz w:val="20"/>
                <w:szCs w:val="20"/>
              </w:rPr>
              <w:t>98,7</w:t>
            </w:r>
          </w:p>
        </w:tc>
        <w:tc>
          <w:tcPr>
            <w:tcW w:w="556" w:type="dxa"/>
            <w:vAlign w:val="center"/>
          </w:tcPr>
          <w:p w14:paraId="26CAB482" w14:textId="77777777" w:rsidR="00014CB5" w:rsidRPr="00AD7004" w:rsidRDefault="00014CB5" w:rsidP="00A21AAE">
            <w:pPr>
              <w:jc w:val="center"/>
              <w:rPr>
                <w:rFonts w:ascii="Times New Roman" w:hAnsi="Times New Roman" w:cs="Times New Roman"/>
                <w:b/>
                <w:color w:val="auto"/>
                <w:sz w:val="20"/>
                <w:szCs w:val="20"/>
              </w:rPr>
            </w:pPr>
            <w:r w:rsidRPr="00AD7004">
              <w:rPr>
                <w:rFonts w:ascii="Times New Roman" w:hAnsi="Times New Roman" w:cs="Times New Roman"/>
                <w:b/>
                <w:color w:val="auto"/>
                <w:sz w:val="20"/>
                <w:szCs w:val="20"/>
              </w:rPr>
              <w:t>2009</w:t>
            </w:r>
          </w:p>
        </w:tc>
        <w:tc>
          <w:tcPr>
            <w:tcW w:w="1200" w:type="dxa"/>
            <w:vAlign w:val="center"/>
          </w:tcPr>
          <w:p w14:paraId="497BB28C" w14:textId="77777777" w:rsidR="00014CB5" w:rsidRPr="00AD7004" w:rsidRDefault="00AD7004" w:rsidP="00A21AAE">
            <w:pPr>
              <w:jc w:val="center"/>
              <w:rPr>
                <w:rFonts w:ascii="Times New Roman" w:hAnsi="Times New Roman" w:cs="Times New Roman"/>
                <w:color w:val="auto"/>
                <w:sz w:val="20"/>
                <w:szCs w:val="20"/>
              </w:rPr>
            </w:pPr>
            <w:r w:rsidRPr="00AD7004">
              <w:rPr>
                <w:rFonts w:ascii="Times New Roman" w:hAnsi="Times New Roman" w:cs="Times New Roman"/>
                <w:color w:val="auto"/>
                <w:sz w:val="20"/>
                <w:szCs w:val="20"/>
              </w:rPr>
              <w:t>128,4</w:t>
            </w:r>
          </w:p>
        </w:tc>
        <w:tc>
          <w:tcPr>
            <w:tcW w:w="550" w:type="dxa"/>
            <w:vAlign w:val="center"/>
          </w:tcPr>
          <w:p w14:paraId="297D7E1A" w14:textId="77777777" w:rsidR="00014CB5" w:rsidRPr="00AD7004" w:rsidRDefault="00014CB5" w:rsidP="00A21AAE">
            <w:pPr>
              <w:jc w:val="center"/>
              <w:rPr>
                <w:rFonts w:ascii="Times New Roman" w:hAnsi="Times New Roman" w:cs="Times New Roman"/>
                <w:b/>
                <w:color w:val="auto"/>
                <w:sz w:val="20"/>
                <w:szCs w:val="20"/>
              </w:rPr>
            </w:pPr>
            <w:r w:rsidRPr="00AD7004">
              <w:rPr>
                <w:rFonts w:ascii="Times New Roman" w:hAnsi="Times New Roman" w:cs="Times New Roman"/>
                <w:b/>
                <w:color w:val="auto"/>
                <w:sz w:val="20"/>
                <w:szCs w:val="20"/>
              </w:rPr>
              <w:t>2015</w:t>
            </w:r>
          </w:p>
        </w:tc>
        <w:tc>
          <w:tcPr>
            <w:tcW w:w="1200" w:type="dxa"/>
            <w:vAlign w:val="center"/>
          </w:tcPr>
          <w:p w14:paraId="4E5B6BBC" w14:textId="77777777" w:rsidR="00014CB5" w:rsidRPr="00AD7004" w:rsidRDefault="00FB2CED" w:rsidP="00A21AAE">
            <w:pPr>
              <w:jc w:val="center"/>
              <w:rPr>
                <w:rFonts w:ascii="Times New Roman" w:hAnsi="Times New Roman" w:cs="Times New Roman"/>
                <w:color w:val="auto"/>
                <w:sz w:val="20"/>
                <w:szCs w:val="20"/>
              </w:rPr>
            </w:pPr>
            <w:r w:rsidRPr="00AD7004">
              <w:rPr>
                <w:rFonts w:ascii="Times New Roman" w:hAnsi="Times New Roman" w:cs="Times New Roman"/>
                <w:color w:val="auto"/>
                <w:sz w:val="20"/>
                <w:szCs w:val="20"/>
              </w:rPr>
              <w:t>85,6</w:t>
            </w:r>
          </w:p>
        </w:tc>
      </w:tr>
      <w:tr w:rsidR="00014CB5" w14:paraId="785F13BC" w14:textId="77777777" w:rsidTr="00A21AAE">
        <w:trPr>
          <w:trHeight w:val="392"/>
        </w:trPr>
        <w:tc>
          <w:tcPr>
            <w:tcW w:w="706" w:type="dxa"/>
            <w:vAlign w:val="center"/>
          </w:tcPr>
          <w:p w14:paraId="67C30B79" w14:textId="77777777" w:rsidR="00014CB5" w:rsidRPr="004249C5" w:rsidRDefault="00014CB5" w:rsidP="00A21AAE">
            <w:pPr>
              <w:jc w:val="center"/>
              <w:rPr>
                <w:rFonts w:ascii="Times New Roman" w:hAnsi="Times New Roman" w:cs="Times New Roman"/>
                <w:b/>
                <w:sz w:val="20"/>
              </w:rPr>
            </w:pPr>
            <w:r w:rsidRPr="004249C5">
              <w:rPr>
                <w:rFonts w:ascii="Times New Roman" w:hAnsi="Times New Roman" w:cs="Times New Roman"/>
                <w:b/>
                <w:sz w:val="20"/>
              </w:rPr>
              <w:t>1992</w:t>
            </w:r>
          </w:p>
        </w:tc>
        <w:tc>
          <w:tcPr>
            <w:tcW w:w="1200" w:type="dxa"/>
            <w:vAlign w:val="center"/>
          </w:tcPr>
          <w:p w14:paraId="409C08E2" w14:textId="77777777" w:rsidR="00014CB5" w:rsidRPr="00AD7004" w:rsidRDefault="002B1F37" w:rsidP="00A21AAE">
            <w:pPr>
              <w:jc w:val="center"/>
              <w:rPr>
                <w:rFonts w:ascii="Times New Roman" w:hAnsi="Times New Roman" w:cs="Times New Roman"/>
                <w:color w:val="auto"/>
                <w:sz w:val="20"/>
                <w:szCs w:val="20"/>
              </w:rPr>
            </w:pPr>
            <w:r w:rsidRPr="00AD7004">
              <w:rPr>
                <w:rFonts w:ascii="Times New Roman" w:hAnsi="Times New Roman" w:cs="Times New Roman"/>
                <w:color w:val="auto"/>
                <w:sz w:val="20"/>
                <w:szCs w:val="20"/>
              </w:rPr>
              <w:t>116,4</w:t>
            </w:r>
          </w:p>
        </w:tc>
        <w:tc>
          <w:tcPr>
            <w:tcW w:w="674" w:type="dxa"/>
            <w:vAlign w:val="center"/>
          </w:tcPr>
          <w:p w14:paraId="3D0D9D78" w14:textId="77777777" w:rsidR="00014CB5" w:rsidRPr="00AD7004" w:rsidRDefault="00014CB5" w:rsidP="00A21AAE">
            <w:pPr>
              <w:jc w:val="center"/>
              <w:rPr>
                <w:rFonts w:ascii="Times New Roman" w:hAnsi="Times New Roman" w:cs="Times New Roman"/>
                <w:b/>
                <w:color w:val="auto"/>
                <w:sz w:val="20"/>
                <w:szCs w:val="20"/>
              </w:rPr>
            </w:pPr>
            <w:r w:rsidRPr="00AD7004">
              <w:rPr>
                <w:rFonts w:ascii="Times New Roman" w:hAnsi="Times New Roman" w:cs="Times New Roman"/>
                <w:b/>
                <w:color w:val="auto"/>
                <w:sz w:val="20"/>
                <w:szCs w:val="20"/>
              </w:rPr>
              <w:t>1998</w:t>
            </w:r>
          </w:p>
        </w:tc>
        <w:tc>
          <w:tcPr>
            <w:tcW w:w="1200" w:type="dxa"/>
            <w:vAlign w:val="center"/>
          </w:tcPr>
          <w:p w14:paraId="4E5ED67D" w14:textId="77777777" w:rsidR="00014CB5" w:rsidRPr="00AD7004" w:rsidRDefault="00AD7004" w:rsidP="00A21AAE">
            <w:pPr>
              <w:jc w:val="center"/>
              <w:rPr>
                <w:rFonts w:ascii="Times New Roman" w:hAnsi="Times New Roman" w:cs="Times New Roman"/>
                <w:color w:val="auto"/>
                <w:sz w:val="20"/>
                <w:szCs w:val="20"/>
              </w:rPr>
            </w:pPr>
            <w:r w:rsidRPr="00AD7004">
              <w:rPr>
                <w:rFonts w:ascii="Times New Roman" w:hAnsi="Times New Roman" w:cs="Times New Roman"/>
                <w:color w:val="auto"/>
                <w:sz w:val="20"/>
                <w:szCs w:val="20"/>
              </w:rPr>
              <w:t>100,3</w:t>
            </w:r>
          </w:p>
        </w:tc>
        <w:tc>
          <w:tcPr>
            <w:tcW w:w="678" w:type="dxa"/>
            <w:vAlign w:val="center"/>
          </w:tcPr>
          <w:p w14:paraId="275767B5" w14:textId="77777777" w:rsidR="00014CB5" w:rsidRPr="00AD7004" w:rsidRDefault="00014CB5" w:rsidP="00A21AAE">
            <w:pPr>
              <w:jc w:val="center"/>
              <w:rPr>
                <w:rFonts w:ascii="Times New Roman" w:hAnsi="Times New Roman" w:cs="Times New Roman"/>
                <w:b/>
                <w:color w:val="auto"/>
                <w:sz w:val="20"/>
                <w:szCs w:val="20"/>
              </w:rPr>
            </w:pPr>
            <w:r w:rsidRPr="00AD7004">
              <w:rPr>
                <w:rFonts w:ascii="Times New Roman" w:hAnsi="Times New Roman" w:cs="Times New Roman"/>
                <w:b/>
                <w:color w:val="auto"/>
                <w:sz w:val="20"/>
                <w:szCs w:val="20"/>
              </w:rPr>
              <w:t>2004</w:t>
            </w:r>
          </w:p>
        </w:tc>
        <w:tc>
          <w:tcPr>
            <w:tcW w:w="1200" w:type="dxa"/>
            <w:vAlign w:val="center"/>
          </w:tcPr>
          <w:p w14:paraId="5F324C9D" w14:textId="77777777" w:rsidR="00014CB5" w:rsidRPr="00AD7004" w:rsidRDefault="00AD7004" w:rsidP="00A21AAE">
            <w:pPr>
              <w:jc w:val="center"/>
              <w:rPr>
                <w:rFonts w:ascii="Times New Roman" w:hAnsi="Times New Roman" w:cs="Times New Roman"/>
                <w:color w:val="auto"/>
                <w:sz w:val="20"/>
                <w:szCs w:val="20"/>
              </w:rPr>
            </w:pPr>
            <w:r w:rsidRPr="00AD7004">
              <w:rPr>
                <w:rFonts w:ascii="Times New Roman" w:hAnsi="Times New Roman" w:cs="Times New Roman"/>
                <w:color w:val="auto"/>
                <w:sz w:val="20"/>
                <w:szCs w:val="20"/>
              </w:rPr>
              <w:t>94,5</w:t>
            </w:r>
          </w:p>
        </w:tc>
        <w:tc>
          <w:tcPr>
            <w:tcW w:w="556" w:type="dxa"/>
            <w:vAlign w:val="center"/>
          </w:tcPr>
          <w:p w14:paraId="27B21647" w14:textId="77777777" w:rsidR="00014CB5" w:rsidRPr="00AD7004" w:rsidRDefault="00014CB5" w:rsidP="00A21AAE">
            <w:pPr>
              <w:jc w:val="center"/>
              <w:rPr>
                <w:rFonts w:ascii="Times New Roman" w:hAnsi="Times New Roman" w:cs="Times New Roman"/>
                <w:b/>
                <w:color w:val="auto"/>
                <w:sz w:val="20"/>
                <w:szCs w:val="20"/>
              </w:rPr>
            </w:pPr>
            <w:r w:rsidRPr="00AD7004">
              <w:rPr>
                <w:rFonts w:ascii="Times New Roman" w:hAnsi="Times New Roman" w:cs="Times New Roman"/>
                <w:b/>
                <w:color w:val="auto"/>
                <w:sz w:val="20"/>
                <w:szCs w:val="20"/>
              </w:rPr>
              <w:t>2010</w:t>
            </w:r>
          </w:p>
        </w:tc>
        <w:tc>
          <w:tcPr>
            <w:tcW w:w="1200" w:type="dxa"/>
            <w:vAlign w:val="center"/>
          </w:tcPr>
          <w:p w14:paraId="760D6334" w14:textId="77777777" w:rsidR="00014CB5" w:rsidRPr="00AD7004" w:rsidRDefault="00FB2CED" w:rsidP="00A21AAE">
            <w:pPr>
              <w:jc w:val="center"/>
              <w:rPr>
                <w:rFonts w:ascii="Times New Roman" w:hAnsi="Times New Roman" w:cs="Times New Roman"/>
                <w:color w:val="auto"/>
                <w:sz w:val="20"/>
                <w:szCs w:val="20"/>
              </w:rPr>
            </w:pPr>
            <w:r w:rsidRPr="00AD7004">
              <w:rPr>
                <w:rFonts w:ascii="Times New Roman" w:hAnsi="Times New Roman" w:cs="Times New Roman"/>
                <w:color w:val="auto"/>
                <w:sz w:val="20"/>
                <w:szCs w:val="20"/>
              </w:rPr>
              <w:t>103,3</w:t>
            </w:r>
          </w:p>
        </w:tc>
        <w:tc>
          <w:tcPr>
            <w:tcW w:w="550" w:type="dxa"/>
            <w:vAlign w:val="center"/>
          </w:tcPr>
          <w:p w14:paraId="7AA3B1AE" w14:textId="77777777" w:rsidR="00014CB5" w:rsidRPr="00AD7004" w:rsidRDefault="00014CB5" w:rsidP="00A21AAE">
            <w:pPr>
              <w:jc w:val="center"/>
              <w:rPr>
                <w:rFonts w:ascii="Times New Roman" w:hAnsi="Times New Roman" w:cs="Times New Roman"/>
                <w:b/>
                <w:color w:val="auto"/>
                <w:sz w:val="20"/>
                <w:szCs w:val="20"/>
              </w:rPr>
            </w:pPr>
            <w:r w:rsidRPr="00AD7004">
              <w:rPr>
                <w:rFonts w:ascii="Times New Roman" w:hAnsi="Times New Roman" w:cs="Times New Roman"/>
                <w:b/>
                <w:color w:val="auto"/>
                <w:sz w:val="20"/>
                <w:szCs w:val="20"/>
              </w:rPr>
              <w:t>2016</w:t>
            </w:r>
          </w:p>
        </w:tc>
        <w:tc>
          <w:tcPr>
            <w:tcW w:w="1200" w:type="dxa"/>
            <w:vAlign w:val="center"/>
          </w:tcPr>
          <w:p w14:paraId="74E460B6" w14:textId="77777777" w:rsidR="00014CB5" w:rsidRPr="00AD7004" w:rsidRDefault="00FB2CED" w:rsidP="00A21AAE">
            <w:pPr>
              <w:jc w:val="center"/>
              <w:rPr>
                <w:rFonts w:ascii="Times New Roman" w:hAnsi="Times New Roman" w:cs="Times New Roman"/>
                <w:color w:val="auto"/>
                <w:sz w:val="20"/>
                <w:szCs w:val="20"/>
              </w:rPr>
            </w:pPr>
            <w:r w:rsidRPr="00AD7004">
              <w:rPr>
                <w:rFonts w:ascii="Times New Roman" w:hAnsi="Times New Roman" w:cs="Times New Roman"/>
                <w:color w:val="auto"/>
                <w:sz w:val="20"/>
                <w:szCs w:val="20"/>
              </w:rPr>
              <w:t xml:space="preserve"> 85,4</w:t>
            </w:r>
          </w:p>
        </w:tc>
      </w:tr>
      <w:tr w:rsidR="00014CB5" w14:paraId="502B61C7" w14:textId="77777777" w:rsidTr="00A21AAE">
        <w:trPr>
          <w:trHeight w:val="392"/>
        </w:trPr>
        <w:tc>
          <w:tcPr>
            <w:tcW w:w="706" w:type="dxa"/>
            <w:vAlign w:val="center"/>
          </w:tcPr>
          <w:p w14:paraId="7285099B" w14:textId="77777777" w:rsidR="00014CB5" w:rsidRPr="004249C5" w:rsidRDefault="00014CB5" w:rsidP="00A21AAE">
            <w:pPr>
              <w:jc w:val="center"/>
              <w:rPr>
                <w:rFonts w:ascii="Times New Roman" w:hAnsi="Times New Roman" w:cs="Times New Roman"/>
                <w:b/>
                <w:sz w:val="20"/>
              </w:rPr>
            </w:pPr>
            <w:r w:rsidRPr="004249C5">
              <w:rPr>
                <w:rFonts w:ascii="Times New Roman" w:hAnsi="Times New Roman" w:cs="Times New Roman"/>
                <w:b/>
                <w:sz w:val="20"/>
              </w:rPr>
              <w:t>1993</w:t>
            </w:r>
          </w:p>
        </w:tc>
        <w:tc>
          <w:tcPr>
            <w:tcW w:w="1200" w:type="dxa"/>
            <w:vAlign w:val="center"/>
          </w:tcPr>
          <w:p w14:paraId="74CE7851" w14:textId="77777777" w:rsidR="00014CB5" w:rsidRPr="00AD7004" w:rsidRDefault="002B1F37" w:rsidP="00A21AAE">
            <w:pPr>
              <w:jc w:val="center"/>
              <w:rPr>
                <w:rFonts w:ascii="Times New Roman" w:hAnsi="Times New Roman" w:cs="Times New Roman"/>
                <w:color w:val="auto"/>
                <w:sz w:val="20"/>
                <w:szCs w:val="20"/>
              </w:rPr>
            </w:pPr>
            <w:r w:rsidRPr="00AD7004">
              <w:rPr>
                <w:rFonts w:ascii="Times New Roman" w:hAnsi="Times New Roman" w:cs="Times New Roman"/>
                <w:color w:val="auto"/>
                <w:sz w:val="20"/>
                <w:szCs w:val="20"/>
              </w:rPr>
              <w:t>115,2</w:t>
            </w:r>
          </w:p>
        </w:tc>
        <w:tc>
          <w:tcPr>
            <w:tcW w:w="674" w:type="dxa"/>
            <w:vAlign w:val="center"/>
          </w:tcPr>
          <w:p w14:paraId="2FEAA2C1" w14:textId="77777777" w:rsidR="00014CB5" w:rsidRPr="00AD7004" w:rsidRDefault="00014CB5" w:rsidP="00A21AAE">
            <w:pPr>
              <w:jc w:val="center"/>
              <w:rPr>
                <w:rFonts w:ascii="Times New Roman" w:hAnsi="Times New Roman" w:cs="Times New Roman"/>
                <w:b/>
                <w:color w:val="auto"/>
                <w:sz w:val="20"/>
                <w:szCs w:val="20"/>
              </w:rPr>
            </w:pPr>
            <w:r w:rsidRPr="00AD7004">
              <w:rPr>
                <w:rFonts w:ascii="Times New Roman" w:hAnsi="Times New Roman" w:cs="Times New Roman"/>
                <w:b/>
                <w:color w:val="auto"/>
                <w:sz w:val="20"/>
                <w:szCs w:val="20"/>
              </w:rPr>
              <w:t>1999</w:t>
            </w:r>
          </w:p>
        </w:tc>
        <w:tc>
          <w:tcPr>
            <w:tcW w:w="1200" w:type="dxa"/>
            <w:vAlign w:val="center"/>
          </w:tcPr>
          <w:p w14:paraId="57728C2C" w14:textId="77777777" w:rsidR="00014CB5" w:rsidRPr="00AD7004" w:rsidRDefault="00AD7004" w:rsidP="00A21AAE">
            <w:pPr>
              <w:jc w:val="center"/>
              <w:rPr>
                <w:rFonts w:ascii="Times New Roman" w:hAnsi="Times New Roman" w:cs="Times New Roman"/>
                <w:color w:val="auto"/>
                <w:sz w:val="20"/>
                <w:szCs w:val="20"/>
              </w:rPr>
            </w:pPr>
            <w:r w:rsidRPr="00AD7004">
              <w:rPr>
                <w:rFonts w:ascii="Times New Roman" w:hAnsi="Times New Roman" w:cs="Times New Roman"/>
                <w:color w:val="auto"/>
                <w:sz w:val="20"/>
                <w:szCs w:val="20"/>
              </w:rPr>
              <w:t>128,3</w:t>
            </w:r>
          </w:p>
        </w:tc>
        <w:tc>
          <w:tcPr>
            <w:tcW w:w="678" w:type="dxa"/>
            <w:vAlign w:val="center"/>
          </w:tcPr>
          <w:p w14:paraId="60784774" w14:textId="77777777" w:rsidR="00014CB5" w:rsidRPr="00AD7004" w:rsidRDefault="00014CB5" w:rsidP="00A21AAE">
            <w:pPr>
              <w:jc w:val="center"/>
              <w:rPr>
                <w:rFonts w:ascii="Times New Roman" w:hAnsi="Times New Roman" w:cs="Times New Roman"/>
                <w:b/>
                <w:color w:val="auto"/>
                <w:sz w:val="20"/>
                <w:szCs w:val="20"/>
              </w:rPr>
            </w:pPr>
            <w:r w:rsidRPr="00AD7004">
              <w:rPr>
                <w:rFonts w:ascii="Times New Roman" w:hAnsi="Times New Roman" w:cs="Times New Roman"/>
                <w:b/>
                <w:color w:val="auto"/>
                <w:sz w:val="20"/>
                <w:szCs w:val="20"/>
              </w:rPr>
              <w:t>2005</w:t>
            </w:r>
          </w:p>
        </w:tc>
        <w:tc>
          <w:tcPr>
            <w:tcW w:w="1200" w:type="dxa"/>
            <w:vAlign w:val="center"/>
          </w:tcPr>
          <w:p w14:paraId="015A1452" w14:textId="77777777" w:rsidR="00014CB5" w:rsidRPr="00AD7004" w:rsidRDefault="00AD7004" w:rsidP="00A21AAE">
            <w:pPr>
              <w:jc w:val="center"/>
              <w:rPr>
                <w:rFonts w:ascii="Times New Roman" w:hAnsi="Times New Roman" w:cs="Times New Roman"/>
                <w:color w:val="auto"/>
                <w:sz w:val="20"/>
                <w:szCs w:val="20"/>
              </w:rPr>
            </w:pPr>
            <w:r w:rsidRPr="00AD7004">
              <w:rPr>
                <w:rFonts w:ascii="Times New Roman" w:hAnsi="Times New Roman" w:cs="Times New Roman"/>
                <w:color w:val="auto"/>
                <w:sz w:val="20"/>
                <w:szCs w:val="20"/>
              </w:rPr>
              <w:t>92,4</w:t>
            </w:r>
          </w:p>
        </w:tc>
        <w:tc>
          <w:tcPr>
            <w:tcW w:w="556" w:type="dxa"/>
            <w:vAlign w:val="center"/>
          </w:tcPr>
          <w:p w14:paraId="77CA45D5" w14:textId="77777777" w:rsidR="00014CB5" w:rsidRPr="00AD7004" w:rsidRDefault="00014CB5" w:rsidP="00A21AAE">
            <w:pPr>
              <w:jc w:val="center"/>
              <w:rPr>
                <w:rFonts w:ascii="Times New Roman" w:hAnsi="Times New Roman" w:cs="Times New Roman"/>
                <w:b/>
                <w:color w:val="auto"/>
                <w:sz w:val="20"/>
                <w:szCs w:val="20"/>
              </w:rPr>
            </w:pPr>
            <w:r w:rsidRPr="00AD7004">
              <w:rPr>
                <w:rFonts w:ascii="Times New Roman" w:hAnsi="Times New Roman" w:cs="Times New Roman"/>
                <w:b/>
                <w:color w:val="auto"/>
                <w:sz w:val="20"/>
                <w:szCs w:val="20"/>
              </w:rPr>
              <w:t>2011</w:t>
            </w:r>
          </w:p>
        </w:tc>
        <w:tc>
          <w:tcPr>
            <w:tcW w:w="1200" w:type="dxa"/>
            <w:vAlign w:val="center"/>
          </w:tcPr>
          <w:p w14:paraId="25E5F77D" w14:textId="77777777" w:rsidR="00014CB5" w:rsidRPr="00AD7004" w:rsidRDefault="00014CB5" w:rsidP="00A21AAE">
            <w:pPr>
              <w:jc w:val="center"/>
              <w:rPr>
                <w:rFonts w:ascii="Times New Roman" w:hAnsi="Times New Roman" w:cs="Times New Roman"/>
                <w:color w:val="auto"/>
                <w:sz w:val="20"/>
                <w:szCs w:val="20"/>
              </w:rPr>
            </w:pPr>
            <w:r w:rsidRPr="00AD7004">
              <w:rPr>
                <w:rFonts w:ascii="Times New Roman" w:hAnsi="Times New Roman" w:cs="Times New Roman"/>
                <w:color w:val="auto"/>
                <w:sz w:val="20"/>
                <w:szCs w:val="20"/>
              </w:rPr>
              <w:t>1</w:t>
            </w:r>
            <w:r w:rsidR="00FB2CED" w:rsidRPr="00AD7004">
              <w:rPr>
                <w:rFonts w:ascii="Times New Roman" w:hAnsi="Times New Roman" w:cs="Times New Roman"/>
                <w:color w:val="auto"/>
                <w:sz w:val="20"/>
                <w:szCs w:val="20"/>
              </w:rPr>
              <w:t>01,4</w:t>
            </w:r>
          </w:p>
        </w:tc>
        <w:tc>
          <w:tcPr>
            <w:tcW w:w="550" w:type="dxa"/>
            <w:vAlign w:val="center"/>
          </w:tcPr>
          <w:p w14:paraId="02544636" w14:textId="77777777" w:rsidR="00014CB5" w:rsidRPr="00AD7004" w:rsidRDefault="00014CB5" w:rsidP="00A21AAE">
            <w:pPr>
              <w:jc w:val="center"/>
              <w:rPr>
                <w:rFonts w:ascii="Times New Roman" w:hAnsi="Times New Roman" w:cs="Times New Roman"/>
                <w:b/>
                <w:color w:val="auto"/>
                <w:sz w:val="20"/>
                <w:szCs w:val="20"/>
              </w:rPr>
            </w:pPr>
            <w:r w:rsidRPr="00AD7004">
              <w:rPr>
                <w:rFonts w:ascii="Times New Roman" w:hAnsi="Times New Roman" w:cs="Times New Roman"/>
                <w:b/>
                <w:color w:val="auto"/>
                <w:sz w:val="20"/>
                <w:szCs w:val="20"/>
              </w:rPr>
              <w:t>2017</w:t>
            </w:r>
          </w:p>
        </w:tc>
        <w:tc>
          <w:tcPr>
            <w:tcW w:w="1200" w:type="dxa"/>
            <w:vAlign w:val="center"/>
          </w:tcPr>
          <w:p w14:paraId="76164A40" w14:textId="77777777" w:rsidR="00014CB5" w:rsidRPr="00AD7004" w:rsidRDefault="00FB2CED" w:rsidP="00A21AAE">
            <w:pPr>
              <w:jc w:val="center"/>
              <w:rPr>
                <w:rFonts w:ascii="Times New Roman" w:hAnsi="Times New Roman" w:cs="Times New Roman"/>
                <w:color w:val="auto"/>
                <w:sz w:val="20"/>
                <w:szCs w:val="20"/>
              </w:rPr>
            </w:pPr>
            <w:r w:rsidRPr="00AD7004">
              <w:rPr>
                <w:rFonts w:ascii="Times New Roman" w:hAnsi="Times New Roman" w:cs="Times New Roman"/>
                <w:color w:val="auto"/>
                <w:sz w:val="20"/>
                <w:szCs w:val="20"/>
              </w:rPr>
              <w:t xml:space="preserve"> 81,0</w:t>
            </w:r>
          </w:p>
        </w:tc>
      </w:tr>
      <w:tr w:rsidR="00014CB5" w14:paraId="23EC19BF" w14:textId="77777777" w:rsidTr="00A21AAE">
        <w:trPr>
          <w:trHeight w:val="392"/>
        </w:trPr>
        <w:tc>
          <w:tcPr>
            <w:tcW w:w="706" w:type="dxa"/>
            <w:vAlign w:val="center"/>
          </w:tcPr>
          <w:p w14:paraId="2B52E8AF" w14:textId="77777777" w:rsidR="00014CB5" w:rsidRPr="004249C5" w:rsidRDefault="00014CB5" w:rsidP="00A21AAE">
            <w:pPr>
              <w:jc w:val="center"/>
              <w:rPr>
                <w:rFonts w:ascii="Times New Roman" w:hAnsi="Times New Roman" w:cs="Times New Roman"/>
                <w:b/>
                <w:sz w:val="20"/>
              </w:rPr>
            </w:pPr>
            <w:r w:rsidRPr="004249C5">
              <w:rPr>
                <w:rFonts w:ascii="Times New Roman" w:hAnsi="Times New Roman" w:cs="Times New Roman"/>
                <w:b/>
                <w:sz w:val="20"/>
              </w:rPr>
              <w:t>1994</w:t>
            </w:r>
          </w:p>
        </w:tc>
        <w:tc>
          <w:tcPr>
            <w:tcW w:w="1200" w:type="dxa"/>
            <w:vAlign w:val="center"/>
          </w:tcPr>
          <w:p w14:paraId="26B54FCD" w14:textId="77777777" w:rsidR="00014CB5" w:rsidRPr="00AD7004" w:rsidRDefault="002B1F37" w:rsidP="00A21AAE">
            <w:pPr>
              <w:jc w:val="center"/>
              <w:rPr>
                <w:rFonts w:ascii="Times New Roman" w:hAnsi="Times New Roman" w:cs="Times New Roman"/>
                <w:color w:val="auto"/>
                <w:sz w:val="20"/>
                <w:szCs w:val="20"/>
              </w:rPr>
            </w:pPr>
            <w:r w:rsidRPr="00AD7004">
              <w:rPr>
                <w:rFonts w:ascii="Times New Roman" w:hAnsi="Times New Roman" w:cs="Times New Roman"/>
                <w:color w:val="auto"/>
                <w:sz w:val="20"/>
                <w:szCs w:val="20"/>
              </w:rPr>
              <w:t>98,2</w:t>
            </w:r>
          </w:p>
        </w:tc>
        <w:tc>
          <w:tcPr>
            <w:tcW w:w="674" w:type="dxa"/>
            <w:vAlign w:val="center"/>
          </w:tcPr>
          <w:p w14:paraId="14C3373A" w14:textId="77777777" w:rsidR="00014CB5" w:rsidRPr="00AD7004" w:rsidRDefault="00014CB5" w:rsidP="00A21AAE">
            <w:pPr>
              <w:jc w:val="center"/>
              <w:rPr>
                <w:rFonts w:ascii="Times New Roman" w:hAnsi="Times New Roman" w:cs="Times New Roman"/>
                <w:b/>
                <w:color w:val="auto"/>
                <w:sz w:val="20"/>
                <w:szCs w:val="20"/>
              </w:rPr>
            </w:pPr>
            <w:r w:rsidRPr="00AD7004">
              <w:rPr>
                <w:rFonts w:ascii="Times New Roman" w:hAnsi="Times New Roman" w:cs="Times New Roman"/>
                <w:b/>
                <w:color w:val="auto"/>
                <w:sz w:val="20"/>
                <w:szCs w:val="20"/>
              </w:rPr>
              <w:t>2000</w:t>
            </w:r>
          </w:p>
        </w:tc>
        <w:tc>
          <w:tcPr>
            <w:tcW w:w="1200" w:type="dxa"/>
            <w:vAlign w:val="center"/>
          </w:tcPr>
          <w:p w14:paraId="202A780D" w14:textId="77777777" w:rsidR="00014CB5" w:rsidRPr="00AD7004" w:rsidRDefault="00AD7004" w:rsidP="00A21AAE">
            <w:pPr>
              <w:jc w:val="center"/>
              <w:rPr>
                <w:rFonts w:ascii="Times New Roman" w:hAnsi="Times New Roman" w:cs="Times New Roman"/>
                <w:color w:val="auto"/>
                <w:sz w:val="20"/>
                <w:szCs w:val="20"/>
              </w:rPr>
            </w:pPr>
            <w:r w:rsidRPr="00AD7004">
              <w:rPr>
                <w:rFonts w:ascii="Times New Roman" w:hAnsi="Times New Roman" w:cs="Times New Roman"/>
                <w:color w:val="auto"/>
                <w:sz w:val="20"/>
                <w:szCs w:val="20"/>
              </w:rPr>
              <w:t>115,0</w:t>
            </w:r>
          </w:p>
        </w:tc>
        <w:tc>
          <w:tcPr>
            <w:tcW w:w="678" w:type="dxa"/>
            <w:vAlign w:val="center"/>
          </w:tcPr>
          <w:p w14:paraId="184C453F" w14:textId="77777777" w:rsidR="00014CB5" w:rsidRPr="00AD7004" w:rsidRDefault="00014CB5" w:rsidP="00A21AAE">
            <w:pPr>
              <w:jc w:val="center"/>
              <w:rPr>
                <w:rFonts w:ascii="Times New Roman" w:hAnsi="Times New Roman" w:cs="Times New Roman"/>
                <w:b/>
                <w:color w:val="auto"/>
                <w:sz w:val="20"/>
                <w:szCs w:val="20"/>
              </w:rPr>
            </w:pPr>
            <w:r w:rsidRPr="00AD7004">
              <w:rPr>
                <w:rFonts w:ascii="Times New Roman" w:hAnsi="Times New Roman" w:cs="Times New Roman"/>
                <w:b/>
                <w:color w:val="auto"/>
                <w:sz w:val="20"/>
                <w:szCs w:val="20"/>
              </w:rPr>
              <w:t>2006</w:t>
            </w:r>
          </w:p>
        </w:tc>
        <w:tc>
          <w:tcPr>
            <w:tcW w:w="1200" w:type="dxa"/>
            <w:vAlign w:val="center"/>
          </w:tcPr>
          <w:p w14:paraId="4109300B" w14:textId="77777777" w:rsidR="00014CB5" w:rsidRPr="00AD7004" w:rsidRDefault="00AD7004" w:rsidP="00A21AAE">
            <w:pPr>
              <w:jc w:val="center"/>
              <w:rPr>
                <w:rFonts w:ascii="Times New Roman" w:hAnsi="Times New Roman" w:cs="Times New Roman"/>
                <w:color w:val="auto"/>
                <w:sz w:val="20"/>
                <w:szCs w:val="20"/>
              </w:rPr>
            </w:pPr>
            <w:r w:rsidRPr="00AD7004">
              <w:rPr>
                <w:rFonts w:ascii="Times New Roman" w:hAnsi="Times New Roman" w:cs="Times New Roman"/>
                <w:color w:val="auto"/>
                <w:sz w:val="20"/>
                <w:szCs w:val="20"/>
              </w:rPr>
              <w:t>83,3</w:t>
            </w:r>
          </w:p>
        </w:tc>
        <w:tc>
          <w:tcPr>
            <w:tcW w:w="556" w:type="dxa"/>
            <w:vAlign w:val="center"/>
          </w:tcPr>
          <w:p w14:paraId="1884EBA4" w14:textId="77777777" w:rsidR="00014CB5" w:rsidRPr="00AD7004" w:rsidRDefault="00014CB5" w:rsidP="00A21AAE">
            <w:pPr>
              <w:jc w:val="center"/>
              <w:rPr>
                <w:rFonts w:ascii="Times New Roman" w:hAnsi="Times New Roman" w:cs="Times New Roman"/>
                <w:b/>
                <w:color w:val="auto"/>
                <w:sz w:val="20"/>
                <w:szCs w:val="20"/>
              </w:rPr>
            </w:pPr>
            <w:r w:rsidRPr="00AD7004">
              <w:rPr>
                <w:rFonts w:ascii="Times New Roman" w:hAnsi="Times New Roman" w:cs="Times New Roman"/>
                <w:b/>
                <w:color w:val="auto"/>
                <w:sz w:val="20"/>
                <w:szCs w:val="20"/>
              </w:rPr>
              <w:t>2012</w:t>
            </w:r>
          </w:p>
        </w:tc>
        <w:tc>
          <w:tcPr>
            <w:tcW w:w="1200" w:type="dxa"/>
            <w:vAlign w:val="center"/>
          </w:tcPr>
          <w:p w14:paraId="3E50BDA8" w14:textId="77777777" w:rsidR="00014CB5" w:rsidRPr="00AD7004" w:rsidRDefault="00FB2CED" w:rsidP="00A21AAE">
            <w:pPr>
              <w:jc w:val="center"/>
              <w:rPr>
                <w:rFonts w:ascii="Times New Roman" w:hAnsi="Times New Roman" w:cs="Times New Roman"/>
                <w:color w:val="auto"/>
                <w:sz w:val="20"/>
                <w:szCs w:val="20"/>
              </w:rPr>
            </w:pPr>
            <w:r w:rsidRPr="00AD7004">
              <w:rPr>
                <w:rFonts w:ascii="Times New Roman" w:hAnsi="Times New Roman" w:cs="Times New Roman"/>
                <w:color w:val="auto"/>
                <w:sz w:val="20"/>
                <w:szCs w:val="20"/>
              </w:rPr>
              <w:t>107,8</w:t>
            </w:r>
          </w:p>
        </w:tc>
        <w:tc>
          <w:tcPr>
            <w:tcW w:w="550" w:type="dxa"/>
            <w:vAlign w:val="center"/>
          </w:tcPr>
          <w:p w14:paraId="3A88B005" w14:textId="77777777" w:rsidR="00014CB5" w:rsidRPr="00AD7004" w:rsidRDefault="00014CB5" w:rsidP="00A21AAE">
            <w:pPr>
              <w:jc w:val="center"/>
              <w:rPr>
                <w:rFonts w:ascii="Times New Roman" w:hAnsi="Times New Roman" w:cs="Times New Roman"/>
                <w:b/>
                <w:color w:val="auto"/>
                <w:sz w:val="20"/>
                <w:szCs w:val="20"/>
              </w:rPr>
            </w:pPr>
            <w:r w:rsidRPr="00AD7004">
              <w:rPr>
                <w:rFonts w:ascii="Times New Roman" w:hAnsi="Times New Roman" w:cs="Times New Roman"/>
                <w:b/>
                <w:color w:val="auto"/>
                <w:sz w:val="20"/>
                <w:szCs w:val="20"/>
              </w:rPr>
              <w:t>2018</w:t>
            </w:r>
          </w:p>
        </w:tc>
        <w:tc>
          <w:tcPr>
            <w:tcW w:w="1200" w:type="dxa"/>
            <w:vAlign w:val="center"/>
          </w:tcPr>
          <w:p w14:paraId="28D58F6D" w14:textId="77777777" w:rsidR="00014CB5" w:rsidRPr="00AD7004" w:rsidRDefault="00FB2CED" w:rsidP="00A21AAE">
            <w:pPr>
              <w:jc w:val="center"/>
              <w:rPr>
                <w:rFonts w:ascii="Times New Roman" w:hAnsi="Times New Roman" w:cs="Times New Roman"/>
                <w:color w:val="auto"/>
                <w:sz w:val="20"/>
                <w:szCs w:val="20"/>
              </w:rPr>
            </w:pPr>
            <w:r w:rsidRPr="00AD7004">
              <w:rPr>
                <w:rFonts w:ascii="Times New Roman" w:hAnsi="Times New Roman" w:cs="Times New Roman"/>
                <w:color w:val="auto"/>
                <w:sz w:val="20"/>
                <w:szCs w:val="20"/>
              </w:rPr>
              <w:t xml:space="preserve"> 89,6</w:t>
            </w:r>
          </w:p>
        </w:tc>
      </w:tr>
      <w:tr w:rsidR="00014CB5" w14:paraId="0349CAA0" w14:textId="77777777" w:rsidTr="00A21AAE">
        <w:trPr>
          <w:trHeight w:val="392"/>
        </w:trPr>
        <w:tc>
          <w:tcPr>
            <w:tcW w:w="706" w:type="dxa"/>
            <w:vAlign w:val="center"/>
          </w:tcPr>
          <w:p w14:paraId="33A4835D" w14:textId="77777777" w:rsidR="00014CB5" w:rsidRPr="004249C5" w:rsidRDefault="00014CB5" w:rsidP="00A21AAE">
            <w:pPr>
              <w:jc w:val="center"/>
              <w:rPr>
                <w:rFonts w:ascii="Times New Roman" w:hAnsi="Times New Roman" w:cs="Times New Roman"/>
                <w:b/>
                <w:sz w:val="20"/>
              </w:rPr>
            </w:pPr>
            <w:r w:rsidRPr="004249C5">
              <w:rPr>
                <w:rFonts w:ascii="Times New Roman" w:hAnsi="Times New Roman" w:cs="Times New Roman"/>
                <w:b/>
                <w:sz w:val="20"/>
              </w:rPr>
              <w:t>1995</w:t>
            </w:r>
          </w:p>
        </w:tc>
        <w:tc>
          <w:tcPr>
            <w:tcW w:w="1200" w:type="dxa"/>
            <w:vAlign w:val="center"/>
          </w:tcPr>
          <w:p w14:paraId="49504B7F" w14:textId="77777777" w:rsidR="00014CB5" w:rsidRPr="00AD7004" w:rsidRDefault="00F31032" w:rsidP="00A21AAE">
            <w:pPr>
              <w:jc w:val="center"/>
              <w:rPr>
                <w:rFonts w:ascii="Times New Roman" w:hAnsi="Times New Roman" w:cs="Times New Roman"/>
                <w:color w:val="auto"/>
                <w:sz w:val="20"/>
                <w:szCs w:val="20"/>
              </w:rPr>
            </w:pPr>
            <w:r w:rsidRPr="00AD7004">
              <w:rPr>
                <w:rFonts w:ascii="Times New Roman" w:hAnsi="Times New Roman" w:cs="Times New Roman"/>
                <w:color w:val="auto"/>
                <w:sz w:val="20"/>
                <w:szCs w:val="20"/>
              </w:rPr>
              <w:t>92,6</w:t>
            </w:r>
          </w:p>
        </w:tc>
        <w:tc>
          <w:tcPr>
            <w:tcW w:w="674" w:type="dxa"/>
            <w:vAlign w:val="center"/>
          </w:tcPr>
          <w:p w14:paraId="286D1045" w14:textId="77777777" w:rsidR="00014CB5" w:rsidRPr="00AD7004" w:rsidRDefault="00014CB5" w:rsidP="00A21AAE">
            <w:pPr>
              <w:jc w:val="center"/>
              <w:rPr>
                <w:rFonts w:ascii="Times New Roman" w:hAnsi="Times New Roman" w:cs="Times New Roman"/>
                <w:b/>
                <w:color w:val="auto"/>
                <w:sz w:val="20"/>
                <w:szCs w:val="20"/>
              </w:rPr>
            </w:pPr>
            <w:r w:rsidRPr="00AD7004">
              <w:rPr>
                <w:rFonts w:ascii="Times New Roman" w:hAnsi="Times New Roman" w:cs="Times New Roman"/>
                <w:b/>
                <w:color w:val="auto"/>
                <w:sz w:val="20"/>
                <w:szCs w:val="20"/>
              </w:rPr>
              <w:t>2001</w:t>
            </w:r>
          </w:p>
        </w:tc>
        <w:tc>
          <w:tcPr>
            <w:tcW w:w="1200" w:type="dxa"/>
            <w:vAlign w:val="center"/>
          </w:tcPr>
          <w:p w14:paraId="7B15E554" w14:textId="77777777" w:rsidR="00014CB5" w:rsidRPr="00AD7004" w:rsidRDefault="00AD7004" w:rsidP="00A21AAE">
            <w:pPr>
              <w:jc w:val="center"/>
              <w:rPr>
                <w:rFonts w:ascii="Times New Roman" w:hAnsi="Times New Roman" w:cs="Times New Roman"/>
                <w:color w:val="auto"/>
                <w:sz w:val="20"/>
                <w:szCs w:val="20"/>
              </w:rPr>
            </w:pPr>
            <w:r w:rsidRPr="00AD7004">
              <w:rPr>
                <w:rFonts w:ascii="Times New Roman" w:hAnsi="Times New Roman" w:cs="Times New Roman"/>
                <w:color w:val="auto"/>
                <w:sz w:val="20"/>
                <w:szCs w:val="20"/>
              </w:rPr>
              <w:t>115,2</w:t>
            </w:r>
          </w:p>
        </w:tc>
        <w:tc>
          <w:tcPr>
            <w:tcW w:w="678" w:type="dxa"/>
            <w:vAlign w:val="center"/>
          </w:tcPr>
          <w:p w14:paraId="120BC58C" w14:textId="77777777" w:rsidR="00014CB5" w:rsidRPr="00AD7004" w:rsidRDefault="00014CB5" w:rsidP="00A21AAE">
            <w:pPr>
              <w:jc w:val="center"/>
              <w:rPr>
                <w:rFonts w:ascii="Times New Roman" w:hAnsi="Times New Roman" w:cs="Times New Roman"/>
                <w:b/>
                <w:color w:val="auto"/>
                <w:sz w:val="20"/>
                <w:szCs w:val="20"/>
              </w:rPr>
            </w:pPr>
            <w:r w:rsidRPr="00AD7004">
              <w:rPr>
                <w:rFonts w:ascii="Times New Roman" w:hAnsi="Times New Roman" w:cs="Times New Roman"/>
                <w:b/>
                <w:color w:val="auto"/>
                <w:sz w:val="20"/>
                <w:szCs w:val="20"/>
              </w:rPr>
              <w:t>2007</w:t>
            </w:r>
          </w:p>
        </w:tc>
        <w:tc>
          <w:tcPr>
            <w:tcW w:w="1200" w:type="dxa"/>
            <w:vAlign w:val="center"/>
          </w:tcPr>
          <w:p w14:paraId="68A6536A" w14:textId="77777777" w:rsidR="00014CB5" w:rsidRPr="00AD7004" w:rsidRDefault="00AD7004" w:rsidP="00A21AAE">
            <w:pPr>
              <w:jc w:val="center"/>
              <w:rPr>
                <w:rFonts w:ascii="Times New Roman" w:hAnsi="Times New Roman" w:cs="Times New Roman"/>
                <w:color w:val="auto"/>
                <w:sz w:val="20"/>
                <w:szCs w:val="20"/>
              </w:rPr>
            </w:pPr>
            <w:r w:rsidRPr="00AD7004">
              <w:rPr>
                <w:rFonts w:ascii="Times New Roman" w:hAnsi="Times New Roman" w:cs="Times New Roman"/>
                <w:color w:val="auto"/>
                <w:sz w:val="20"/>
                <w:szCs w:val="20"/>
              </w:rPr>
              <w:t>75,7</w:t>
            </w:r>
          </w:p>
        </w:tc>
        <w:tc>
          <w:tcPr>
            <w:tcW w:w="556" w:type="dxa"/>
            <w:vAlign w:val="center"/>
          </w:tcPr>
          <w:p w14:paraId="4FDAF541" w14:textId="77777777" w:rsidR="00014CB5" w:rsidRPr="00AD7004" w:rsidRDefault="00014CB5" w:rsidP="00A21AAE">
            <w:pPr>
              <w:jc w:val="center"/>
              <w:rPr>
                <w:rFonts w:ascii="Times New Roman" w:hAnsi="Times New Roman" w:cs="Times New Roman"/>
                <w:b/>
                <w:color w:val="auto"/>
                <w:sz w:val="20"/>
                <w:szCs w:val="20"/>
              </w:rPr>
            </w:pPr>
            <w:r w:rsidRPr="00AD7004">
              <w:rPr>
                <w:rFonts w:ascii="Times New Roman" w:hAnsi="Times New Roman" w:cs="Times New Roman"/>
                <w:b/>
                <w:color w:val="auto"/>
                <w:sz w:val="20"/>
                <w:szCs w:val="20"/>
              </w:rPr>
              <w:t>2013</w:t>
            </w:r>
          </w:p>
        </w:tc>
        <w:tc>
          <w:tcPr>
            <w:tcW w:w="1200" w:type="dxa"/>
            <w:vAlign w:val="center"/>
          </w:tcPr>
          <w:p w14:paraId="1DFFA019" w14:textId="77777777" w:rsidR="00014CB5" w:rsidRPr="00AD7004" w:rsidRDefault="00FB2CED" w:rsidP="00A21AAE">
            <w:pPr>
              <w:jc w:val="center"/>
              <w:rPr>
                <w:rFonts w:ascii="Times New Roman" w:hAnsi="Times New Roman" w:cs="Times New Roman"/>
                <w:color w:val="auto"/>
                <w:sz w:val="20"/>
                <w:szCs w:val="20"/>
              </w:rPr>
            </w:pPr>
            <w:r w:rsidRPr="00AD7004">
              <w:rPr>
                <w:rFonts w:ascii="Times New Roman" w:hAnsi="Times New Roman" w:cs="Times New Roman"/>
                <w:color w:val="auto"/>
                <w:sz w:val="20"/>
                <w:szCs w:val="20"/>
              </w:rPr>
              <w:t>101,0</w:t>
            </w:r>
          </w:p>
        </w:tc>
        <w:tc>
          <w:tcPr>
            <w:tcW w:w="550" w:type="dxa"/>
            <w:vAlign w:val="center"/>
          </w:tcPr>
          <w:p w14:paraId="72AD9E9E" w14:textId="77777777" w:rsidR="00014CB5" w:rsidRPr="00AD7004" w:rsidRDefault="00014CB5" w:rsidP="00A21AAE">
            <w:pPr>
              <w:jc w:val="center"/>
              <w:rPr>
                <w:rFonts w:ascii="Times New Roman" w:hAnsi="Times New Roman" w:cs="Times New Roman"/>
                <w:b/>
                <w:color w:val="auto"/>
                <w:sz w:val="20"/>
                <w:szCs w:val="20"/>
              </w:rPr>
            </w:pPr>
            <w:r w:rsidRPr="00AD7004">
              <w:rPr>
                <w:rFonts w:ascii="Times New Roman" w:hAnsi="Times New Roman" w:cs="Times New Roman"/>
                <w:b/>
                <w:color w:val="auto"/>
                <w:sz w:val="20"/>
                <w:szCs w:val="20"/>
              </w:rPr>
              <w:t>2019</w:t>
            </w:r>
          </w:p>
        </w:tc>
        <w:tc>
          <w:tcPr>
            <w:tcW w:w="1200" w:type="dxa"/>
            <w:vAlign w:val="center"/>
          </w:tcPr>
          <w:p w14:paraId="09AB14CE" w14:textId="77777777" w:rsidR="00014CB5" w:rsidRPr="00AD7004" w:rsidRDefault="00014CB5" w:rsidP="00A21AAE">
            <w:pPr>
              <w:jc w:val="center"/>
              <w:rPr>
                <w:rFonts w:ascii="Times New Roman" w:hAnsi="Times New Roman" w:cs="Times New Roman"/>
                <w:color w:val="auto"/>
                <w:sz w:val="20"/>
                <w:szCs w:val="20"/>
              </w:rPr>
            </w:pPr>
          </w:p>
        </w:tc>
      </w:tr>
    </w:tbl>
    <w:p w14:paraId="40EF20E9" w14:textId="77777777" w:rsidR="00014CB5" w:rsidRPr="00E66072" w:rsidRDefault="00014CB5" w:rsidP="009E28BD">
      <w:pPr>
        <w:spacing w:before="120" w:line="360" w:lineRule="auto"/>
        <w:ind w:right="1395"/>
        <w:rPr>
          <w:rFonts w:ascii="Times New Roman" w:hAnsi="Times New Roman" w:cs="Times New Roman"/>
          <w:sz w:val="20"/>
        </w:rPr>
      </w:pPr>
      <w:r w:rsidRPr="00E66072">
        <w:rPr>
          <w:rFonts w:ascii="Times New Roman" w:hAnsi="Times New Roman" w:cs="Times New Roman"/>
          <w:sz w:val="20"/>
        </w:rPr>
        <w:t xml:space="preserve">Źródło: </w:t>
      </w:r>
      <w:r w:rsidR="007F63EE">
        <w:rPr>
          <w:rFonts w:ascii="Times New Roman" w:hAnsi="Times New Roman" w:cs="Times New Roman"/>
          <w:sz w:val="20"/>
        </w:rPr>
        <w:t xml:space="preserve">Jak </w:t>
      </w:r>
      <w:r w:rsidR="00160AC2">
        <w:rPr>
          <w:rFonts w:ascii="Times New Roman" w:hAnsi="Times New Roman" w:cs="Times New Roman"/>
          <w:sz w:val="20"/>
        </w:rPr>
        <w:t xml:space="preserve">do </w:t>
      </w:r>
      <w:r w:rsidR="007F63EE">
        <w:rPr>
          <w:rFonts w:ascii="Times New Roman" w:hAnsi="Times New Roman" w:cs="Times New Roman"/>
          <w:sz w:val="20"/>
        </w:rPr>
        <w:t>tablicy 2.</w:t>
      </w:r>
      <w:r w:rsidR="00160AC2">
        <w:rPr>
          <w:rFonts w:ascii="Times New Roman" w:hAnsi="Times New Roman" w:cs="Times New Roman"/>
          <w:sz w:val="20"/>
        </w:rPr>
        <w:t>5</w:t>
      </w:r>
      <w:r w:rsidR="007F63EE">
        <w:rPr>
          <w:rFonts w:ascii="Times New Roman" w:hAnsi="Times New Roman" w:cs="Times New Roman"/>
          <w:sz w:val="20"/>
        </w:rPr>
        <w:t xml:space="preserve">; obliczenia własne. </w:t>
      </w:r>
    </w:p>
    <w:p w14:paraId="30CE5ABF" w14:textId="77777777" w:rsidR="00FB2CED" w:rsidRPr="009E28BD" w:rsidRDefault="00FB2CED" w:rsidP="00FB2CED">
      <w:pPr>
        <w:ind w:right="1395"/>
        <w:rPr>
          <w:rFonts w:ascii="Times New Roman" w:hAnsi="Times New Roman" w:cs="Times New Roman"/>
          <w:b/>
          <w:sz w:val="40"/>
        </w:rPr>
      </w:pPr>
    </w:p>
    <w:p w14:paraId="777C2288" w14:textId="5A1E56AB" w:rsidR="005B3402" w:rsidRPr="00C32E5D" w:rsidRDefault="00356F07" w:rsidP="00014CB5">
      <w:pPr>
        <w:pStyle w:val="Teksttreci20"/>
        <w:shd w:val="clear" w:color="auto" w:fill="auto"/>
        <w:spacing w:after="0" w:line="360" w:lineRule="auto"/>
        <w:ind w:right="1395" w:firstLine="567"/>
        <w:jc w:val="left"/>
        <w:rPr>
          <w:sz w:val="24"/>
          <w:szCs w:val="24"/>
        </w:rPr>
      </w:pPr>
      <w:r w:rsidRPr="00C32E5D">
        <w:rPr>
          <w:sz w:val="24"/>
          <w:szCs w:val="24"/>
        </w:rPr>
        <w:t xml:space="preserve">Okazuje się, że </w:t>
      </w:r>
      <w:r w:rsidR="00301844">
        <w:rPr>
          <w:sz w:val="24"/>
          <w:szCs w:val="24"/>
        </w:rPr>
        <w:t xml:space="preserve">wyliczony w ten sposób wskaźnik </w:t>
      </w:r>
      <w:r w:rsidRPr="00C32E5D">
        <w:rPr>
          <w:sz w:val="24"/>
          <w:szCs w:val="24"/>
        </w:rPr>
        <w:t>wynosi 1</w:t>
      </w:r>
      <w:r w:rsidR="0047022F">
        <w:rPr>
          <w:sz w:val="24"/>
          <w:szCs w:val="24"/>
        </w:rPr>
        <w:t>15</w:t>
      </w:r>
      <w:r w:rsidRPr="00C32E5D">
        <w:rPr>
          <w:sz w:val="24"/>
          <w:szCs w:val="24"/>
        </w:rPr>
        <w:t>,</w:t>
      </w:r>
      <w:r w:rsidR="0047022F">
        <w:rPr>
          <w:sz w:val="24"/>
          <w:szCs w:val="24"/>
        </w:rPr>
        <w:t>2</w:t>
      </w:r>
      <w:r w:rsidRPr="00C32E5D">
        <w:rPr>
          <w:sz w:val="24"/>
          <w:szCs w:val="24"/>
        </w:rPr>
        <w:t xml:space="preserve"> </w:t>
      </w:r>
      <w:r>
        <w:rPr>
          <w:rStyle w:val="Teksttreci255ptMaelitery"/>
          <w:sz w:val="24"/>
          <w:szCs w:val="24"/>
        </w:rPr>
        <w:t>[</w:t>
      </w:r>
      <w:r>
        <w:rPr>
          <w:sz w:val="24"/>
          <w:szCs w:val="24"/>
        </w:rPr>
        <w:t>ɸ</w:t>
      </w:r>
      <w:r w:rsidR="00FB2CED" w:rsidRPr="00FB2CED">
        <w:rPr>
          <w:sz w:val="24"/>
          <w:szCs w:val="24"/>
          <w:vertAlign w:val="subscript"/>
        </w:rPr>
        <w:t>2001</w:t>
      </w:r>
      <w:r>
        <w:rPr>
          <w:sz w:val="24"/>
          <w:szCs w:val="24"/>
        </w:rPr>
        <w:t xml:space="preserve"> = (100 </w:t>
      </w:r>
      <m:oMath>
        <m:r>
          <w:rPr>
            <w:rFonts w:ascii="Cambria Math" w:hAnsi="Cambria Math"/>
            <w:sz w:val="24"/>
            <w:szCs w:val="24"/>
          </w:rPr>
          <m:t>∙</m:t>
        </m:r>
      </m:oMath>
      <w:r>
        <w:rPr>
          <w:sz w:val="24"/>
          <w:szCs w:val="24"/>
        </w:rPr>
        <w:t xml:space="preserve"> </w:t>
      </w:r>
      <w:r w:rsidR="00FB2CED">
        <w:rPr>
          <w:sz w:val="24"/>
          <w:szCs w:val="24"/>
        </w:rPr>
        <w:t>3115</w:t>
      </w:r>
      <w:r w:rsidRPr="00C32E5D">
        <w:rPr>
          <w:sz w:val="24"/>
          <w:szCs w:val="24"/>
        </w:rPr>
        <w:t>)/</w:t>
      </w:r>
      <w:r w:rsidR="00FB2CED">
        <w:rPr>
          <w:sz w:val="24"/>
          <w:szCs w:val="24"/>
        </w:rPr>
        <w:t>2703</w:t>
      </w:r>
      <w:r w:rsidRPr="00C32E5D">
        <w:rPr>
          <w:sz w:val="24"/>
          <w:szCs w:val="24"/>
        </w:rPr>
        <w:t xml:space="preserve"> </w:t>
      </w:r>
      <m:oMath>
        <m:r>
          <w:rPr>
            <w:rFonts w:ascii="Cambria Math" w:hAnsi="Cambria Math"/>
            <w:sz w:val="24"/>
            <w:szCs w:val="24"/>
          </w:rPr>
          <m:t>≈</m:t>
        </m:r>
      </m:oMath>
      <w:r>
        <w:rPr>
          <w:sz w:val="24"/>
          <w:szCs w:val="24"/>
        </w:rPr>
        <w:t xml:space="preserve"> 1</w:t>
      </w:r>
      <w:r w:rsidR="00FB2CED">
        <w:rPr>
          <w:sz w:val="24"/>
          <w:szCs w:val="24"/>
        </w:rPr>
        <w:t>15,2</w:t>
      </w:r>
      <w:r>
        <w:rPr>
          <w:sz w:val="24"/>
          <w:szCs w:val="24"/>
        </w:rPr>
        <w:t>]</w:t>
      </w:r>
      <w:r w:rsidRPr="00C32E5D">
        <w:rPr>
          <w:sz w:val="24"/>
          <w:szCs w:val="24"/>
        </w:rPr>
        <w:t xml:space="preserve">. Co oznacza ta liczba? Otóż </w:t>
      </w:r>
      <w:r w:rsidR="00FB2CED">
        <w:rPr>
          <w:sz w:val="24"/>
          <w:szCs w:val="24"/>
        </w:rPr>
        <w:t xml:space="preserve">w roku 2001 wielkość bezrobocia rejestrowanego </w:t>
      </w:r>
      <w:r w:rsidRPr="00C32E5D">
        <w:rPr>
          <w:sz w:val="24"/>
          <w:szCs w:val="24"/>
        </w:rPr>
        <w:t xml:space="preserve">w Polsce </w:t>
      </w:r>
      <w:r w:rsidR="000443AD">
        <w:rPr>
          <w:sz w:val="24"/>
          <w:szCs w:val="24"/>
        </w:rPr>
        <w:t xml:space="preserve">w stosunku do roku 2000 </w:t>
      </w:r>
      <w:r w:rsidRPr="00C32E5D">
        <w:rPr>
          <w:sz w:val="24"/>
          <w:szCs w:val="24"/>
        </w:rPr>
        <w:t>wzrosła tak, jakby 100 powiększyło się do 1</w:t>
      </w:r>
      <w:r w:rsidR="00FB2CED">
        <w:rPr>
          <w:sz w:val="24"/>
          <w:szCs w:val="24"/>
        </w:rPr>
        <w:t>15</w:t>
      </w:r>
      <w:r w:rsidRPr="00C32E5D">
        <w:rPr>
          <w:sz w:val="24"/>
          <w:szCs w:val="24"/>
        </w:rPr>
        <w:t>,</w:t>
      </w:r>
      <w:r w:rsidR="00FB2CED">
        <w:rPr>
          <w:sz w:val="24"/>
          <w:szCs w:val="24"/>
        </w:rPr>
        <w:t>2</w:t>
      </w:r>
      <w:r w:rsidRPr="00C32E5D">
        <w:rPr>
          <w:sz w:val="24"/>
          <w:szCs w:val="24"/>
        </w:rPr>
        <w:t xml:space="preserve">, czyli o </w:t>
      </w:r>
      <w:r w:rsidR="00FB2CED">
        <w:rPr>
          <w:sz w:val="24"/>
          <w:szCs w:val="24"/>
        </w:rPr>
        <w:t>15</w:t>
      </w:r>
      <w:r w:rsidRPr="00C32E5D">
        <w:rPr>
          <w:sz w:val="24"/>
          <w:szCs w:val="24"/>
        </w:rPr>
        <w:t>,</w:t>
      </w:r>
      <w:r w:rsidR="00FB2CED">
        <w:rPr>
          <w:sz w:val="24"/>
          <w:szCs w:val="24"/>
        </w:rPr>
        <w:t>2</w:t>
      </w:r>
      <w:r w:rsidRPr="00C32E5D">
        <w:rPr>
          <w:sz w:val="24"/>
          <w:szCs w:val="24"/>
        </w:rPr>
        <w:t>%.</w:t>
      </w:r>
      <w:r>
        <w:rPr>
          <w:sz w:val="24"/>
          <w:szCs w:val="24"/>
        </w:rPr>
        <w:t xml:space="preserve"> </w:t>
      </w:r>
    </w:p>
    <w:p w14:paraId="7045B0BE" w14:textId="77777777" w:rsidR="00770D27" w:rsidRDefault="00170029" w:rsidP="00D43847">
      <w:pPr>
        <w:pStyle w:val="Teksttreci20"/>
        <w:shd w:val="clear" w:color="auto" w:fill="auto"/>
        <w:tabs>
          <w:tab w:val="left" w:pos="4200"/>
        </w:tabs>
        <w:spacing w:after="0" w:line="360" w:lineRule="auto"/>
        <w:ind w:right="1395" w:firstLine="567"/>
        <w:jc w:val="left"/>
        <w:rPr>
          <w:sz w:val="24"/>
          <w:szCs w:val="24"/>
        </w:rPr>
      </w:pPr>
      <w:r w:rsidRPr="00C32E5D">
        <w:rPr>
          <w:sz w:val="24"/>
          <w:szCs w:val="24"/>
        </w:rPr>
        <w:t xml:space="preserve">Zauważmy, że dysponując wskaźnikiem zmiany </w:t>
      </w:r>
      <w:r w:rsidR="003013AE">
        <w:rPr>
          <w:sz w:val="24"/>
          <w:szCs w:val="24"/>
        </w:rPr>
        <w:t xml:space="preserve">zmiennej </w:t>
      </w:r>
      <w:r w:rsidRPr="00C32E5D">
        <w:rPr>
          <w:sz w:val="24"/>
          <w:szCs w:val="24"/>
        </w:rPr>
        <w:t xml:space="preserve">w pewnym okresie, bez trudu ustalimy rozmiary wyrażonej w procentach stopy zmiany tej </w:t>
      </w:r>
      <w:r w:rsidR="003013AE">
        <w:rPr>
          <w:sz w:val="24"/>
          <w:szCs w:val="24"/>
        </w:rPr>
        <w:t xml:space="preserve">zmiennej </w:t>
      </w:r>
      <w:r w:rsidRPr="00C32E5D">
        <w:rPr>
          <w:sz w:val="24"/>
          <w:szCs w:val="24"/>
        </w:rPr>
        <w:t>w tymże okresie. W tym celu wystarczy od wskaźnika odjąć 100; uzyskana liczba jest właśnie sz</w:t>
      </w:r>
      <w:r w:rsidR="00770D27">
        <w:rPr>
          <w:sz w:val="24"/>
          <w:szCs w:val="24"/>
        </w:rPr>
        <w:t>ukaną procentową wartością zmia</w:t>
      </w:r>
      <w:r w:rsidRPr="00C32E5D">
        <w:rPr>
          <w:sz w:val="24"/>
          <w:szCs w:val="24"/>
        </w:rPr>
        <w:t>ny względnej. Na przykład, jeśli pewien wskaźnik wynosi 89,4, to w badanym okresie absolutny poziom analizowanej zmi</w:t>
      </w:r>
      <w:r w:rsidR="00770D27">
        <w:rPr>
          <w:sz w:val="24"/>
          <w:szCs w:val="24"/>
        </w:rPr>
        <w:t xml:space="preserve">ennej obniżył się o 10,6% (89,4 </w:t>
      </w:r>
      <w:r w:rsidR="002A22FF" w:rsidRPr="002A22FF">
        <w:rPr>
          <w:sz w:val="24"/>
          <w:szCs w:val="24"/>
        </w:rPr>
        <w:t>–</w:t>
      </w:r>
      <w:r w:rsidR="00770D27">
        <w:rPr>
          <w:sz w:val="24"/>
          <w:szCs w:val="24"/>
        </w:rPr>
        <w:t xml:space="preserve"> </w:t>
      </w:r>
      <w:r w:rsidRPr="00C32E5D">
        <w:rPr>
          <w:sz w:val="24"/>
          <w:szCs w:val="24"/>
        </w:rPr>
        <w:t xml:space="preserve">100 = </w:t>
      </w:r>
      <w:r w:rsidR="002A22FF" w:rsidRPr="002A22FF">
        <w:rPr>
          <w:sz w:val="24"/>
          <w:szCs w:val="24"/>
        </w:rPr>
        <w:t>–</w:t>
      </w:r>
      <w:r w:rsidRPr="00C32E5D">
        <w:rPr>
          <w:sz w:val="24"/>
          <w:szCs w:val="24"/>
        </w:rPr>
        <w:t>10,6).</w:t>
      </w:r>
      <w:r w:rsidR="002A22FF">
        <w:rPr>
          <w:sz w:val="24"/>
          <w:szCs w:val="24"/>
        </w:rPr>
        <w:t xml:space="preserve"> </w:t>
      </w:r>
    </w:p>
    <w:p w14:paraId="3C9A543F" w14:textId="77777777" w:rsidR="00184782" w:rsidRPr="00C32E5D" w:rsidRDefault="00184782" w:rsidP="006D0F3F">
      <w:pPr>
        <w:pStyle w:val="Teksttreci20"/>
        <w:shd w:val="clear" w:color="auto" w:fill="auto"/>
        <w:tabs>
          <w:tab w:val="left" w:pos="4200"/>
        </w:tabs>
        <w:spacing w:after="0" w:line="240" w:lineRule="auto"/>
        <w:ind w:right="1395" w:firstLine="567"/>
        <w:jc w:val="left"/>
        <w:rPr>
          <w:sz w:val="24"/>
          <w:szCs w:val="24"/>
        </w:rPr>
      </w:pPr>
    </w:p>
    <w:p w14:paraId="079ECC08" w14:textId="77777777" w:rsidR="00770D27" w:rsidRPr="00AB4C85" w:rsidRDefault="00170029" w:rsidP="00184782">
      <w:pPr>
        <w:pStyle w:val="Nagwek30"/>
        <w:keepNext/>
        <w:keepLines/>
        <w:shd w:val="clear" w:color="auto" w:fill="auto"/>
        <w:tabs>
          <w:tab w:val="left" w:pos="284"/>
        </w:tabs>
        <w:spacing w:before="0" w:after="0" w:line="276" w:lineRule="auto"/>
        <w:ind w:firstLine="0"/>
        <w:jc w:val="left"/>
        <w:rPr>
          <w:rFonts w:ascii="Times New Roman" w:hAnsi="Times New Roman" w:cs="Times New Roman"/>
          <w:w w:val="100"/>
        </w:rPr>
      </w:pPr>
      <w:bookmarkStart w:id="11" w:name="bookmark15"/>
      <w:r w:rsidRPr="00C32E5D">
        <w:rPr>
          <w:rFonts w:ascii="Times New Roman" w:hAnsi="Times New Roman" w:cs="Times New Roman"/>
          <w:w w:val="100"/>
        </w:rPr>
        <w:t xml:space="preserve">Wskaźniki </w:t>
      </w:r>
      <w:r w:rsidR="00037526">
        <w:rPr>
          <w:rFonts w:ascii="Times New Roman" w:hAnsi="Times New Roman" w:cs="Times New Roman"/>
          <w:w w:val="100"/>
        </w:rPr>
        <w:t xml:space="preserve">złożone </w:t>
      </w:r>
      <w:bookmarkEnd w:id="11"/>
    </w:p>
    <w:p w14:paraId="72060BE5" w14:textId="77777777" w:rsidR="00184782" w:rsidRPr="009E28BD" w:rsidRDefault="00184782" w:rsidP="00037526">
      <w:pPr>
        <w:pStyle w:val="Teksttreci20"/>
        <w:shd w:val="clear" w:color="auto" w:fill="auto"/>
        <w:spacing w:after="0" w:line="240" w:lineRule="auto"/>
        <w:ind w:right="1395" w:firstLine="0"/>
        <w:jc w:val="left"/>
        <w:rPr>
          <w:sz w:val="40"/>
          <w:szCs w:val="24"/>
        </w:rPr>
      </w:pPr>
    </w:p>
    <w:p w14:paraId="6D034AD9" w14:textId="77777777" w:rsidR="000F295F" w:rsidRPr="000F295F" w:rsidRDefault="00170029" w:rsidP="000F295F">
      <w:pPr>
        <w:pStyle w:val="Teksttreci20"/>
        <w:shd w:val="clear" w:color="auto" w:fill="auto"/>
        <w:spacing w:after="0" w:line="360" w:lineRule="auto"/>
        <w:ind w:right="1395" w:firstLine="567"/>
        <w:jc w:val="left"/>
        <w:rPr>
          <w:color w:val="auto"/>
          <w:sz w:val="24"/>
          <w:szCs w:val="24"/>
        </w:rPr>
      </w:pPr>
      <w:r w:rsidRPr="00C32E5D">
        <w:rPr>
          <w:sz w:val="24"/>
          <w:szCs w:val="24"/>
        </w:rPr>
        <w:t>Załóżmy</w:t>
      </w:r>
      <w:r w:rsidR="00C63620">
        <w:rPr>
          <w:sz w:val="24"/>
          <w:szCs w:val="24"/>
        </w:rPr>
        <w:t xml:space="preserve"> teraz</w:t>
      </w:r>
      <w:r w:rsidRPr="00C32E5D">
        <w:rPr>
          <w:sz w:val="24"/>
          <w:szCs w:val="24"/>
        </w:rPr>
        <w:t xml:space="preserve">, że interesuje nas zmiana </w:t>
      </w:r>
      <w:r w:rsidR="000F295F">
        <w:rPr>
          <w:sz w:val="24"/>
          <w:szCs w:val="24"/>
        </w:rPr>
        <w:t xml:space="preserve">nie </w:t>
      </w:r>
      <w:r w:rsidRPr="00C32E5D">
        <w:rPr>
          <w:sz w:val="24"/>
          <w:szCs w:val="24"/>
        </w:rPr>
        <w:t xml:space="preserve">jednej zmiennej, lecz przeciętna zmiana kilku </w:t>
      </w:r>
      <w:r w:rsidRPr="000F295F">
        <w:rPr>
          <w:color w:val="auto"/>
          <w:sz w:val="24"/>
          <w:szCs w:val="24"/>
        </w:rPr>
        <w:t>zmiennych, które zmieniają się jednocześnie.</w:t>
      </w:r>
      <w:r w:rsidR="003013AE" w:rsidRPr="000F295F">
        <w:rPr>
          <w:color w:val="auto"/>
          <w:sz w:val="24"/>
          <w:szCs w:val="24"/>
        </w:rPr>
        <w:t xml:space="preserve"> Właśnie </w:t>
      </w:r>
      <w:r w:rsidR="00D76675">
        <w:rPr>
          <w:color w:val="auto"/>
          <w:sz w:val="24"/>
          <w:szCs w:val="24"/>
        </w:rPr>
        <w:t xml:space="preserve">do opisu takich zmian służą </w:t>
      </w:r>
      <w:r w:rsidR="003013AE" w:rsidRPr="000F295F">
        <w:rPr>
          <w:color w:val="auto"/>
          <w:sz w:val="24"/>
          <w:szCs w:val="24"/>
        </w:rPr>
        <w:t>wskaźnik</w:t>
      </w:r>
      <w:r w:rsidR="00D76675">
        <w:rPr>
          <w:color w:val="auto"/>
          <w:sz w:val="24"/>
          <w:szCs w:val="24"/>
        </w:rPr>
        <w:t>i</w:t>
      </w:r>
      <w:r w:rsidR="003013AE" w:rsidRPr="000F295F">
        <w:rPr>
          <w:color w:val="auto"/>
          <w:sz w:val="24"/>
          <w:szCs w:val="24"/>
        </w:rPr>
        <w:t xml:space="preserve"> złożone</w:t>
      </w:r>
      <w:r w:rsidR="00D76675">
        <w:rPr>
          <w:color w:val="auto"/>
          <w:sz w:val="24"/>
          <w:szCs w:val="24"/>
        </w:rPr>
        <w:t xml:space="preserve"> (syntetyczne)</w:t>
      </w:r>
      <w:r w:rsidR="003013AE" w:rsidRPr="000F295F">
        <w:rPr>
          <w:color w:val="auto"/>
          <w:sz w:val="24"/>
          <w:szCs w:val="24"/>
        </w:rPr>
        <w:t xml:space="preserve">. </w:t>
      </w:r>
      <w:r w:rsidR="000F295F" w:rsidRPr="000F295F">
        <w:rPr>
          <w:color w:val="auto"/>
          <w:sz w:val="24"/>
          <w:szCs w:val="24"/>
        </w:rPr>
        <w:t>Formę wskaźników złożonych, będących średnią ważoną wskaźników prostych, przyjmują bardzo ważne informacje o przebiegu procesu gospodarowania</w:t>
      </w:r>
      <w:r w:rsidR="00D76675">
        <w:rPr>
          <w:color w:val="auto"/>
          <w:sz w:val="24"/>
          <w:szCs w:val="24"/>
        </w:rPr>
        <w:t xml:space="preserve"> (np. informacje o zmianach poziomu cen akcji na giełdzie)</w:t>
      </w:r>
      <w:r w:rsidR="000F295F" w:rsidRPr="000F295F">
        <w:rPr>
          <w:color w:val="auto"/>
          <w:sz w:val="24"/>
          <w:szCs w:val="24"/>
        </w:rPr>
        <w:t>.</w:t>
      </w:r>
      <w:r w:rsidR="00D76675">
        <w:rPr>
          <w:color w:val="auto"/>
          <w:sz w:val="24"/>
          <w:szCs w:val="24"/>
        </w:rPr>
        <w:t xml:space="preserve"> </w:t>
      </w:r>
    </w:p>
    <w:p w14:paraId="325B4E02" w14:textId="5D6CA553" w:rsidR="00D76675" w:rsidRDefault="00D76675" w:rsidP="00D76675">
      <w:pPr>
        <w:pStyle w:val="Teksttreci20"/>
        <w:shd w:val="clear" w:color="auto" w:fill="auto"/>
        <w:spacing w:after="0" w:line="360" w:lineRule="auto"/>
        <w:ind w:right="1395" w:firstLine="567"/>
        <w:jc w:val="left"/>
        <w:rPr>
          <w:color w:val="auto"/>
          <w:sz w:val="24"/>
          <w:szCs w:val="24"/>
        </w:rPr>
      </w:pPr>
      <w:r>
        <w:rPr>
          <w:sz w:val="24"/>
          <w:szCs w:val="24"/>
        </w:rPr>
        <w:t>Na przykład p</w:t>
      </w:r>
      <w:r w:rsidRPr="00C32E5D">
        <w:rPr>
          <w:sz w:val="24"/>
          <w:szCs w:val="24"/>
        </w:rPr>
        <w:t>owiedzmy, że chcemy obliczyć zmianę przeciętnego poziomu</w:t>
      </w:r>
      <w:r w:rsidRPr="006A5546">
        <w:rPr>
          <w:color w:val="auto"/>
          <w:sz w:val="24"/>
          <w:szCs w:val="24"/>
        </w:rPr>
        <w:t xml:space="preserve"> cen w Polsce w roku 201</w:t>
      </w:r>
      <w:r>
        <w:rPr>
          <w:color w:val="auto"/>
          <w:sz w:val="24"/>
          <w:szCs w:val="24"/>
        </w:rPr>
        <w:t>6</w:t>
      </w:r>
      <w:r w:rsidRPr="006A5546">
        <w:rPr>
          <w:color w:val="auto"/>
          <w:sz w:val="24"/>
          <w:szCs w:val="24"/>
        </w:rPr>
        <w:t xml:space="preserve">. </w:t>
      </w:r>
      <w:r>
        <w:rPr>
          <w:color w:val="auto"/>
          <w:sz w:val="24"/>
          <w:szCs w:val="24"/>
        </w:rPr>
        <w:t xml:space="preserve">Możemy w tym celu wykorzystać dane z tablicy 2,7, której druga kolumna </w:t>
      </w:r>
      <w:r w:rsidRPr="006A5546">
        <w:rPr>
          <w:color w:val="auto"/>
          <w:sz w:val="24"/>
          <w:szCs w:val="24"/>
        </w:rPr>
        <w:t xml:space="preserve">zawiera </w:t>
      </w:r>
      <w:r>
        <w:rPr>
          <w:color w:val="auto"/>
          <w:sz w:val="24"/>
          <w:szCs w:val="24"/>
        </w:rPr>
        <w:t xml:space="preserve">m.in. </w:t>
      </w:r>
      <w:r w:rsidRPr="006A5546">
        <w:rPr>
          <w:color w:val="auto"/>
          <w:sz w:val="24"/>
          <w:szCs w:val="24"/>
        </w:rPr>
        <w:t>wskaźniki zmiany cen najważniejszych grup dóbr konsumpcyjnych w tym roku</w:t>
      </w:r>
      <w:r w:rsidR="00301844">
        <w:rPr>
          <w:color w:val="auto"/>
          <w:sz w:val="24"/>
          <w:szCs w:val="24"/>
        </w:rPr>
        <w:t>,</w:t>
      </w:r>
      <w:r>
        <w:rPr>
          <w:color w:val="auto"/>
          <w:sz w:val="24"/>
          <w:szCs w:val="24"/>
        </w:rPr>
        <w:t xml:space="preserve"> obliczone przez pracowników Głównego Urzędu Statystycznego w Warszawie</w:t>
      </w:r>
      <w:r w:rsidRPr="006A5546">
        <w:rPr>
          <w:color w:val="auto"/>
          <w:sz w:val="24"/>
          <w:szCs w:val="24"/>
        </w:rPr>
        <w:t xml:space="preserve">. Okazuje się </w:t>
      </w:r>
      <w:r>
        <w:rPr>
          <w:color w:val="auto"/>
          <w:sz w:val="24"/>
          <w:szCs w:val="24"/>
        </w:rPr>
        <w:t>np.</w:t>
      </w:r>
      <w:r w:rsidR="00301844">
        <w:rPr>
          <w:color w:val="auto"/>
          <w:sz w:val="24"/>
          <w:szCs w:val="24"/>
        </w:rPr>
        <w:t xml:space="preserve">, że </w:t>
      </w:r>
      <w:r>
        <w:rPr>
          <w:color w:val="auto"/>
          <w:sz w:val="24"/>
          <w:szCs w:val="24"/>
        </w:rPr>
        <w:t xml:space="preserve"> w roku 2016 </w:t>
      </w:r>
      <w:r w:rsidRPr="006A5546">
        <w:rPr>
          <w:color w:val="auto"/>
          <w:sz w:val="24"/>
          <w:szCs w:val="24"/>
        </w:rPr>
        <w:t xml:space="preserve">żywność i napoje bezalkoholowe </w:t>
      </w:r>
      <w:r>
        <w:rPr>
          <w:color w:val="auto"/>
          <w:sz w:val="24"/>
          <w:szCs w:val="24"/>
        </w:rPr>
        <w:t>po</w:t>
      </w:r>
      <w:r w:rsidRPr="006A5546">
        <w:rPr>
          <w:color w:val="auto"/>
          <w:sz w:val="24"/>
          <w:szCs w:val="24"/>
        </w:rPr>
        <w:t>drożały o 0,8%, odzież i obuwie potaniały o 4,4%</w:t>
      </w:r>
      <w:r>
        <w:rPr>
          <w:color w:val="auto"/>
          <w:sz w:val="24"/>
          <w:szCs w:val="24"/>
        </w:rPr>
        <w:t>, a wizyty w restauracjach i hotelach podrożały o 1,4%</w:t>
      </w:r>
      <w:r w:rsidRPr="006A5546">
        <w:rPr>
          <w:color w:val="auto"/>
          <w:sz w:val="24"/>
          <w:szCs w:val="24"/>
        </w:rPr>
        <w:t xml:space="preserve">. </w:t>
      </w:r>
      <w:r w:rsidRPr="00C862D6">
        <w:rPr>
          <w:color w:val="auto"/>
          <w:sz w:val="24"/>
          <w:szCs w:val="24"/>
        </w:rPr>
        <w:t xml:space="preserve">W jaki sposób połączyć </w:t>
      </w:r>
      <w:r>
        <w:rPr>
          <w:color w:val="auto"/>
          <w:sz w:val="24"/>
          <w:szCs w:val="24"/>
        </w:rPr>
        <w:t xml:space="preserve">te wszystkie </w:t>
      </w:r>
      <w:r w:rsidRPr="00C862D6">
        <w:rPr>
          <w:color w:val="auto"/>
          <w:sz w:val="24"/>
          <w:szCs w:val="24"/>
        </w:rPr>
        <w:t>informacje</w:t>
      </w:r>
      <w:r>
        <w:rPr>
          <w:color w:val="auto"/>
          <w:sz w:val="24"/>
          <w:szCs w:val="24"/>
        </w:rPr>
        <w:t>?</w:t>
      </w:r>
      <w:r w:rsidRPr="00C862D6">
        <w:rPr>
          <w:color w:val="auto"/>
          <w:sz w:val="24"/>
          <w:szCs w:val="24"/>
        </w:rPr>
        <w:t xml:space="preserve"> Rozważmy możliwość wykorzystania w tym celu </w:t>
      </w:r>
      <w:bookmarkStart w:id="12" w:name="_Hlk7616799"/>
      <w:r w:rsidRPr="00C862D6">
        <w:rPr>
          <w:color w:val="auto"/>
          <w:sz w:val="24"/>
          <w:szCs w:val="24"/>
        </w:rPr>
        <w:lastRenderedPageBreak/>
        <w:t>nieważonej średniej arytmetycznej</w:t>
      </w:r>
      <w:bookmarkEnd w:id="12"/>
      <w:r w:rsidRPr="00C862D6">
        <w:rPr>
          <w:color w:val="auto"/>
          <w:sz w:val="24"/>
          <w:szCs w:val="24"/>
        </w:rPr>
        <w:t>. Żeby ją wyliczyć należ</w:t>
      </w:r>
      <w:r>
        <w:rPr>
          <w:color w:val="auto"/>
          <w:sz w:val="24"/>
          <w:szCs w:val="24"/>
        </w:rPr>
        <w:t xml:space="preserve">y </w:t>
      </w:r>
      <w:r w:rsidRPr="00C862D6">
        <w:rPr>
          <w:color w:val="auto"/>
          <w:sz w:val="24"/>
          <w:szCs w:val="24"/>
        </w:rPr>
        <w:t xml:space="preserve">dodać do siebie </w:t>
      </w:r>
      <w:r>
        <w:rPr>
          <w:color w:val="auto"/>
          <w:sz w:val="24"/>
          <w:szCs w:val="24"/>
        </w:rPr>
        <w:t>wszystkie wskaźniki z drugiej kolumny tablicy 2.7, a nastę</w:t>
      </w:r>
      <w:r w:rsidRPr="0083192A">
        <w:rPr>
          <w:color w:val="auto"/>
          <w:sz w:val="24"/>
          <w:szCs w:val="24"/>
        </w:rPr>
        <w:t>pnie podzielić powstałą sumę przez liczbę tych wskaźników równą 12. Efektem tych działań byłaby liczba (100,8 + 100,7 +</w:t>
      </w:r>
      <w:r w:rsidRPr="0083192A">
        <w:rPr>
          <w:color w:val="auto"/>
          <w:sz w:val="24"/>
          <w:szCs w:val="24"/>
          <w:vertAlign w:val="subscript"/>
        </w:rPr>
        <w:t xml:space="preserve"> </w:t>
      </w:r>
      <w:r w:rsidRPr="0083192A">
        <w:rPr>
          <w:color w:val="auto"/>
          <w:sz w:val="24"/>
          <w:szCs w:val="24"/>
        </w:rPr>
        <w:t>95,6 + 99,3 + 99,9 + 99,2 + 95,4 + 99,2 + 98,</w:t>
      </w:r>
      <w:r>
        <w:rPr>
          <w:color w:val="auto"/>
          <w:sz w:val="24"/>
          <w:szCs w:val="24"/>
        </w:rPr>
        <w:t>1</w:t>
      </w:r>
      <w:r w:rsidRPr="0083192A">
        <w:rPr>
          <w:color w:val="auto"/>
          <w:sz w:val="24"/>
          <w:szCs w:val="24"/>
        </w:rPr>
        <w:t xml:space="preserve"> + </w:t>
      </w:r>
      <w:r>
        <w:rPr>
          <w:color w:val="auto"/>
          <w:sz w:val="24"/>
          <w:szCs w:val="24"/>
        </w:rPr>
        <w:t xml:space="preserve">100,8 </w:t>
      </w:r>
      <w:r w:rsidRPr="0083192A">
        <w:rPr>
          <w:color w:val="auto"/>
          <w:sz w:val="24"/>
          <w:szCs w:val="24"/>
        </w:rPr>
        <w:t xml:space="preserve">+ </w:t>
      </w:r>
      <w:r>
        <w:rPr>
          <w:color w:val="auto"/>
          <w:sz w:val="24"/>
          <w:szCs w:val="24"/>
        </w:rPr>
        <w:t>101,4</w:t>
      </w:r>
      <w:r w:rsidRPr="0083192A">
        <w:rPr>
          <w:color w:val="auto"/>
          <w:sz w:val="24"/>
          <w:szCs w:val="24"/>
        </w:rPr>
        <w:t xml:space="preserve"> + </w:t>
      </w:r>
      <w:r>
        <w:rPr>
          <w:color w:val="auto"/>
          <w:sz w:val="24"/>
          <w:szCs w:val="24"/>
        </w:rPr>
        <w:t>101,6</w:t>
      </w:r>
      <w:r w:rsidRPr="0083192A">
        <w:rPr>
          <w:color w:val="auto"/>
          <w:sz w:val="24"/>
          <w:szCs w:val="24"/>
        </w:rPr>
        <w:t xml:space="preserve">)/12, równa 100,8 </w:t>
      </w:r>
      <w:r w:rsidRPr="0083192A">
        <w:rPr>
          <w:color w:val="auto"/>
          <w:sz w:val="14"/>
          <w:szCs w:val="24"/>
        </w:rPr>
        <w:t>•</w:t>
      </w:r>
      <w:r w:rsidRPr="0083192A">
        <w:rPr>
          <w:color w:val="auto"/>
          <w:sz w:val="24"/>
          <w:szCs w:val="24"/>
        </w:rPr>
        <w:t xml:space="preserve"> </w:t>
      </w:r>
      <m:oMath>
        <m:f>
          <m:fPr>
            <m:ctrlPr>
              <w:rPr>
                <w:rFonts w:ascii="Cambria Math" w:hAnsi="Cambria Math"/>
                <w:i/>
                <w:color w:val="auto"/>
                <w:sz w:val="24"/>
                <w:szCs w:val="24"/>
              </w:rPr>
            </m:ctrlPr>
          </m:fPr>
          <m:num>
            <m:r>
              <w:rPr>
                <w:rFonts w:ascii="Cambria Math" w:hAnsi="Cambria Math"/>
                <w:color w:val="auto"/>
                <w:sz w:val="24"/>
                <w:szCs w:val="24"/>
              </w:rPr>
              <m:t>1</m:t>
            </m:r>
          </m:num>
          <m:den>
            <m:r>
              <w:rPr>
                <w:rFonts w:ascii="Cambria Math" w:hAnsi="Cambria Math"/>
                <w:color w:val="auto"/>
                <w:sz w:val="24"/>
                <w:szCs w:val="24"/>
              </w:rPr>
              <m:t>12</m:t>
            </m:r>
          </m:den>
        </m:f>
      </m:oMath>
      <w:r w:rsidRPr="0083192A">
        <w:rPr>
          <w:color w:val="auto"/>
          <w:sz w:val="24"/>
          <w:szCs w:val="24"/>
        </w:rPr>
        <w:t xml:space="preserve"> + 100,7 </w:t>
      </w:r>
      <w:r w:rsidRPr="0083192A">
        <w:rPr>
          <w:color w:val="auto"/>
          <w:sz w:val="14"/>
          <w:szCs w:val="24"/>
        </w:rPr>
        <w:t>•</w:t>
      </w:r>
      <w:r w:rsidRPr="0083192A">
        <w:rPr>
          <w:color w:val="auto"/>
          <w:sz w:val="24"/>
          <w:szCs w:val="24"/>
        </w:rPr>
        <w:t xml:space="preserve"> </w:t>
      </w:r>
      <m:oMath>
        <m:f>
          <m:fPr>
            <m:ctrlPr>
              <w:rPr>
                <w:rFonts w:ascii="Cambria Math" w:hAnsi="Cambria Math"/>
                <w:i/>
                <w:color w:val="auto"/>
                <w:sz w:val="24"/>
                <w:szCs w:val="24"/>
              </w:rPr>
            </m:ctrlPr>
          </m:fPr>
          <m:num>
            <m:r>
              <w:rPr>
                <w:rFonts w:ascii="Cambria Math" w:hAnsi="Cambria Math"/>
                <w:color w:val="auto"/>
                <w:sz w:val="24"/>
                <w:szCs w:val="24"/>
              </w:rPr>
              <m:t>1</m:t>
            </m:r>
          </m:num>
          <m:den>
            <m:r>
              <w:rPr>
                <w:rFonts w:ascii="Cambria Math" w:hAnsi="Cambria Math"/>
                <w:color w:val="auto"/>
                <w:sz w:val="24"/>
                <w:szCs w:val="24"/>
              </w:rPr>
              <m:t>12</m:t>
            </m:r>
          </m:den>
        </m:f>
      </m:oMath>
      <w:r w:rsidRPr="0083192A">
        <w:rPr>
          <w:color w:val="auto"/>
          <w:sz w:val="24"/>
          <w:szCs w:val="24"/>
        </w:rPr>
        <w:t xml:space="preserve"> + 95,6 </w:t>
      </w:r>
      <w:r w:rsidRPr="0083192A">
        <w:rPr>
          <w:color w:val="auto"/>
          <w:sz w:val="14"/>
          <w:szCs w:val="24"/>
        </w:rPr>
        <w:t>•</w:t>
      </w:r>
      <w:r w:rsidRPr="0083192A">
        <w:rPr>
          <w:color w:val="auto"/>
          <w:sz w:val="24"/>
          <w:szCs w:val="24"/>
        </w:rPr>
        <w:t xml:space="preserve"> </w:t>
      </w:r>
      <m:oMath>
        <m:f>
          <m:fPr>
            <m:ctrlPr>
              <w:rPr>
                <w:rFonts w:ascii="Cambria Math" w:hAnsi="Cambria Math"/>
                <w:i/>
                <w:color w:val="auto"/>
                <w:sz w:val="24"/>
                <w:szCs w:val="24"/>
              </w:rPr>
            </m:ctrlPr>
          </m:fPr>
          <m:num>
            <m:r>
              <w:rPr>
                <w:rFonts w:ascii="Cambria Math" w:hAnsi="Cambria Math"/>
                <w:color w:val="auto"/>
                <w:sz w:val="24"/>
                <w:szCs w:val="24"/>
              </w:rPr>
              <m:t>1</m:t>
            </m:r>
          </m:num>
          <m:den>
            <m:r>
              <w:rPr>
                <w:rFonts w:ascii="Cambria Math" w:hAnsi="Cambria Math"/>
                <w:color w:val="auto"/>
                <w:sz w:val="24"/>
                <w:szCs w:val="24"/>
              </w:rPr>
              <m:t>12</m:t>
            </m:r>
          </m:den>
        </m:f>
      </m:oMath>
      <w:r w:rsidRPr="0083192A">
        <w:rPr>
          <w:color w:val="auto"/>
          <w:sz w:val="24"/>
          <w:szCs w:val="24"/>
        </w:rPr>
        <w:t xml:space="preserve"> + 99,3 </w:t>
      </w:r>
      <w:r w:rsidRPr="0083192A">
        <w:rPr>
          <w:color w:val="auto"/>
          <w:sz w:val="14"/>
          <w:szCs w:val="24"/>
        </w:rPr>
        <w:t>•</w:t>
      </w:r>
      <w:r w:rsidRPr="0083192A">
        <w:rPr>
          <w:color w:val="auto"/>
          <w:sz w:val="24"/>
          <w:szCs w:val="24"/>
        </w:rPr>
        <w:t xml:space="preserve"> </w:t>
      </w:r>
      <m:oMath>
        <m:f>
          <m:fPr>
            <m:ctrlPr>
              <w:rPr>
                <w:rFonts w:ascii="Cambria Math" w:hAnsi="Cambria Math"/>
                <w:i/>
                <w:color w:val="auto"/>
                <w:sz w:val="24"/>
                <w:szCs w:val="24"/>
              </w:rPr>
            </m:ctrlPr>
          </m:fPr>
          <m:num>
            <m:r>
              <w:rPr>
                <w:rFonts w:ascii="Cambria Math" w:hAnsi="Cambria Math"/>
                <w:color w:val="auto"/>
                <w:sz w:val="24"/>
                <w:szCs w:val="24"/>
              </w:rPr>
              <m:t>1</m:t>
            </m:r>
          </m:num>
          <m:den>
            <m:r>
              <w:rPr>
                <w:rFonts w:ascii="Cambria Math" w:hAnsi="Cambria Math"/>
                <w:color w:val="auto"/>
                <w:sz w:val="24"/>
                <w:szCs w:val="24"/>
              </w:rPr>
              <m:t>12</m:t>
            </m:r>
          </m:den>
        </m:f>
      </m:oMath>
      <w:r w:rsidRPr="0083192A">
        <w:rPr>
          <w:color w:val="auto"/>
          <w:sz w:val="24"/>
          <w:szCs w:val="24"/>
        </w:rPr>
        <w:t xml:space="preserve"> + 99,9 </w:t>
      </w:r>
      <w:r w:rsidRPr="0083192A">
        <w:rPr>
          <w:color w:val="auto"/>
          <w:sz w:val="14"/>
          <w:szCs w:val="24"/>
        </w:rPr>
        <w:t>•</w:t>
      </w:r>
      <w:r>
        <w:rPr>
          <w:color w:val="auto"/>
          <w:sz w:val="14"/>
          <w:szCs w:val="24"/>
        </w:rPr>
        <w:t xml:space="preserve"> </w:t>
      </w:r>
      <m:oMath>
        <m:f>
          <m:fPr>
            <m:ctrlPr>
              <w:rPr>
                <w:rFonts w:ascii="Cambria Math" w:hAnsi="Cambria Math"/>
                <w:i/>
                <w:color w:val="auto"/>
                <w:sz w:val="24"/>
                <w:szCs w:val="24"/>
              </w:rPr>
            </m:ctrlPr>
          </m:fPr>
          <m:num>
            <m:r>
              <w:rPr>
                <w:rFonts w:ascii="Cambria Math" w:hAnsi="Cambria Math"/>
                <w:color w:val="auto"/>
                <w:sz w:val="24"/>
                <w:szCs w:val="24"/>
              </w:rPr>
              <m:t>1</m:t>
            </m:r>
          </m:num>
          <m:den>
            <m:r>
              <w:rPr>
                <w:rFonts w:ascii="Cambria Math" w:hAnsi="Cambria Math"/>
                <w:color w:val="auto"/>
                <w:sz w:val="24"/>
                <w:szCs w:val="24"/>
              </w:rPr>
              <m:t>12</m:t>
            </m:r>
          </m:den>
        </m:f>
      </m:oMath>
      <w:r w:rsidRPr="0083192A">
        <w:rPr>
          <w:color w:val="auto"/>
          <w:sz w:val="24"/>
          <w:szCs w:val="24"/>
        </w:rPr>
        <w:t xml:space="preserve"> +99,2 </w:t>
      </w:r>
      <w:r w:rsidRPr="0083192A">
        <w:rPr>
          <w:color w:val="auto"/>
          <w:sz w:val="14"/>
          <w:szCs w:val="24"/>
        </w:rPr>
        <w:t>•</w:t>
      </w:r>
      <w:r w:rsidRPr="0083192A">
        <w:rPr>
          <w:color w:val="auto"/>
          <w:sz w:val="24"/>
          <w:szCs w:val="24"/>
        </w:rPr>
        <w:t xml:space="preserve"> </w:t>
      </w:r>
      <m:oMath>
        <m:f>
          <m:fPr>
            <m:ctrlPr>
              <w:rPr>
                <w:rFonts w:ascii="Cambria Math" w:hAnsi="Cambria Math"/>
                <w:i/>
                <w:color w:val="auto"/>
                <w:sz w:val="24"/>
                <w:szCs w:val="24"/>
              </w:rPr>
            </m:ctrlPr>
          </m:fPr>
          <m:num>
            <m:r>
              <w:rPr>
                <w:rFonts w:ascii="Cambria Math" w:hAnsi="Cambria Math"/>
                <w:color w:val="auto"/>
                <w:sz w:val="24"/>
                <w:szCs w:val="24"/>
              </w:rPr>
              <m:t>1</m:t>
            </m:r>
          </m:num>
          <m:den>
            <m:r>
              <w:rPr>
                <w:rFonts w:ascii="Cambria Math" w:hAnsi="Cambria Math"/>
                <w:color w:val="auto"/>
                <w:sz w:val="24"/>
                <w:szCs w:val="24"/>
              </w:rPr>
              <m:t>12</m:t>
            </m:r>
          </m:den>
        </m:f>
      </m:oMath>
      <w:r w:rsidRPr="0083192A">
        <w:rPr>
          <w:color w:val="auto"/>
          <w:sz w:val="24"/>
          <w:szCs w:val="24"/>
        </w:rPr>
        <w:t xml:space="preserve"> + 95,4 </w:t>
      </w:r>
      <w:r w:rsidRPr="0083192A">
        <w:rPr>
          <w:color w:val="auto"/>
          <w:sz w:val="14"/>
          <w:szCs w:val="24"/>
        </w:rPr>
        <w:t>•</w:t>
      </w:r>
      <w:r w:rsidRPr="0083192A">
        <w:rPr>
          <w:color w:val="auto"/>
          <w:sz w:val="24"/>
          <w:szCs w:val="24"/>
        </w:rPr>
        <w:t xml:space="preserve"> </w:t>
      </w:r>
      <m:oMath>
        <m:f>
          <m:fPr>
            <m:ctrlPr>
              <w:rPr>
                <w:rFonts w:ascii="Cambria Math" w:hAnsi="Cambria Math"/>
                <w:i/>
                <w:color w:val="auto"/>
                <w:sz w:val="24"/>
                <w:szCs w:val="24"/>
              </w:rPr>
            </m:ctrlPr>
          </m:fPr>
          <m:num>
            <m:r>
              <w:rPr>
                <w:rFonts w:ascii="Cambria Math" w:hAnsi="Cambria Math"/>
                <w:color w:val="auto"/>
                <w:sz w:val="24"/>
                <w:szCs w:val="24"/>
              </w:rPr>
              <m:t>1</m:t>
            </m:r>
          </m:num>
          <m:den>
            <m:r>
              <w:rPr>
                <w:rFonts w:ascii="Cambria Math" w:hAnsi="Cambria Math"/>
                <w:color w:val="auto"/>
                <w:sz w:val="24"/>
                <w:szCs w:val="24"/>
              </w:rPr>
              <m:t>12</m:t>
            </m:r>
          </m:den>
        </m:f>
      </m:oMath>
      <w:r w:rsidRPr="0083192A">
        <w:rPr>
          <w:color w:val="auto"/>
          <w:sz w:val="24"/>
          <w:szCs w:val="24"/>
        </w:rPr>
        <w:t xml:space="preserve"> +</w:t>
      </w:r>
      <w:r>
        <w:rPr>
          <w:color w:val="auto"/>
          <w:sz w:val="24"/>
          <w:szCs w:val="24"/>
        </w:rPr>
        <w:t xml:space="preserve"> </w:t>
      </w:r>
      <w:r w:rsidRPr="0083192A">
        <w:rPr>
          <w:color w:val="auto"/>
          <w:sz w:val="24"/>
          <w:szCs w:val="24"/>
        </w:rPr>
        <w:t xml:space="preserve">99,2 </w:t>
      </w:r>
      <w:r w:rsidRPr="0083192A">
        <w:rPr>
          <w:color w:val="auto"/>
          <w:sz w:val="14"/>
          <w:szCs w:val="24"/>
        </w:rPr>
        <w:t>•</w:t>
      </w:r>
      <w:r w:rsidRPr="0083192A">
        <w:rPr>
          <w:color w:val="auto"/>
          <w:sz w:val="24"/>
          <w:szCs w:val="24"/>
        </w:rPr>
        <w:t xml:space="preserve"> </w:t>
      </w:r>
      <m:oMath>
        <m:f>
          <m:fPr>
            <m:ctrlPr>
              <w:rPr>
                <w:rFonts w:ascii="Cambria Math" w:hAnsi="Cambria Math"/>
                <w:i/>
                <w:color w:val="auto"/>
                <w:sz w:val="24"/>
                <w:szCs w:val="24"/>
              </w:rPr>
            </m:ctrlPr>
          </m:fPr>
          <m:num>
            <m:r>
              <w:rPr>
                <w:rFonts w:ascii="Cambria Math" w:hAnsi="Cambria Math"/>
                <w:color w:val="auto"/>
                <w:sz w:val="24"/>
                <w:szCs w:val="24"/>
              </w:rPr>
              <m:t>1</m:t>
            </m:r>
          </m:num>
          <m:den>
            <m:r>
              <w:rPr>
                <w:rFonts w:ascii="Cambria Math" w:hAnsi="Cambria Math"/>
                <w:color w:val="auto"/>
                <w:sz w:val="24"/>
                <w:szCs w:val="24"/>
              </w:rPr>
              <m:t>12</m:t>
            </m:r>
          </m:den>
        </m:f>
      </m:oMath>
      <w:r w:rsidRPr="0083192A">
        <w:rPr>
          <w:color w:val="auto"/>
          <w:sz w:val="24"/>
          <w:szCs w:val="24"/>
        </w:rPr>
        <w:t xml:space="preserve"> + 98,</w:t>
      </w:r>
      <w:r>
        <w:rPr>
          <w:color w:val="auto"/>
          <w:sz w:val="24"/>
          <w:szCs w:val="24"/>
        </w:rPr>
        <w:t>1</w:t>
      </w:r>
      <w:r w:rsidRPr="0083192A">
        <w:rPr>
          <w:color w:val="auto"/>
          <w:sz w:val="24"/>
          <w:szCs w:val="24"/>
        </w:rPr>
        <w:t xml:space="preserve"> </w:t>
      </w:r>
      <w:r w:rsidRPr="0083192A">
        <w:rPr>
          <w:color w:val="auto"/>
          <w:sz w:val="14"/>
          <w:szCs w:val="24"/>
        </w:rPr>
        <w:t>•</w:t>
      </w:r>
      <w:r w:rsidRPr="0083192A">
        <w:rPr>
          <w:color w:val="auto"/>
          <w:sz w:val="24"/>
          <w:szCs w:val="24"/>
        </w:rPr>
        <w:t xml:space="preserve"> </w:t>
      </w:r>
      <m:oMath>
        <m:f>
          <m:fPr>
            <m:ctrlPr>
              <w:rPr>
                <w:rFonts w:ascii="Cambria Math" w:hAnsi="Cambria Math"/>
                <w:i/>
                <w:color w:val="auto"/>
                <w:sz w:val="24"/>
                <w:szCs w:val="24"/>
              </w:rPr>
            </m:ctrlPr>
          </m:fPr>
          <m:num>
            <m:r>
              <w:rPr>
                <w:rFonts w:ascii="Cambria Math" w:hAnsi="Cambria Math"/>
                <w:color w:val="auto"/>
                <w:sz w:val="24"/>
                <w:szCs w:val="24"/>
              </w:rPr>
              <m:t>1</m:t>
            </m:r>
          </m:num>
          <m:den>
            <m:r>
              <w:rPr>
                <w:rFonts w:ascii="Cambria Math" w:hAnsi="Cambria Math"/>
                <w:color w:val="auto"/>
                <w:sz w:val="24"/>
                <w:szCs w:val="24"/>
              </w:rPr>
              <m:t>12</m:t>
            </m:r>
          </m:den>
        </m:f>
      </m:oMath>
      <w:r w:rsidRPr="0083192A">
        <w:rPr>
          <w:color w:val="auto"/>
          <w:sz w:val="24"/>
          <w:szCs w:val="24"/>
        </w:rPr>
        <w:t xml:space="preserve"> +</w:t>
      </w:r>
      <w:r>
        <w:rPr>
          <w:color w:val="auto"/>
          <w:sz w:val="24"/>
          <w:szCs w:val="24"/>
        </w:rPr>
        <w:t>100,8</w:t>
      </w:r>
      <w:r w:rsidRPr="0083192A">
        <w:rPr>
          <w:color w:val="auto"/>
          <w:sz w:val="24"/>
          <w:szCs w:val="24"/>
        </w:rPr>
        <w:t xml:space="preserve"> </w:t>
      </w:r>
      <w:r w:rsidRPr="0083192A">
        <w:rPr>
          <w:color w:val="auto"/>
          <w:sz w:val="14"/>
          <w:szCs w:val="24"/>
        </w:rPr>
        <w:t>•</w:t>
      </w:r>
      <w:r w:rsidRPr="0083192A">
        <w:rPr>
          <w:color w:val="auto"/>
          <w:sz w:val="24"/>
          <w:szCs w:val="24"/>
        </w:rPr>
        <w:t xml:space="preserve"> </w:t>
      </w:r>
      <m:oMath>
        <m:f>
          <m:fPr>
            <m:ctrlPr>
              <w:rPr>
                <w:rFonts w:ascii="Cambria Math" w:hAnsi="Cambria Math"/>
                <w:i/>
                <w:color w:val="auto"/>
                <w:sz w:val="24"/>
                <w:szCs w:val="24"/>
              </w:rPr>
            </m:ctrlPr>
          </m:fPr>
          <m:num>
            <m:r>
              <w:rPr>
                <w:rFonts w:ascii="Cambria Math" w:hAnsi="Cambria Math"/>
                <w:color w:val="auto"/>
                <w:sz w:val="24"/>
                <w:szCs w:val="24"/>
              </w:rPr>
              <m:t>1</m:t>
            </m:r>
          </m:num>
          <m:den>
            <m:r>
              <w:rPr>
                <w:rFonts w:ascii="Cambria Math" w:hAnsi="Cambria Math"/>
                <w:color w:val="auto"/>
                <w:sz w:val="24"/>
                <w:szCs w:val="24"/>
              </w:rPr>
              <m:t>12</m:t>
            </m:r>
          </m:den>
        </m:f>
      </m:oMath>
      <w:r w:rsidRPr="0083192A">
        <w:rPr>
          <w:color w:val="auto"/>
          <w:sz w:val="24"/>
          <w:szCs w:val="24"/>
        </w:rPr>
        <w:t xml:space="preserve"> + </w:t>
      </w:r>
      <w:r>
        <w:rPr>
          <w:color w:val="auto"/>
          <w:sz w:val="24"/>
          <w:szCs w:val="24"/>
        </w:rPr>
        <w:t>101,4</w:t>
      </w:r>
      <w:r w:rsidRPr="0083192A">
        <w:rPr>
          <w:color w:val="auto"/>
          <w:sz w:val="24"/>
          <w:szCs w:val="24"/>
        </w:rPr>
        <w:t xml:space="preserve"> </w:t>
      </w:r>
      <w:r w:rsidRPr="0083192A">
        <w:rPr>
          <w:color w:val="auto"/>
          <w:sz w:val="14"/>
          <w:szCs w:val="24"/>
        </w:rPr>
        <w:t>•</w:t>
      </w:r>
      <w:r w:rsidRPr="0083192A">
        <w:rPr>
          <w:color w:val="auto"/>
          <w:sz w:val="24"/>
          <w:szCs w:val="24"/>
        </w:rPr>
        <w:t xml:space="preserve"> </w:t>
      </w:r>
      <m:oMath>
        <m:f>
          <m:fPr>
            <m:ctrlPr>
              <w:rPr>
                <w:rFonts w:ascii="Cambria Math" w:hAnsi="Cambria Math"/>
                <w:i/>
                <w:color w:val="auto"/>
                <w:sz w:val="24"/>
                <w:szCs w:val="24"/>
              </w:rPr>
            </m:ctrlPr>
          </m:fPr>
          <m:num>
            <m:r>
              <w:rPr>
                <w:rFonts w:ascii="Cambria Math" w:hAnsi="Cambria Math"/>
                <w:color w:val="auto"/>
                <w:sz w:val="24"/>
                <w:szCs w:val="24"/>
              </w:rPr>
              <m:t>1</m:t>
            </m:r>
          </m:num>
          <m:den>
            <m:r>
              <w:rPr>
                <w:rFonts w:ascii="Cambria Math" w:hAnsi="Cambria Math"/>
                <w:color w:val="auto"/>
                <w:sz w:val="24"/>
                <w:szCs w:val="24"/>
              </w:rPr>
              <m:t>12</m:t>
            </m:r>
          </m:den>
        </m:f>
      </m:oMath>
      <w:r w:rsidRPr="0083192A">
        <w:rPr>
          <w:color w:val="auto"/>
          <w:sz w:val="24"/>
          <w:szCs w:val="24"/>
        </w:rPr>
        <w:t xml:space="preserve"> + </w:t>
      </w:r>
      <w:r>
        <w:rPr>
          <w:color w:val="auto"/>
          <w:sz w:val="24"/>
          <w:szCs w:val="24"/>
        </w:rPr>
        <w:t>101,6</w:t>
      </w:r>
      <w:r w:rsidRPr="0083192A">
        <w:rPr>
          <w:color w:val="auto"/>
          <w:sz w:val="24"/>
          <w:szCs w:val="24"/>
        </w:rPr>
        <w:t xml:space="preserve"> </w:t>
      </w:r>
      <w:r w:rsidRPr="0083192A">
        <w:rPr>
          <w:color w:val="auto"/>
          <w:sz w:val="14"/>
          <w:szCs w:val="24"/>
        </w:rPr>
        <w:t>•</w:t>
      </w:r>
      <w:r w:rsidRPr="0083192A">
        <w:rPr>
          <w:color w:val="auto"/>
          <w:sz w:val="24"/>
          <w:szCs w:val="24"/>
        </w:rPr>
        <w:t xml:space="preserve"> </w:t>
      </w:r>
      <m:oMath>
        <m:f>
          <m:fPr>
            <m:ctrlPr>
              <w:rPr>
                <w:rFonts w:ascii="Cambria Math" w:hAnsi="Cambria Math"/>
                <w:i/>
                <w:color w:val="auto"/>
                <w:sz w:val="24"/>
                <w:szCs w:val="24"/>
              </w:rPr>
            </m:ctrlPr>
          </m:fPr>
          <m:num>
            <m:r>
              <w:rPr>
                <w:rFonts w:ascii="Cambria Math" w:hAnsi="Cambria Math"/>
                <w:color w:val="auto"/>
                <w:sz w:val="24"/>
                <w:szCs w:val="24"/>
              </w:rPr>
              <m:t>1</m:t>
            </m:r>
          </m:num>
          <m:den>
            <m:r>
              <w:rPr>
                <w:rFonts w:ascii="Cambria Math" w:hAnsi="Cambria Math"/>
                <w:color w:val="auto"/>
                <w:sz w:val="24"/>
                <w:szCs w:val="24"/>
              </w:rPr>
              <m:t>12</m:t>
            </m:r>
          </m:den>
        </m:f>
      </m:oMath>
      <w:r w:rsidRPr="0083192A">
        <w:rPr>
          <w:color w:val="auto"/>
          <w:sz w:val="24"/>
          <w:szCs w:val="24"/>
        </w:rPr>
        <w:t xml:space="preserve">, czyli </w:t>
      </w:r>
      <w:r>
        <w:rPr>
          <w:color w:val="auto"/>
          <w:sz w:val="24"/>
          <w:szCs w:val="24"/>
        </w:rPr>
        <w:t xml:space="preserve">około 93,3. </w:t>
      </w:r>
      <w:r w:rsidRPr="00C862D6">
        <w:rPr>
          <w:color w:val="auto"/>
          <w:sz w:val="24"/>
          <w:szCs w:val="24"/>
        </w:rPr>
        <w:t>Oznaczałoby to, że ceny dóbr konsumpcyjnych w Polsce w roku 201</w:t>
      </w:r>
      <w:r>
        <w:rPr>
          <w:color w:val="auto"/>
          <w:sz w:val="24"/>
          <w:szCs w:val="24"/>
        </w:rPr>
        <w:t>6</w:t>
      </w:r>
      <w:r w:rsidRPr="00C862D6">
        <w:rPr>
          <w:color w:val="auto"/>
          <w:sz w:val="24"/>
          <w:szCs w:val="24"/>
        </w:rPr>
        <w:t xml:space="preserve"> </w:t>
      </w:r>
      <w:r>
        <w:rPr>
          <w:color w:val="auto"/>
          <w:sz w:val="24"/>
          <w:szCs w:val="24"/>
        </w:rPr>
        <w:t xml:space="preserve">obniżyły się </w:t>
      </w:r>
      <w:r w:rsidRPr="00C862D6">
        <w:rPr>
          <w:color w:val="auto"/>
          <w:sz w:val="24"/>
          <w:szCs w:val="24"/>
        </w:rPr>
        <w:t xml:space="preserve">– przeciętnie – o </w:t>
      </w:r>
      <w:r>
        <w:rPr>
          <w:color w:val="auto"/>
          <w:sz w:val="24"/>
          <w:szCs w:val="24"/>
        </w:rPr>
        <w:t>93</w:t>
      </w:r>
      <w:r w:rsidRPr="00B42DF7">
        <w:rPr>
          <w:color w:val="auto"/>
          <w:sz w:val="24"/>
          <w:szCs w:val="24"/>
        </w:rPr>
        <w:t xml:space="preserve">,3 – 100 = –6,7%. </w:t>
      </w:r>
    </w:p>
    <w:p w14:paraId="73CC8135" w14:textId="0DF9F475" w:rsidR="00D76675" w:rsidRDefault="00D76675" w:rsidP="00D76675">
      <w:pPr>
        <w:pStyle w:val="Teksttreci20"/>
        <w:shd w:val="clear" w:color="auto" w:fill="auto"/>
        <w:spacing w:after="0" w:line="360" w:lineRule="auto"/>
        <w:ind w:right="1395" w:firstLine="567"/>
        <w:jc w:val="left"/>
        <w:rPr>
          <w:color w:val="auto"/>
          <w:sz w:val="24"/>
          <w:szCs w:val="24"/>
        </w:rPr>
      </w:pPr>
      <w:r w:rsidRPr="00B42DF7">
        <w:rPr>
          <w:color w:val="auto"/>
          <w:sz w:val="24"/>
          <w:szCs w:val="24"/>
        </w:rPr>
        <w:t xml:space="preserve">Zauważmy </w:t>
      </w:r>
      <w:r w:rsidRPr="00C862D6">
        <w:rPr>
          <w:color w:val="auto"/>
          <w:sz w:val="24"/>
          <w:szCs w:val="24"/>
        </w:rPr>
        <w:t>jednak, że wartość takiej średniej arytmetycznej źle informuje o wpływie wzrostu cen na koszty utrzymania mieszkańców Polski. Przecież jej wyliczenie opiera się na założeniu, że Polakom jest wszystko jedno, któr</w:t>
      </w:r>
      <w:r>
        <w:rPr>
          <w:color w:val="auto"/>
          <w:sz w:val="24"/>
          <w:szCs w:val="24"/>
        </w:rPr>
        <w:t>a</w:t>
      </w:r>
      <w:r w:rsidRPr="00C862D6">
        <w:rPr>
          <w:color w:val="auto"/>
          <w:sz w:val="24"/>
          <w:szCs w:val="24"/>
        </w:rPr>
        <w:t xml:space="preserve"> z </w:t>
      </w:r>
      <w:r>
        <w:rPr>
          <w:color w:val="auto"/>
          <w:sz w:val="24"/>
          <w:szCs w:val="24"/>
        </w:rPr>
        <w:t xml:space="preserve">grup towarowych </w:t>
      </w:r>
      <w:r w:rsidRPr="00C862D6">
        <w:rPr>
          <w:color w:val="auto"/>
          <w:sz w:val="24"/>
          <w:szCs w:val="24"/>
        </w:rPr>
        <w:t>(</w:t>
      </w:r>
      <w:r>
        <w:rPr>
          <w:color w:val="auto"/>
          <w:sz w:val="24"/>
          <w:szCs w:val="24"/>
        </w:rPr>
        <w:t>żywność i napoje bezalkoholowe, napoje</w:t>
      </w:r>
      <w:r w:rsidRPr="000E1302">
        <w:rPr>
          <w:color w:val="auto"/>
          <w:sz w:val="24"/>
          <w:szCs w:val="24"/>
        </w:rPr>
        <w:t xml:space="preserve"> alkoholowe i wyroby tytoniowe, odzież i obuwie… itd. ) drożeje</w:t>
      </w:r>
      <w:r>
        <w:rPr>
          <w:color w:val="auto"/>
          <w:sz w:val="24"/>
          <w:szCs w:val="24"/>
        </w:rPr>
        <w:t xml:space="preserve">. </w:t>
      </w:r>
      <w:r w:rsidRPr="000E1302">
        <w:rPr>
          <w:color w:val="auto"/>
          <w:sz w:val="24"/>
          <w:szCs w:val="24"/>
        </w:rPr>
        <w:t xml:space="preserve">Wszak czynniki („wagi”), przez które mnożone są wskaźniki proste w celu wyliczenia poziomu wskaźnika złożonego </w:t>
      </w:r>
      <w:r>
        <w:rPr>
          <w:color w:val="auto"/>
          <w:sz w:val="24"/>
          <w:szCs w:val="24"/>
        </w:rPr>
        <w:t xml:space="preserve">są </w:t>
      </w:r>
      <w:r w:rsidRPr="000E1302">
        <w:rPr>
          <w:color w:val="auto"/>
          <w:sz w:val="24"/>
          <w:szCs w:val="24"/>
        </w:rPr>
        <w:t xml:space="preserve">– w przypadku średniej arytmetycznej – równe i w naszym przykładzie wynoszą po </w:t>
      </w:r>
      <m:oMath>
        <m:f>
          <m:fPr>
            <m:ctrlPr>
              <w:rPr>
                <w:rFonts w:ascii="Cambria Math" w:hAnsi="Cambria Math"/>
                <w:i/>
                <w:color w:val="auto"/>
                <w:sz w:val="24"/>
                <w:szCs w:val="24"/>
              </w:rPr>
            </m:ctrlPr>
          </m:fPr>
          <m:num>
            <m:r>
              <w:rPr>
                <w:rFonts w:ascii="Cambria Math" w:hAnsi="Cambria Math"/>
                <w:color w:val="auto"/>
                <w:sz w:val="24"/>
                <w:szCs w:val="24"/>
              </w:rPr>
              <m:t>1</m:t>
            </m:r>
          </m:num>
          <m:den>
            <m:r>
              <w:rPr>
                <w:rFonts w:ascii="Cambria Math" w:hAnsi="Cambria Math"/>
                <w:color w:val="auto"/>
                <w:sz w:val="24"/>
                <w:szCs w:val="24"/>
              </w:rPr>
              <m:t>12</m:t>
            </m:r>
          </m:den>
        </m:f>
      </m:oMath>
      <w:r w:rsidRPr="000E1302">
        <w:rPr>
          <w:color w:val="auto"/>
          <w:sz w:val="24"/>
          <w:szCs w:val="24"/>
        </w:rPr>
        <w:t xml:space="preserve">. Tymczasem np. na żywność i napoje bezalkoholowe Polacy </w:t>
      </w:r>
      <w:r>
        <w:rPr>
          <w:color w:val="auto"/>
          <w:sz w:val="24"/>
          <w:szCs w:val="24"/>
        </w:rPr>
        <w:t xml:space="preserve">w roku 2016 </w:t>
      </w:r>
      <w:r w:rsidRPr="000E1302">
        <w:rPr>
          <w:color w:val="auto"/>
          <w:sz w:val="24"/>
          <w:szCs w:val="24"/>
        </w:rPr>
        <w:t>nie wyda</w:t>
      </w:r>
      <w:r>
        <w:rPr>
          <w:color w:val="auto"/>
          <w:sz w:val="24"/>
          <w:szCs w:val="24"/>
        </w:rPr>
        <w:t>li</w:t>
      </w:r>
      <w:r w:rsidRPr="000E1302">
        <w:rPr>
          <w:color w:val="auto"/>
          <w:sz w:val="24"/>
          <w:szCs w:val="24"/>
        </w:rPr>
        <w:t xml:space="preserve"> tyle samo pieniędzy </w:t>
      </w:r>
      <w:r w:rsidR="00301844">
        <w:rPr>
          <w:color w:val="auto"/>
          <w:sz w:val="24"/>
          <w:szCs w:val="24"/>
        </w:rPr>
        <w:t xml:space="preserve">co </w:t>
      </w:r>
      <w:r w:rsidRPr="000E1302">
        <w:rPr>
          <w:color w:val="auto"/>
          <w:sz w:val="24"/>
          <w:szCs w:val="24"/>
        </w:rPr>
        <w:t xml:space="preserve">na odzież i obuwie, lecz </w:t>
      </w:r>
      <w:r>
        <w:rPr>
          <w:color w:val="auto"/>
          <w:sz w:val="24"/>
          <w:szCs w:val="24"/>
        </w:rPr>
        <w:t xml:space="preserve">prawie </w:t>
      </w:r>
      <w:r w:rsidRPr="000E1302">
        <w:rPr>
          <w:color w:val="auto"/>
          <w:sz w:val="24"/>
          <w:szCs w:val="24"/>
        </w:rPr>
        <w:t>4,</w:t>
      </w:r>
      <w:r>
        <w:rPr>
          <w:color w:val="auto"/>
          <w:sz w:val="24"/>
          <w:szCs w:val="24"/>
        </w:rPr>
        <w:t>4</w:t>
      </w:r>
      <w:r w:rsidRPr="000E1302">
        <w:rPr>
          <w:color w:val="auto"/>
          <w:sz w:val="24"/>
          <w:szCs w:val="24"/>
        </w:rPr>
        <w:t xml:space="preserve"> </w:t>
      </w:r>
      <w:proofErr w:type="spellStart"/>
      <w:r w:rsidRPr="000E1302">
        <w:rPr>
          <w:color w:val="auto"/>
          <w:sz w:val="24"/>
          <w:szCs w:val="24"/>
        </w:rPr>
        <w:t>raza</w:t>
      </w:r>
      <w:proofErr w:type="spellEnd"/>
      <w:r w:rsidRPr="000E1302">
        <w:rPr>
          <w:color w:val="auto"/>
          <w:sz w:val="24"/>
          <w:szCs w:val="24"/>
        </w:rPr>
        <w:t xml:space="preserve"> więcej</w:t>
      </w:r>
      <w:r w:rsidR="00F76074">
        <w:rPr>
          <w:color w:val="auto"/>
          <w:sz w:val="24"/>
          <w:szCs w:val="24"/>
        </w:rPr>
        <w:t xml:space="preserve">. </w:t>
      </w:r>
      <w:r>
        <w:rPr>
          <w:color w:val="auto"/>
          <w:sz w:val="24"/>
          <w:szCs w:val="24"/>
        </w:rPr>
        <w:t xml:space="preserve">Sprawia to, że wzrost ceny żywności i napojów bezalkoholowych podnosi ich koszty utrzymania prawie 4,4 </w:t>
      </w:r>
      <w:proofErr w:type="spellStart"/>
      <w:r>
        <w:rPr>
          <w:color w:val="auto"/>
          <w:sz w:val="24"/>
          <w:szCs w:val="24"/>
        </w:rPr>
        <w:t>raza</w:t>
      </w:r>
      <w:proofErr w:type="spellEnd"/>
      <w:r>
        <w:rPr>
          <w:color w:val="auto"/>
          <w:sz w:val="24"/>
          <w:szCs w:val="24"/>
        </w:rPr>
        <w:t xml:space="preserve"> bardziej niż </w:t>
      </w:r>
      <w:r w:rsidR="00F76074">
        <w:rPr>
          <w:color w:val="auto"/>
          <w:sz w:val="24"/>
          <w:szCs w:val="24"/>
        </w:rPr>
        <w:t xml:space="preserve">taki sam </w:t>
      </w:r>
      <w:r>
        <w:rPr>
          <w:color w:val="auto"/>
          <w:sz w:val="24"/>
          <w:szCs w:val="24"/>
        </w:rPr>
        <w:t xml:space="preserve">wzrost ceny odzieży i obuwia. </w:t>
      </w:r>
    </w:p>
    <w:p w14:paraId="0785D055" w14:textId="77777777" w:rsidR="00D76675" w:rsidRPr="009E28BD" w:rsidRDefault="00D76675" w:rsidP="00D76675">
      <w:pPr>
        <w:pStyle w:val="Teksttreci20"/>
        <w:shd w:val="clear" w:color="auto" w:fill="auto"/>
        <w:spacing w:after="0" w:line="276" w:lineRule="auto"/>
        <w:ind w:right="14" w:firstLine="0"/>
        <w:jc w:val="left"/>
        <w:rPr>
          <w:b/>
          <w:color w:val="auto"/>
          <w:sz w:val="24"/>
          <w:szCs w:val="24"/>
        </w:rPr>
      </w:pPr>
    </w:p>
    <w:p w14:paraId="33960CF2" w14:textId="77777777" w:rsidR="00D76675" w:rsidRPr="006A5546" w:rsidRDefault="00D76675" w:rsidP="00D76675">
      <w:pPr>
        <w:pStyle w:val="Teksttreci20"/>
        <w:shd w:val="clear" w:color="auto" w:fill="auto"/>
        <w:spacing w:after="0" w:line="276" w:lineRule="auto"/>
        <w:ind w:right="14" w:firstLine="0"/>
        <w:jc w:val="left"/>
        <w:rPr>
          <w:b/>
          <w:color w:val="auto"/>
          <w:sz w:val="24"/>
          <w:szCs w:val="24"/>
        </w:rPr>
      </w:pPr>
      <w:r w:rsidRPr="006A5546">
        <w:rPr>
          <w:b/>
          <w:color w:val="auto"/>
          <w:sz w:val="24"/>
          <w:szCs w:val="24"/>
        </w:rPr>
        <w:t xml:space="preserve">Tablica 2.7 </w:t>
      </w:r>
    </w:p>
    <w:p w14:paraId="1E7B5F02" w14:textId="77777777" w:rsidR="00D76675" w:rsidRPr="006A5546" w:rsidRDefault="00D76675" w:rsidP="00D76675">
      <w:pPr>
        <w:pStyle w:val="Teksttreci20"/>
        <w:shd w:val="clear" w:color="auto" w:fill="auto"/>
        <w:spacing w:after="0" w:line="276" w:lineRule="auto"/>
        <w:ind w:right="1395" w:firstLine="0"/>
        <w:jc w:val="left"/>
        <w:rPr>
          <w:rStyle w:val="Teksttreci2Kursywa"/>
          <w:b/>
          <w:color w:val="auto"/>
          <w:sz w:val="24"/>
          <w:szCs w:val="24"/>
        </w:rPr>
      </w:pPr>
      <w:r w:rsidRPr="006A5546">
        <w:rPr>
          <w:b/>
          <w:color w:val="auto"/>
          <w:sz w:val="24"/>
          <w:szCs w:val="24"/>
        </w:rPr>
        <w:t xml:space="preserve">Wskaźniki cen </w:t>
      </w:r>
      <w:r>
        <w:rPr>
          <w:b/>
          <w:color w:val="auto"/>
          <w:sz w:val="24"/>
          <w:szCs w:val="24"/>
        </w:rPr>
        <w:t xml:space="preserve">i udziały wydatków gospodarstw domowych dla grup </w:t>
      </w:r>
      <w:r w:rsidRPr="006A5546">
        <w:rPr>
          <w:b/>
          <w:color w:val="auto"/>
          <w:sz w:val="24"/>
          <w:szCs w:val="24"/>
        </w:rPr>
        <w:t>dóbr konsumpcyjnych w Polsce, 201</w:t>
      </w:r>
      <w:r>
        <w:rPr>
          <w:b/>
          <w:color w:val="auto"/>
          <w:sz w:val="24"/>
          <w:szCs w:val="24"/>
        </w:rPr>
        <w:t>6</w:t>
      </w:r>
      <w:r w:rsidRPr="006A5546">
        <w:rPr>
          <w:b/>
          <w:color w:val="auto"/>
          <w:sz w:val="24"/>
          <w:szCs w:val="24"/>
        </w:rPr>
        <w:t xml:space="preserve">  (rok poprzedni równa się 100) </w:t>
      </w:r>
    </w:p>
    <w:tbl>
      <w:tblPr>
        <w:tblStyle w:val="Tabela-Siatka"/>
        <w:tblW w:w="0" w:type="auto"/>
        <w:tblCellMar>
          <w:left w:w="85" w:type="dxa"/>
          <w:right w:w="0" w:type="dxa"/>
        </w:tblCellMar>
        <w:tblLook w:val="04A0" w:firstRow="1" w:lastRow="0" w:firstColumn="1" w:lastColumn="0" w:noHBand="0" w:noVBand="1"/>
      </w:tblPr>
      <w:tblGrid>
        <w:gridCol w:w="5382"/>
        <w:gridCol w:w="1134"/>
        <w:gridCol w:w="2446"/>
      </w:tblGrid>
      <w:tr w:rsidR="00D76675" w:rsidRPr="00351584" w14:paraId="23730589" w14:textId="77777777" w:rsidTr="00FC25ED">
        <w:trPr>
          <w:trHeight w:val="400"/>
        </w:trPr>
        <w:tc>
          <w:tcPr>
            <w:tcW w:w="5382" w:type="dxa"/>
            <w:vAlign w:val="center"/>
          </w:tcPr>
          <w:p w14:paraId="7DF880F3" w14:textId="77777777" w:rsidR="00D76675" w:rsidRPr="00C862D6" w:rsidRDefault="00D76675" w:rsidP="00FC25ED">
            <w:pPr>
              <w:pStyle w:val="Teksttreci20"/>
              <w:shd w:val="clear" w:color="auto" w:fill="auto"/>
              <w:spacing w:after="0" w:line="240" w:lineRule="auto"/>
              <w:ind w:right="14" w:firstLine="0"/>
              <w:jc w:val="center"/>
              <w:rPr>
                <w:color w:val="auto"/>
                <w:sz w:val="24"/>
                <w:szCs w:val="24"/>
              </w:rPr>
            </w:pPr>
          </w:p>
        </w:tc>
        <w:tc>
          <w:tcPr>
            <w:tcW w:w="1134" w:type="dxa"/>
            <w:vAlign w:val="center"/>
          </w:tcPr>
          <w:p w14:paraId="4177F771" w14:textId="77777777" w:rsidR="00D76675" w:rsidRPr="00C862D6" w:rsidRDefault="00D76675" w:rsidP="00FC25ED">
            <w:pPr>
              <w:pStyle w:val="Teksttreci20"/>
              <w:shd w:val="clear" w:color="auto" w:fill="auto"/>
              <w:spacing w:after="0" w:line="240" w:lineRule="auto"/>
              <w:ind w:right="14" w:firstLine="0"/>
              <w:jc w:val="left"/>
              <w:rPr>
                <w:color w:val="auto"/>
                <w:sz w:val="24"/>
                <w:szCs w:val="24"/>
              </w:rPr>
            </w:pPr>
            <w:r w:rsidRPr="00C862D6">
              <w:rPr>
                <w:color w:val="auto"/>
                <w:sz w:val="24"/>
                <w:szCs w:val="24"/>
              </w:rPr>
              <w:t>Wskaźnik</w:t>
            </w:r>
          </w:p>
        </w:tc>
        <w:tc>
          <w:tcPr>
            <w:tcW w:w="2446" w:type="dxa"/>
            <w:vAlign w:val="center"/>
          </w:tcPr>
          <w:p w14:paraId="325C8BFC" w14:textId="77777777" w:rsidR="00D76675" w:rsidRPr="00C862D6" w:rsidRDefault="00D76675" w:rsidP="00FC25ED">
            <w:pPr>
              <w:pStyle w:val="Teksttreci20"/>
              <w:shd w:val="clear" w:color="auto" w:fill="auto"/>
              <w:spacing w:after="0" w:line="240" w:lineRule="auto"/>
              <w:ind w:right="14" w:firstLine="0"/>
              <w:jc w:val="center"/>
              <w:rPr>
                <w:color w:val="auto"/>
                <w:sz w:val="24"/>
                <w:szCs w:val="24"/>
              </w:rPr>
            </w:pPr>
            <w:r w:rsidRPr="00C862D6">
              <w:rPr>
                <w:color w:val="auto"/>
                <w:sz w:val="24"/>
                <w:szCs w:val="24"/>
              </w:rPr>
              <w:t>Odsetek wydatków gospodarstw domowych</w:t>
            </w:r>
            <w:r>
              <w:rPr>
                <w:color w:val="auto"/>
                <w:sz w:val="24"/>
                <w:szCs w:val="24"/>
              </w:rPr>
              <w:t xml:space="preserve"> (w procentach)</w:t>
            </w:r>
          </w:p>
        </w:tc>
      </w:tr>
      <w:tr w:rsidR="00D76675" w:rsidRPr="00351584" w14:paraId="01F9B8FC" w14:textId="77777777" w:rsidTr="00FC25ED">
        <w:trPr>
          <w:trHeight w:val="283"/>
        </w:trPr>
        <w:tc>
          <w:tcPr>
            <w:tcW w:w="5382" w:type="dxa"/>
            <w:vAlign w:val="center"/>
          </w:tcPr>
          <w:p w14:paraId="0EA81B16" w14:textId="77777777" w:rsidR="00D76675" w:rsidRPr="00C862D6" w:rsidRDefault="00D76675" w:rsidP="00FC25ED">
            <w:pPr>
              <w:pStyle w:val="Teksttreci20"/>
              <w:shd w:val="clear" w:color="auto" w:fill="auto"/>
              <w:spacing w:after="0" w:line="240" w:lineRule="auto"/>
              <w:ind w:right="14" w:firstLine="0"/>
              <w:jc w:val="left"/>
              <w:rPr>
                <w:color w:val="auto"/>
                <w:sz w:val="24"/>
                <w:szCs w:val="24"/>
              </w:rPr>
            </w:pPr>
            <w:r w:rsidRPr="00C862D6">
              <w:rPr>
                <w:color w:val="auto"/>
                <w:sz w:val="24"/>
                <w:szCs w:val="24"/>
              </w:rPr>
              <w:t>Żywność i napoje alkoholowe</w:t>
            </w:r>
          </w:p>
        </w:tc>
        <w:tc>
          <w:tcPr>
            <w:tcW w:w="1134" w:type="dxa"/>
            <w:vAlign w:val="center"/>
          </w:tcPr>
          <w:p w14:paraId="6223C4F3" w14:textId="77777777" w:rsidR="00D76675" w:rsidRPr="00C862D6" w:rsidRDefault="00D76675" w:rsidP="00FC25ED">
            <w:pPr>
              <w:pStyle w:val="Teksttreci20"/>
              <w:shd w:val="clear" w:color="auto" w:fill="auto"/>
              <w:spacing w:after="0" w:line="240" w:lineRule="auto"/>
              <w:ind w:right="192" w:firstLine="0"/>
              <w:jc w:val="right"/>
              <w:rPr>
                <w:color w:val="auto"/>
                <w:sz w:val="24"/>
                <w:szCs w:val="24"/>
              </w:rPr>
            </w:pPr>
            <w:r w:rsidRPr="00C862D6">
              <w:rPr>
                <w:color w:val="auto"/>
                <w:sz w:val="24"/>
                <w:szCs w:val="24"/>
              </w:rPr>
              <w:t>100,8</w:t>
            </w:r>
          </w:p>
        </w:tc>
        <w:tc>
          <w:tcPr>
            <w:tcW w:w="2446" w:type="dxa"/>
            <w:vAlign w:val="center"/>
          </w:tcPr>
          <w:p w14:paraId="114793B1" w14:textId="77777777" w:rsidR="00D76675" w:rsidRPr="00C862D6" w:rsidRDefault="00D76675" w:rsidP="00FC25ED">
            <w:pPr>
              <w:pStyle w:val="Teksttreci20"/>
              <w:shd w:val="clear" w:color="auto" w:fill="auto"/>
              <w:spacing w:after="0" w:line="240" w:lineRule="auto"/>
              <w:ind w:right="790" w:firstLine="0"/>
              <w:jc w:val="right"/>
              <w:rPr>
                <w:color w:val="auto"/>
                <w:sz w:val="24"/>
                <w:szCs w:val="24"/>
              </w:rPr>
            </w:pPr>
            <w:r w:rsidRPr="00C862D6">
              <w:rPr>
                <w:color w:val="auto"/>
                <w:sz w:val="24"/>
                <w:szCs w:val="24"/>
              </w:rPr>
              <w:t>24,</w:t>
            </w:r>
            <w:r>
              <w:rPr>
                <w:color w:val="auto"/>
                <w:sz w:val="24"/>
                <w:szCs w:val="24"/>
              </w:rPr>
              <w:t>04</w:t>
            </w:r>
          </w:p>
        </w:tc>
      </w:tr>
      <w:tr w:rsidR="00D76675" w:rsidRPr="00351584" w14:paraId="3192D6A5" w14:textId="77777777" w:rsidTr="00FC25ED">
        <w:trPr>
          <w:trHeight w:val="283"/>
        </w:trPr>
        <w:tc>
          <w:tcPr>
            <w:tcW w:w="5382" w:type="dxa"/>
          </w:tcPr>
          <w:p w14:paraId="643A3A31" w14:textId="77777777" w:rsidR="00D76675" w:rsidRPr="00C862D6" w:rsidRDefault="00D76675" w:rsidP="00FC25ED">
            <w:pPr>
              <w:pStyle w:val="Teksttreci20"/>
              <w:shd w:val="clear" w:color="auto" w:fill="auto"/>
              <w:spacing w:after="0" w:line="240" w:lineRule="auto"/>
              <w:ind w:right="14" w:firstLine="0"/>
              <w:jc w:val="left"/>
              <w:rPr>
                <w:b/>
                <w:color w:val="auto"/>
                <w:sz w:val="24"/>
                <w:szCs w:val="24"/>
              </w:rPr>
            </w:pPr>
            <w:r w:rsidRPr="00C862D6">
              <w:rPr>
                <w:color w:val="auto"/>
                <w:sz w:val="24"/>
                <w:szCs w:val="24"/>
              </w:rPr>
              <w:t>Napoje alkoholowe</w:t>
            </w:r>
            <w:r>
              <w:rPr>
                <w:color w:val="auto"/>
                <w:sz w:val="24"/>
                <w:szCs w:val="24"/>
              </w:rPr>
              <w:t xml:space="preserve"> </w:t>
            </w:r>
            <w:r w:rsidRPr="00C862D6">
              <w:rPr>
                <w:color w:val="auto"/>
                <w:sz w:val="24"/>
                <w:szCs w:val="24"/>
              </w:rPr>
              <w:t>i wyroby tytoniowe</w:t>
            </w:r>
          </w:p>
        </w:tc>
        <w:tc>
          <w:tcPr>
            <w:tcW w:w="1134" w:type="dxa"/>
            <w:vAlign w:val="center"/>
          </w:tcPr>
          <w:p w14:paraId="28D74ECF" w14:textId="77777777" w:rsidR="00D76675" w:rsidRPr="00C862D6" w:rsidRDefault="00D76675" w:rsidP="00FC25ED">
            <w:pPr>
              <w:pStyle w:val="Teksttreci20"/>
              <w:shd w:val="clear" w:color="auto" w:fill="auto"/>
              <w:spacing w:after="0" w:line="240" w:lineRule="auto"/>
              <w:ind w:right="192" w:firstLine="0"/>
              <w:jc w:val="right"/>
              <w:rPr>
                <w:color w:val="auto"/>
                <w:sz w:val="24"/>
                <w:szCs w:val="24"/>
              </w:rPr>
            </w:pPr>
            <w:r w:rsidRPr="00C862D6">
              <w:rPr>
                <w:color w:val="auto"/>
                <w:sz w:val="24"/>
                <w:szCs w:val="24"/>
              </w:rPr>
              <w:t>100,7</w:t>
            </w:r>
          </w:p>
        </w:tc>
        <w:tc>
          <w:tcPr>
            <w:tcW w:w="2446" w:type="dxa"/>
            <w:vAlign w:val="center"/>
          </w:tcPr>
          <w:p w14:paraId="66F71FFB" w14:textId="77777777" w:rsidR="00D76675" w:rsidRPr="00C862D6" w:rsidRDefault="00D76675" w:rsidP="00FC25ED">
            <w:pPr>
              <w:pStyle w:val="Teksttreci20"/>
              <w:shd w:val="clear" w:color="auto" w:fill="auto"/>
              <w:spacing w:after="0" w:line="240" w:lineRule="auto"/>
              <w:ind w:right="790" w:firstLine="0"/>
              <w:jc w:val="right"/>
              <w:rPr>
                <w:color w:val="auto"/>
                <w:sz w:val="24"/>
                <w:szCs w:val="24"/>
              </w:rPr>
            </w:pPr>
            <w:r w:rsidRPr="00C862D6">
              <w:rPr>
                <w:color w:val="auto"/>
                <w:sz w:val="24"/>
                <w:szCs w:val="24"/>
              </w:rPr>
              <w:t>6,5</w:t>
            </w:r>
            <w:r>
              <w:rPr>
                <w:color w:val="auto"/>
                <w:sz w:val="24"/>
                <w:szCs w:val="24"/>
              </w:rPr>
              <w:t>6</w:t>
            </w:r>
          </w:p>
        </w:tc>
      </w:tr>
      <w:tr w:rsidR="00D76675" w:rsidRPr="00351584" w14:paraId="59B7F68D" w14:textId="77777777" w:rsidTr="00FC25ED">
        <w:trPr>
          <w:trHeight w:val="283"/>
        </w:trPr>
        <w:tc>
          <w:tcPr>
            <w:tcW w:w="5382" w:type="dxa"/>
          </w:tcPr>
          <w:p w14:paraId="69415872" w14:textId="77777777" w:rsidR="00D76675" w:rsidRPr="00C862D6" w:rsidRDefault="00D76675" w:rsidP="00FC25ED">
            <w:pPr>
              <w:pStyle w:val="Teksttreci20"/>
              <w:shd w:val="clear" w:color="auto" w:fill="auto"/>
              <w:spacing w:after="0" w:line="240" w:lineRule="auto"/>
              <w:ind w:right="14" w:firstLine="0"/>
              <w:jc w:val="left"/>
              <w:rPr>
                <w:b/>
                <w:color w:val="auto"/>
                <w:sz w:val="24"/>
                <w:szCs w:val="24"/>
              </w:rPr>
            </w:pPr>
            <w:r w:rsidRPr="00C862D6">
              <w:rPr>
                <w:color w:val="auto"/>
                <w:sz w:val="24"/>
                <w:szCs w:val="24"/>
              </w:rPr>
              <w:t>Odzież i obuwie</w:t>
            </w:r>
          </w:p>
        </w:tc>
        <w:tc>
          <w:tcPr>
            <w:tcW w:w="1134" w:type="dxa"/>
            <w:vAlign w:val="center"/>
          </w:tcPr>
          <w:p w14:paraId="0AEB0BD2" w14:textId="77777777" w:rsidR="00D76675" w:rsidRPr="00C862D6" w:rsidRDefault="00D76675" w:rsidP="00FC25ED">
            <w:pPr>
              <w:pStyle w:val="Teksttreci20"/>
              <w:shd w:val="clear" w:color="auto" w:fill="auto"/>
              <w:spacing w:after="0" w:line="240" w:lineRule="auto"/>
              <w:ind w:right="192" w:firstLine="0"/>
              <w:jc w:val="right"/>
              <w:rPr>
                <w:color w:val="auto"/>
                <w:sz w:val="24"/>
                <w:szCs w:val="24"/>
              </w:rPr>
            </w:pPr>
            <w:r w:rsidRPr="00C862D6">
              <w:rPr>
                <w:color w:val="auto"/>
                <w:sz w:val="24"/>
                <w:szCs w:val="24"/>
              </w:rPr>
              <w:t>95,6</w:t>
            </w:r>
          </w:p>
        </w:tc>
        <w:tc>
          <w:tcPr>
            <w:tcW w:w="2446" w:type="dxa"/>
            <w:vAlign w:val="center"/>
          </w:tcPr>
          <w:p w14:paraId="76313B2C" w14:textId="77777777" w:rsidR="00D76675" w:rsidRPr="00C862D6" w:rsidRDefault="00D76675" w:rsidP="00FC25ED">
            <w:pPr>
              <w:pStyle w:val="Teksttreci20"/>
              <w:shd w:val="clear" w:color="auto" w:fill="auto"/>
              <w:spacing w:after="0" w:line="240" w:lineRule="auto"/>
              <w:ind w:right="790" w:firstLine="0"/>
              <w:jc w:val="right"/>
              <w:rPr>
                <w:color w:val="auto"/>
                <w:sz w:val="24"/>
                <w:szCs w:val="24"/>
              </w:rPr>
            </w:pPr>
            <w:r w:rsidRPr="00C862D6">
              <w:rPr>
                <w:color w:val="auto"/>
                <w:sz w:val="24"/>
                <w:szCs w:val="24"/>
              </w:rPr>
              <w:t>5,</w:t>
            </w:r>
            <w:r>
              <w:rPr>
                <w:color w:val="auto"/>
                <w:sz w:val="24"/>
                <w:szCs w:val="24"/>
              </w:rPr>
              <w:t>47</w:t>
            </w:r>
          </w:p>
        </w:tc>
      </w:tr>
      <w:tr w:rsidR="00D76675" w:rsidRPr="00351584" w14:paraId="2C4814A3" w14:textId="77777777" w:rsidTr="00FC25ED">
        <w:trPr>
          <w:trHeight w:val="283"/>
        </w:trPr>
        <w:tc>
          <w:tcPr>
            <w:tcW w:w="5382" w:type="dxa"/>
          </w:tcPr>
          <w:p w14:paraId="017A6AE6" w14:textId="77777777" w:rsidR="00D76675" w:rsidRPr="00C862D6" w:rsidRDefault="00D76675" w:rsidP="00FC25ED">
            <w:pPr>
              <w:pStyle w:val="Teksttreci20"/>
              <w:shd w:val="clear" w:color="auto" w:fill="auto"/>
              <w:spacing w:after="0" w:line="240" w:lineRule="auto"/>
              <w:ind w:right="14" w:firstLine="0"/>
              <w:jc w:val="left"/>
              <w:rPr>
                <w:b/>
                <w:color w:val="auto"/>
                <w:sz w:val="24"/>
                <w:szCs w:val="24"/>
              </w:rPr>
            </w:pPr>
            <w:r w:rsidRPr="00C862D6">
              <w:rPr>
                <w:color w:val="auto"/>
                <w:sz w:val="24"/>
                <w:szCs w:val="24"/>
              </w:rPr>
              <w:t>Użytkowanie mieszkania lub domu i nośniki energii</w:t>
            </w:r>
          </w:p>
        </w:tc>
        <w:tc>
          <w:tcPr>
            <w:tcW w:w="1134" w:type="dxa"/>
            <w:vAlign w:val="center"/>
          </w:tcPr>
          <w:p w14:paraId="5063ADB4" w14:textId="77777777" w:rsidR="00D76675" w:rsidRPr="00C862D6" w:rsidRDefault="00D76675" w:rsidP="00FC25ED">
            <w:pPr>
              <w:pStyle w:val="Teksttreci20"/>
              <w:shd w:val="clear" w:color="auto" w:fill="auto"/>
              <w:spacing w:after="0" w:line="240" w:lineRule="auto"/>
              <w:ind w:right="192" w:firstLine="0"/>
              <w:jc w:val="right"/>
              <w:rPr>
                <w:color w:val="auto"/>
                <w:sz w:val="24"/>
                <w:szCs w:val="24"/>
              </w:rPr>
            </w:pPr>
            <w:r w:rsidRPr="00C862D6">
              <w:rPr>
                <w:color w:val="auto"/>
                <w:sz w:val="24"/>
                <w:szCs w:val="24"/>
              </w:rPr>
              <w:t>99,3</w:t>
            </w:r>
          </w:p>
        </w:tc>
        <w:tc>
          <w:tcPr>
            <w:tcW w:w="2446" w:type="dxa"/>
            <w:vAlign w:val="center"/>
          </w:tcPr>
          <w:p w14:paraId="1B0BBC6B" w14:textId="77777777" w:rsidR="00D76675" w:rsidRPr="00C862D6" w:rsidRDefault="00D76675" w:rsidP="00FC25ED">
            <w:pPr>
              <w:pStyle w:val="Teksttreci20"/>
              <w:shd w:val="clear" w:color="auto" w:fill="auto"/>
              <w:spacing w:after="0" w:line="240" w:lineRule="auto"/>
              <w:ind w:right="790" w:firstLine="0"/>
              <w:jc w:val="right"/>
              <w:rPr>
                <w:color w:val="auto"/>
                <w:sz w:val="24"/>
                <w:szCs w:val="24"/>
              </w:rPr>
            </w:pPr>
            <w:r w:rsidRPr="00C862D6">
              <w:rPr>
                <w:color w:val="auto"/>
                <w:sz w:val="24"/>
                <w:szCs w:val="24"/>
              </w:rPr>
              <w:t>21,0</w:t>
            </w:r>
            <w:r>
              <w:rPr>
                <w:color w:val="auto"/>
                <w:sz w:val="24"/>
                <w:szCs w:val="24"/>
              </w:rPr>
              <w:t>4</w:t>
            </w:r>
          </w:p>
        </w:tc>
      </w:tr>
      <w:tr w:rsidR="00D76675" w:rsidRPr="00351584" w14:paraId="1128E6E0" w14:textId="77777777" w:rsidTr="00FC25ED">
        <w:trPr>
          <w:trHeight w:val="411"/>
        </w:trPr>
        <w:tc>
          <w:tcPr>
            <w:tcW w:w="5382" w:type="dxa"/>
          </w:tcPr>
          <w:p w14:paraId="644C7ACB" w14:textId="77777777" w:rsidR="00D76675" w:rsidRPr="00C862D6" w:rsidRDefault="00D76675" w:rsidP="00FC25ED">
            <w:pPr>
              <w:pStyle w:val="Teksttreci20"/>
              <w:shd w:val="clear" w:color="auto" w:fill="auto"/>
              <w:spacing w:after="0" w:line="240" w:lineRule="auto"/>
              <w:ind w:right="14" w:firstLine="0"/>
              <w:jc w:val="left"/>
              <w:rPr>
                <w:b/>
                <w:color w:val="auto"/>
                <w:sz w:val="24"/>
                <w:szCs w:val="24"/>
              </w:rPr>
            </w:pPr>
            <w:r w:rsidRPr="00C862D6">
              <w:rPr>
                <w:color w:val="auto"/>
                <w:sz w:val="24"/>
                <w:szCs w:val="24"/>
              </w:rPr>
              <w:t>Wyposażenie mieszkania</w:t>
            </w:r>
            <w:r>
              <w:rPr>
                <w:color w:val="auto"/>
                <w:sz w:val="24"/>
                <w:szCs w:val="24"/>
              </w:rPr>
              <w:t xml:space="preserve"> </w:t>
            </w:r>
            <w:r w:rsidRPr="00C862D6">
              <w:rPr>
                <w:color w:val="auto"/>
                <w:sz w:val="24"/>
                <w:szCs w:val="24"/>
              </w:rPr>
              <w:t>i prowadzenie gospodarstwa domowego</w:t>
            </w:r>
          </w:p>
        </w:tc>
        <w:tc>
          <w:tcPr>
            <w:tcW w:w="1134" w:type="dxa"/>
            <w:vAlign w:val="center"/>
          </w:tcPr>
          <w:p w14:paraId="650FA5D2" w14:textId="77777777" w:rsidR="00D76675" w:rsidRPr="00C862D6" w:rsidRDefault="00D76675" w:rsidP="00FC25ED">
            <w:pPr>
              <w:pStyle w:val="Teksttreci20"/>
              <w:shd w:val="clear" w:color="auto" w:fill="auto"/>
              <w:spacing w:after="0" w:line="240" w:lineRule="auto"/>
              <w:ind w:right="224" w:firstLine="0"/>
              <w:jc w:val="right"/>
              <w:rPr>
                <w:color w:val="auto"/>
                <w:sz w:val="24"/>
                <w:szCs w:val="24"/>
              </w:rPr>
            </w:pPr>
            <w:r w:rsidRPr="00C862D6">
              <w:rPr>
                <w:color w:val="auto"/>
                <w:sz w:val="24"/>
                <w:szCs w:val="24"/>
              </w:rPr>
              <w:t>99,9</w:t>
            </w:r>
          </w:p>
        </w:tc>
        <w:tc>
          <w:tcPr>
            <w:tcW w:w="2446" w:type="dxa"/>
            <w:vAlign w:val="center"/>
          </w:tcPr>
          <w:p w14:paraId="24594E98" w14:textId="77777777" w:rsidR="00D76675" w:rsidRPr="00C862D6" w:rsidRDefault="00D76675" w:rsidP="00FC25ED">
            <w:pPr>
              <w:pStyle w:val="Teksttreci20"/>
              <w:shd w:val="clear" w:color="auto" w:fill="auto"/>
              <w:spacing w:after="0" w:line="240" w:lineRule="auto"/>
              <w:ind w:right="790" w:firstLine="0"/>
              <w:jc w:val="right"/>
              <w:rPr>
                <w:color w:val="auto"/>
                <w:sz w:val="24"/>
                <w:szCs w:val="24"/>
              </w:rPr>
            </w:pPr>
            <w:r w:rsidRPr="00C862D6">
              <w:rPr>
                <w:color w:val="auto"/>
                <w:sz w:val="24"/>
                <w:szCs w:val="24"/>
              </w:rPr>
              <w:t>4,</w:t>
            </w:r>
            <w:r>
              <w:rPr>
                <w:color w:val="auto"/>
                <w:sz w:val="24"/>
                <w:szCs w:val="24"/>
              </w:rPr>
              <w:t>99</w:t>
            </w:r>
          </w:p>
        </w:tc>
      </w:tr>
      <w:tr w:rsidR="00D76675" w:rsidRPr="00351584" w14:paraId="57D7533D" w14:textId="77777777" w:rsidTr="00FC25ED">
        <w:trPr>
          <w:trHeight w:val="283"/>
        </w:trPr>
        <w:tc>
          <w:tcPr>
            <w:tcW w:w="5382" w:type="dxa"/>
          </w:tcPr>
          <w:p w14:paraId="692DE80E" w14:textId="77777777" w:rsidR="00D76675" w:rsidRPr="00C862D6" w:rsidRDefault="00D76675" w:rsidP="00FC25ED">
            <w:pPr>
              <w:pStyle w:val="Teksttreci20"/>
              <w:shd w:val="clear" w:color="auto" w:fill="auto"/>
              <w:spacing w:after="0" w:line="240" w:lineRule="auto"/>
              <w:ind w:right="14" w:firstLine="0"/>
              <w:jc w:val="left"/>
              <w:rPr>
                <w:b/>
                <w:color w:val="auto"/>
                <w:sz w:val="24"/>
                <w:szCs w:val="24"/>
              </w:rPr>
            </w:pPr>
            <w:r w:rsidRPr="00C862D6">
              <w:rPr>
                <w:color w:val="auto"/>
                <w:sz w:val="24"/>
                <w:szCs w:val="24"/>
              </w:rPr>
              <w:t>Zdrowie</w:t>
            </w:r>
          </w:p>
        </w:tc>
        <w:tc>
          <w:tcPr>
            <w:tcW w:w="1134" w:type="dxa"/>
            <w:vAlign w:val="center"/>
          </w:tcPr>
          <w:p w14:paraId="212C4245" w14:textId="77777777" w:rsidR="00D76675" w:rsidRPr="00C862D6" w:rsidRDefault="00D76675" w:rsidP="00FC25ED">
            <w:pPr>
              <w:pStyle w:val="Teksttreci20"/>
              <w:shd w:val="clear" w:color="auto" w:fill="auto"/>
              <w:spacing w:after="0" w:line="240" w:lineRule="auto"/>
              <w:ind w:right="192" w:firstLine="0"/>
              <w:jc w:val="right"/>
              <w:rPr>
                <w:color w:val="auto"/>
                <w:sz w:val="24"/>
                <w:szCs w:val="24"/>
              </w:rPr>
            </w:pPr>
            <w:r w:rsidRPr="00C862D6">
              <w:rPr>
                <w:color w:val="auto"/>
                <w:sz w:val="24"/>
                <w:szCs w:val="24"/>
              </w:rPr>
              <w:t>99,2</w:t>
            </w:r>
          </w:p>
        </w:tc>
        <w:tc>
          <w:tcPr>
            <w:tcW w:w="2446" w:type="dxa"/>
            <w:vAlign w:val="center"/>
          </w:tcPr>
          <w:p w14:paraId="39F71B19" w14:textId="77777777" w:rsidR="00D76675" w:rsidRPr="00C862D6" w:rsidRDefault="00D76675" w:rsidP="00FC25ED">
            <w:pPr>
              <w:pStyle w:val="Teksttreci20"/>
              <w:shd w:val="clear" w:color="auto" w:fill="auto"/>
              <w:spacing w:after="0" w:line="240" w:lineRule="auto"/>
              <w:ind w:right="790" w:firstLine="0"/>
              <w:jc w:val="right"/>
              <w:rPr>
                <w:color w:val="auto"/>
                <w:sz w:val="24"/>
                <w:szCs w:val="24"/>
              </w:rPr>
            </w:pPr>
            <w:r w:rsidRPr="00C862D6">
              <w:rPr>
                <w:color w:val="auto"/>
                <w:sz w:val="24"/>
                <w:szCs w:val="24"/>
              </w:rPr>
              <w:t>5,</w:t>
            </w:r>
            <w:r>
              <w:rPr>
                <w:color w:val="auto"/>
                <w:sz w:val="24"/>
                <w:szCs w:val="24"/>
              </w:rPr>
              <w:t>45</w:t>
            </w:r>
          </w:p>
        </w:tc>
      </w:tr>
      <w:tr w:rsidR="00D76675" w:rsidRPr="00351584" w14:paraId="701AC865" w14:textId="77777777" w:rsidTr="00FC25ED">
        <w:trPr>
          <w:trHeight w:val="283"/>
        </w:trPr>
        <w:tc>
          <w:tcPr>
            <w:tcW w:w="5382" w:type="dxa"/>
          </w:tcPr>
          <w:p w14:paraId="7AA13E19" w14:textId="77777777" w:rsidR="00D76675" w:rsidRPr="00C862D6" w:rsidRDefault="00D76675" w:rsidP="00FC25ED">
            <w:pPr>
              <w:pStyle w:val="Teksttreci20"/>
              <w:shd w:val="clear" w:color="auto" w:fill="auto"/>
              <w:spacing w:after="0" w:line="240" w:lineRule="auto"/>
              <w:ind w:right="14" w:firstLine="0"/>
              <w:jc w:val="left"/>
              <w:rPr>
                <w:b/>
                <w:color w:val="auto"/>
                <w:sz w:val="24"/>
                <w:szCs w:val="24"/>
              </w:rPr>
            </w:pPr>
            <w:r w:rsidRPr="00C862D6">
              <w:rPr>
                <w:color w:val="auto"/>
                <w:sz w:val="24"/>
                <w:szCs w:val="24"/>
              </w:rPr>
              <w:t xml:space="preserve">Transport </w:t>
            </w:r>
          </w:p>
        </w:tc>
        <w:tc>
          <w:tcPr>
            <w:tcW w:w="1134" w:type="dxa"/>
            <w:vAlign w:val="center"/>
          </w:tcPr>
          <w:p w14:paraId="16D8375A" w14:textId="77777777" w:rsidR="00D76675" w:rsidRPr="00C862D6" w:rsidRDefault="00D76675" w:rsidP="00FC25ED">
            <w:pPr>
              <w:pStyle w:val="Teksttreci20"/>
              <w:shd w:val="clear" w:color="auto" w:fill="auto"/>
              <w:spacing w:after="0" w:line="240" w:lineRule="auto"/>
              <w:ind w:right="192" w:firstLine="0"/>
              <w:jc w:val="right"/>
              <w:rPr>
                <w:color w:val="auto"/>
                <w:sz w:val="24"/>
                <w:szCs w:val="24"/>
              </w:rPr>
            </w:pPr>
            <w:r w:rsidRPr="00C862D6">
              <w:rPr>
                <w:color w:val="auto"/>
                <w:sz w:val="24"/>
                <w:szCs w:val="24"/>
              </w:rPr>
              <w:t>95,4</w:t>
            </w:r>
          </w:p>
        </w:tc>
        <w:tc>
          <w:tcPr>
            <w:tcW w:w="2446" w:type="dxa"/>
            <w:vAlign w:val="center"/>
          </w:tcPr>
          <w:p w14:paraId="7FD02B51" w14:textId="77777777" w:rsidR="00D76675" w:rsidRPr="00C862D6" w:rsidRDefault="00D76675" w:rsidP="00FC25ED">
            <w:pPr>
              <w:pStyle w:val="Teksttreci20"/>
              <w:shd w:val="clear" w:color="auto" w:fill="auto"/>
              <w:spacing w:after="0" w:line="240" w:lineRule="auto"/>
              <w:ind w:right="790" w:firstLine="0"/>
              <w:jc w:val="right"/>
              <w:rPr>
                <w:color w:val="auto"/>
                <w:sz w:val="24"/>
                <w:szCs w:val="24"/>
              </w:rPr>
            </w:pPr>
            <w:r>
              <w:rPr>
                <w:color w:val="auto"/>
                <w:sz w:val="24"/>
                <w:szCs w:val="24"/>
              </w:rPr>
              <w:t>8,72</w:t>
            </w:r>
          </w:p>
        </w:tc>
      </w:tr>
      <w:tr w:rsidR="00D76675" w:rsidRPr="00351584" w14:paraId="13C32C72" w14:textId="77777777" w:rsidTr="00FC25ED">
        <w:trPr>
          <w:trHeight w:val="283"/>
        </w:trPr>
        <w:tc>
          <w:tcPr>
            <w:tcW w:w="5382" w:type="dxa"/>
          </w:tcPr>
          <w:p w14:paraId="4E86C234" w14:textId="77777777" w:rsidR="00D76675" w:rsidRPr="00C862D6" w:rsidRDefault="00D76675" w:rsidP="00FC25ED">
            <w:pPr>
              <w:pStyle w:val="Teksttreci20"/>
              <w:shd w:val="clear" w:color="auto" w:fill="auto"/>
              <w:spacing w:after="0" w:line="240" w:lineRule="auto"/>
              <w:ind w:right="14" w:firstLine="0"/>
              <w:jc w:val="left"/>
              <w:rPr>
                <w:b/>
                <w:color w:val="auto"/>
                <w:sz w:val="24"/>
                <w:szCs w:val="24"/>
              </w:rPr>
            </w:pPr>
            <w:r w:rsidRPr="00C862D6">
              <w:rPr>
                <w:color w:val="auto"/>
                <w:sz w:val="24"/>
                <w:szCs w:val="24"/>
              </w:rPr>
              <w:t>Łączność</w:t>
            </w:r>
          </w:p>
        </w:tc>
        <w:tc>
          <w:tcPr>
            <w:tcW w:w="1134" w:type="dxa"/>
            <w:vAlign w:val="center"/>
          </w:tcPr>
          <w:p w14:paraId="22D513F1" w14:textId="77777777" w:rsidR="00D76675" w:rsidRPr="00C862D6" w:rsidRDefault="00D76675" w:rsidP="00FC25ED">
            <w:pPr>
              <w:pStyle w:val="Teksttreci20"/>
              <w:shd w:val="clear" w:color="auto" w:fill="auto"/>
              <w:spacing w:after="0" w:line="240" w:lineRule="auto"/>
              <w:ind w:right="192" w:firstLine="0"/>
              <w:jc w:val="right"/>
              <w:rPr>
                <w:color w:val="auto"/>
                <w:sz w:val="24"/>
                <w:szCs w:val="24"/>
              </w:rPr>
            </w:pPr>
            <w:r w:rsidRPr="00C862D6">
              <w:rPr>
                <w:color w:val="auto"/>
                <w:sz w:val="24"/>
                <w:szCs w:val="24"/>
              </w:rPr>
              <w:t>99,2</w:t>
            </w:r>
          </w:p>
        </w:tc>
        <w:tc>
          <w:tcPr>
            <w:tcW w:w="2446" w:type="dxa"/>
            <w:vAlign w:val="center"/>
          </w:tcPr>
          <w:p w14:paraId="636AD03A" w14:textId="77777777" w:rsidR="00D76675" w:rsidRPr="00C862D6" w:rsidRDefault="00D76675" w:rsidP="00FC25ED">
            <w:pPr>
              <w:pStyle w:val="Teksttreci20"/>
              <w:shd w:val="clear" w:color="auto" w:fill="auto"/>
              <w:spacing w:after="0" w:line="240" w:lineRule="auto"/>
              <w:ind w:right="790" w:firstLine="0"/>
              <w:jc w:val="right"/>
              <w:rPr>
                <w:color w:val="auto"/>
                <w:sz w:val="24"/>
                <w:szCs w:val="24"/>
              </w:rPr>
            </w:pPr>
            <w:r w:rsidRPr="00C862D6">
              <w:rPr>
                <w:color w:val="auto"/>
                <w:sz w:val="24"/>
                <w:szCs w:val="24"/>
              </w:rPr>
              <w:t>5,2</w:t>
            </w:r>
            <w:r>
              <w:rPr>
                <w:color w:val="auto"/>
                <w:sz w:val="24"/>
                <w:szCs w:val="24"/>
              </w:rPr>
              <w:t>7</w:t>
            </w:r>
          </w:p>
        </w:tc>
      </w:tr>
      <w:tr w:rsidR="00D76675" w:rsidRPr="00351584" w14:paraId="7B15E243" w14:textId="77777777" w:rsidTr="00FC25ED">
        <w:trPr>
          <w:trHeight w:val="283"/>
        </w:trPr>
        <w:tc>
          <w:tcPr>
            <w:tcW w:w="5382" w:type="dxa"/>
          </w:tcPr>
          <w:p w14:paraId="418CD00E" w14:textId="77777777" w:rsidR="00D76675" w:rsidRPr="00C862D6" w:rsidRDefault="00D76675" w:rsidP="00FC25ED">
            <w:pPr>
              <w:pStyle w:val="Teksttreci20"/>
              <w:shd w:val="clear" w:color="auto" w:fill="auto"/>
              <w:spacing w:after="0" w:line="240" w:lineRule="auto"/>
              <w:ind w:right="14" w:firstLine="0"/>
              <w:jc w:val="left"/>
              <w:rPr>
                <w:b/>
                <w:color w:val="auto"/>
                <w:sz w:val="24"/>
                <w:szCs w:val="24"/>
              </w:rPr>
            </w:pPr>
            <w:r w:rsidRPr="00C862D6">
              <w:rPr>
                <w:color w:val="auto"/>
                <w:sz w:val="24"/>
                <w:szCs w:val="24"/>
              </w:rPr>
              <w:t>Rekreacja</w:t>
            </w:r>
            <w:r>
              <w:rPr>
                <w:color w:val="auto"/>
                <w:sz w:val="24"/>
                <w:szCs w:val="24"/>
              </w:rPr>
              <w:t xml:space="preserve"> </w:t>
            </w:r>
            <w:r w:rsidRPr="00C862D6">
              <w:rPr>
                <w:color w:val="auto"/>
                <w:sz w:val="24"/>
                <w:szCs w:val="24"/>
              </w:rPr>
              <w:t>i kultura</w:t>
            </w:r>
          </w:p>
        </w:tc>
        <w:tc>
          <w:tcPr>
            <w:tcW w:w="1134" w:type="dxa"/>
            <w:vAlign w:val="center"/>
          </w:tcPr>
          <w:p w14:paraId="52167D3B" w14:textId="77777777" w:rsidR="00D76675" w:rsidRPr="00C862D6" w:rsidRDefault="00D76675" w:rsidP="00FC25ED">
            <w:pPr>
              <w:pStyle w:val="Teksttreci20"/>
              <w:shd w:val="clear" w:color="auto" w:fill="auto"/>
              <w:spacing w:after="0" w:line="240" w:lineRule="auto"/>
              <w:ind w:right="192" w:firstLine="0"/>
              <w:jc w:val="right"/>
              <w:rPr>
                <w:color w:val="auto"/>
                <w:sz w:val="24"/>
                <w:szCs w:val="24"/>
              </w:rPr>
            </w:pPr>
            <w:r w:rsidRPr="00C862D6">
              <w:rPr>
                <w:color w:val="auto"/>
                <w:sz w:val="24"/>
                <w:szCs w:val="24"/>
              </w:rPr>
              <w:t>98,1</w:t>
            </w:r>
          </w:p>
        </w:tc>
        <w:tc>
          <w:tcPr>
            <w:tcW w:w="2446" w:type="dxa"/>
            <w:vAlign w:val="center"/>
          </w:tcPr>
          <w:p w14:paraId="43CF1999" w14:textId="77777777" w:rsidR="00D76675" w:rsidRPr="00C862D6" w:rsidRDefault="00D76675" w:rsidP="00FC25ED">
            <w:pPr>
              <w:pStyle w:val="Teksttreci20"/>
              <w:shd w:val="clear" w:color="auto" w:fill="auto"/>
              <w:spacing w:after="0" w:line="240" w:lineRule="auto"/>
              <w:ind w:right="790" w:firstLine="0"/>
              <w:jc w:val="right"/>
              <w:rPr>
                <w:color w:val="auto"/>
                <w:sz w:val="24"/>
                <w:szCs w:val="24"/>
              </w:rPr>
            </w:pPr>
            <w:r w:rsidRPr="00C862D6">
              <w:rPr>
                <w:color w:val="auto"/>
                <w:sz w:val="24"/>
                <w:szCs w:val="24"/>
              </w:rPr>
              <w:t>6,</w:t>
            </w:r>
            <w:r>
              <w:rPr>
                <w:color w:val="auto"/>
                <w:sz w:val="24"/>
                <w:szCs w:val="24"/>
              </w:rPr>
              <w:t>63</w:t>
            </w:r>
          </w:p>
        </w:tc>
      </w:tr>
      <w:tr w:rsidR="00D76675" w:rsidRPr="00351584" w14:paraId="515E55A7" w14:textId="77777777" w:rsidTr="00FC25ED">
        <w:trPr>
          <w:trHeight w:val="283"/>
        </w:trPr>
        <w:tc>
          <w:tcPr>
            <w:tcW w:w="5382" w:type="dxa"/>
          </w:tcPr>
          <w:p w14:paraId="119622D2" w14:textId="77777777" w:rsidR="00D76675" w:rsidRPr="00C862D6" w:rsidRDefault="00D76675" w:rsidP="00FC25ED">
            <w:pPr>
              <w:pStyle w:val="Teksttreci20"/>
              <w:shd w:val="clear" w:color="auto" w:fill="auto"/>
              <w:spacing w:after="0" w:line="240" w:lineRule="auto"/>
              <w:ind w:right="14" w:firstLine="0"/>
              <w:jc w:val="left"/>
              <w:rPr>
                <w:b/>
                <w:color w:val="auto"/>
                <w:sz w:val="24"/>
                <w:szCs w:val="24"/>
              </w:rPr>
            </w:pPr>
            <w:r w:rsidRPr="00C862D6">
              <w:rPr>
                <w:color w:val="auto"/>
                <w:sz w:val="24"/>
                <w:szCs w:val="24"/>
              </w:rPr>
              <w:t>Edukacja</w:t>
            </w:r>
          </w:p>
        </w:tc>
        <w:tc>
          <w:tcPr>
            <w:tcW w:w="1134" w:type="dxa"/>
            <w:vAlign w:val="center"/>
          </w:tcPr>
          <w:p w14:paraId="47C29D24" w14:textId="77777777" w:rsidR="00D76675" w:rsidRPr="00C862D6" w:rsidRDefault="00D76675" w:rsidP="00FC25ED">
            <w:pPr>
              <w:pStyle w:val="Teksttreci20"/>
              <w:shd w:val="clear" w:color="auto" w:fill="auto"/>
              <w:spacing w:after="0" w:line="240" w:lineRule="auto"/>
              <w:ind w:right="192" w:firstLine="0"/>
              <w:jc w:val="right"/>
              <w:rPr>
                <w:color w:val="auto"/>
                <w:sz w:val="24"/>
                <w:szCs w:val="24"/>
              </w:rPr>
            </w:pPr>
            <w:r w:rsidRPr="00C862D6">
              <w:rPr>
                <w:color w:val="auto"/>
                <w:sz w:val="24"/>
                <w:szCs w:val="24"/>
              </w:rPr>
              <w:t>100,8</w:t>
            </w:r>
          </w:p>
        </w:tc>
        <w:tc>
          <w:tcPr>
            <w:tcW w:w="2446" w:type="dxa"/>
            <w:vAlign w:val="center"/>
          </w:tcPr>
          <w:p w14:paraId="10135987" w14:textId="77777777" w:rsidR="00D76675" w:rsidRPr="00C862D6" w:rsidRDefault="00D76675" w:rsidP="00FC25ED">
            <w:pPr>
              <w:pStyle w:val="Teksttreci20"/>
              <w:shd w:val="clear" w:color="auto" w:fill="auto"/>
              <w:spacing w:after="0" w:line="240" w:lineRule="auto"/>
              <w:ind w:right="790" w:firstLine="0"/>
              <w:jc w:val="right"/>
              <w:rPr>
                <w:color w:val="auto"/>
                <w:sz w:val="24"/>
                <w:szCs w:val="24"/>
              </w:rPr>
            </w:pPr>
            <w:r w:rsidRPr="00C862D6">
              <w:rPr>
                <w:color w:val="auto"/>
                <w:sz w:val="24"/>
                <w:szCs w:val="24"/>
              </w:rPr>
              <w:t>1,0</w:t>
            </w:r>
            <w:r>
              <w:rPr>
                <w:color w:val="auto"/>
                <w:sz w:val="24"/>
                <w:szCs w:val="24"/>
              </w:rPr>
              <w:t>1</w:t>
            </w:r>
          </w:p>
        </w:tc>
      </w:tr>
      <w:tr w:rsidR="00D76675" w:rsidRPr="00351584" w14:paraId="6A9F8893" w14:textId="77777777" w:rsidTr="00FC25ED">
        <w:trPr>
          <w:trHeight w:val="283"/>
        </w:trPr>
        <w:tc>
          <w:tcPr>
            <w:tcW w:w="5382" w:type="dxa"/>
          </w:tcPr>
          <w:p w14:paraId="2B08B7B1" w14:textId="77777777" w:rsidR="00D76675" w:rsidRPr="00C862D6" w:rsidRDefault="00D76675" w:rsidP="00FC25ED">
            <w:pPr>
              <w:pStyle w:val="Teksttreci20"/>
              <w:shd w:val="clear" w:color="auto" w:fill="auto"/>
              <w:spacing w:after="0" w:line="240" w:lineRule="auto"/>
              <w:ind w:right="14" w:firstLine="0"/>
              <w:jc w:val="left"/>
              <w:rPr>
                <w:b/>
                <w:color w:val="auto"/>
                <w:sz w:val="24"/>
                <w:szCs w:val="24"/>
              </w:rPr>
            </w:pPr>
            <w:r w:rsidRPr="00C862D6">
              <w:rPr>
                <w:color w:val="auto"/>
                <w:sz w:val="24"/>
                <w:szCs w:val="24"/>
              </w:rPr>
              <w:t>Restauracje</w:t>
            </w:r>
            <w:r>
              <w:rPr>
                <w:color w:val="auto"/>
                <w:sz w:val="24"/>
                <w:szCs w:val="24"/>
              </w:rPr>
              <w:t xml:space="preserve"> </w:t>
            </w:r>
            <w:r w:rsidRPr="00C862D6">
              <w:rPr>
                <w:color w:val="auto"/>
                <w:sz w:val="24"/>
                <w:szCs w:val="24"/>
              </w:rPr>
              <w:t>i hotele</w:t>
            </w:r>
          </w:p>
        </w:tc>
        <w:tc>
          <w:tcPr>
            <w:tcW w:w="1134" w:type="dxa"/>
            <w:vAlign w:val="center"/>
          </w:tcPr>
          <w:p w14:paraId="087BDAD8" w14:textId="77777777" w:rsidR="00D76675" w:rsidRPr="00C862D6" w:rsidRDefault="00D76675" w:rsidP="00FC25ED">
            <w:pPr>
              <w:pStyle w:val="Teksttreci20"/>
              <w:shd w:val="clear" w:color="auto" w:fill="auto"/>
              <w:spacing w:after="0" w:line="240" w:lineRule="auto"/>
              <w:ind w:right="192" w:firstLine="0"/>
              <w:jc w:val="right"/>
              <w:rPr>
                <w:color w:val="auto"/>
                <w:sz w:val="24"/>
                <w:szCs w:val="24"/>
              </w:rPr>
            </w:pPr>
            <w:r w:rsidRPr="00C862D6">
              <w:rPr>
                <w:color w:val="auto"/>
                <w:sz w:val="24"/>
                <w:szCs w:val="24"/>
              </w:rPr>
              <w:t>101,4</w:t>
            </w:r>
          </w:p>
        </w:tc>
        <w:tc>
          <w:tcPr>
            <w:tcW w:w="2446" w:type="dxa"/>
            <w:vAlign w:val="center"/>
          </w:tcPr>
          <w:p w14:paraId="12874645" w14:textId="77777777" w:rsidR="00D76675" w:rsidRPr="00C862D6" w:rsidRDefault="00D76675" w:rsidP="00FC25ED">
            <w:pPr>
              <w:pStyle w:val="Teksttreci20"/>
              <w:shd w:val="clear" w:color="auto" w:fill="auto"/>
              <w:spacing w:after="0" w:line="240" w:lineRule="auto"/>
              <w:ind w:right="790" w:firstLine="0"/>
              <w:jc w:val="right"/>
              <w:rPr>
                <w:color w:val="auto"/>
                <w:sz w:val="24"/>
                <w:szCs w:val="24"/>
              </w:rPr>
            </w:pPr>
            <w:r w:rsidRPr="00C862D6">
              <w:rPr>
                <w:color w:val="auto"/>
                <w:sz w:val="24"/>
                <w:szCs w:val="24"/>
              </w:rPr>
              <w:t>5,</w:t>
            </w:r>
            <w:r>
              <w:rPr>
                <w:color w:val="auto"/>
                <w:sz w:val="24"/>
                <w:szCs w:val="24"/>
              </w:rPr>
              <w:t>0</w:t>
            </w:r>
            <w:r w:rsidRPr="00C862D6">
              <w:rPr>
                <w:color w:val="auto"/>
                <w:sz w:val="24"/>
                <w:szCs w:val="24"/>
              </w:rPr>
              <w:t>4</w:t>
            </w:r>
          </w:p>
        </w:tc>
      </w:tr>
      <w:tr w:rsidR="00D76675" w:rsidRPr="00351584" w14:paraId="3F59AE25" w14:textId="77777777" w:rsidTr="00FC25ED">
        <w:trPr>
          <w:trHeight w:val="283"/>
        </w:trPr>
        <w:tc>
          <w:tcPr>
            <w:tcW w:w="5382" w:type="dxa"/>
            <w:vAlign w:val="center"/>
          </w:tcPr>
          <w:p w14:paraId="0547627F" w14:textId="77777777" w:rsidR="00D76675" w:rsidRPr="00C862D6" w:rsidRDefault="00D76675" w:rsidP="00FC25ED">
            <w:pPr>
              <w:pStyle w:val="Teksttreci20"/>
              <w:shd w:val="clear" w:color="auto" w:fill="auto"/>
              <w:spacing w:after="0" w:line="240" w:lineRule="auto"/>
              <w:ind w:right="14" w:firstLine="0"/>
              <w:jc w:val="left"/>
              <w:rPr>
                <w:color w:val="auto"/>
                <w:sz w:val="24"/>
                <w:szCs w:val="24"/>
              </w:rPr>
            </w:pPr>
            <w:r w:rsidRPr="00C862D6">
              <w:rPr>
                <w:color w:val="auto"/>
                <w:sz w:val="24"/>
                <w:szCs w:val="24"/>
              </w:rPr>
              <w:t>Inne towary</w:t>
            </w:r>
            <w:r>
              <w:rPr>
                <w:color w:val="auto"/>
                <w:sz w:val="24"/>
                <w:szCs w:val="24"/>
              </w:rPr>
              <w:t xml:space="preserve"> </w:t>
            </w:r>
            <w:r w:rsidRPr="00C862D6">
              <w:rPr>
                <w:color w:val="auto"/>
                <w:sz w:val="24"/>
                <w:szCs w:val="24"/>
              </w:rPr>
              <w:t xml:space="preserve"> i usługi</w:t>
            </w:r>
          </w:p>
        </w:tc>
        <w:tc>
          <w:tcPr>
            <w:tcW w:w="1134" w:type="dxa"/>
            <w:vAlign w:val="center"/>
          </w:tcPr>
          <w:p w14:paraId="1E9A559D" w14:textId="77777777" w:rsidR="00D76675" w:rsidRPr="00C862D6" w:rsidRDefault="00D76675" w:rsidP="00FC25ED">
            <w:pPr>
              <w:pStyle w:val="Teksttreci20"/>
              <w:shd w:val="clear" w:color="auto" w:fill="auto"/>
              <w:spacing w:after="0" w:line="240" w:lineRule="auto"/>
              <w:ind w:right="192" w:firstLine="0"/>
              <w:jc w:val="right"/>
              <w:rPr>
                <w:color w:val="auto"/>
                <w:sz w:val="24"/>
                <w:szCs w:val="24"/>
              </w:rPr>
            </w:pPr>
            <w:r w:rsidRPr="00C862D6">
              <w:rPr>
                <w:color w:val="auto"/>
                <w:sz w:val="24"/>
                <w:szCs w:val="24"/>
              </w:rPr>
              <w:t>101,6</w:t>
            </w:r>
          </w:p>
        </w:tc>
        <w:tc>
          <w:tcPr>
            <w:tcW w:w="2446" w:type="dxa"/>
            <w:vAlign w:val="center"/>
          </w:tcPr>
          <w:p w14:paraId="21D339B6" w14:textId="77777777" w:rsidR="00D76675" w:rsidRPr="00C862D6" w:rsidRDefault="00D76675" w:rsidP="00FC25ED">
            <w:pPr>
              <w:pStyle w:val="Teksttreci20"/>
              <w:shd w:val="clear" w:color="auto" w:fill="auto"/>
              <w:spacing w:after="0" w:line="240" w:lineRule="auto"/>
              <w:ind w:right="790" w:firstLine="0"/>
              <w:jc w:val="right"/>
              <w:rPr>
                <w:color w:val="auto"/>
                <w:sz w:val="24"/>
                <w:szCs w:val="24"/>
              </w:rPr>
            </w:pPr>
            <w:r w:rsidRPr="00C862D6">
              <w:rPr>
                <w:color w:val="auto"/>
                <w:sz w:val="24"/>
                <w:szCs w:val="24"/>
              </w:rPr>
              <w:t>5,</w:t>
            </w:r>
            <w:r>
              <w:rPr>
                <w:color w:val="auto"/>
                <w:sz w:val="24"/>
                <w:szCs w:val="24"/>
              </w:rPr>
              <w:t>78</w:t>
            </w:r>
          </w:p>
        </w:tc>
      </w:tr>
    </w:tbl>
    <w:p w14:paraId="6E7A8FAA" w14:textId="77777777" w:rsidR="00D76675" w:rsidRPr="00351584" w:rsidRDefault="00D76675" w:rsidP="00D76675">
      <w:pPr>
        <w:pStyle w:val="Podpistabeli0"/>
        <w:shd w:val="clear" w:color="auto" w:fill="auto"/>
        <w:spacing w:before="120" w:line="276" w:lineRule="auto"/>
        <w:rPr>
          <w:rFonts w:ascii="Times New Roman" w:hAnsi="Times New Roman" w:cs="Times New Roman"/>
          <w:color w:val="auto"/>
          <w:sz w:val="20"/>
          <w:szCs w:val="20"/>
          <w:lang w:val="en-US"/>
        </w:rPr>
      </w:pPr>
      <w:proofErr w:type="spellStart"/>
      <w:r w:rsidRPr="00351584">
        <w:rPr>
          <w:rStyle w:val="PodpistabeliKursywa"/>
          <w:rFonts w:ascii="Times New Roman" w:hAnsi="Times New Roman" w:cs="Times New Roman"/>
          <w:i w:val="0"/>
          <w:color w:val="auto"/>
          <w:sz w:val="20"/>
          <w:szCs w:val="20"/>
          <w:lang w:val="en-US"/>
        </w:rPr>
        <w:t>Źródło</w:t>
      </w:r>
      <w:proofErr w:type="spellEnd"/>
      <w:r w:rsidRPr="00351584">
        <w:rPr>
          <w:rFonts w:ascii="Times New Roman" w:hAnsi="Times New Roman" w:cs="Times New Roman"/>
          <w:color w:val="auto"/>
          <w:sz w:val="20"/>
          <w:szCs w:val="20"/>
          <w:lang w:val="en-US"/>
        </w:rPr>
        <w:t xml:space="preserve">: Dane GUS.  </w:t>
      </w:r>
    </w:p>
    <w:p w14:paraId="6EE65EDF" w14:textId="77777777" w:rsidR="00D76675" w:rsidRPr="00351584" w:rsidRDefault="00D76675" w:rsidP="00D76675">
      <w:pPr>
        <w:spacing w:line="276" w:lineRule="auto"/>
        <w:rPr>
          <w:rFonts w:ascii="Times New Roman" w:hAnsi="Times New Roman" w:cs="Times New Roman"/>
          <w:color w:val="auto"/>
          <w:sz w:val="12"/>
          <w:lang w:val="en-US"/>
        </w:rPr>
      </w:pPr>
    </w:p>
    <w:p w14:paraId="16D2836E" w14:textId="77777777" w:rsidR="00D76675" w:rsidRPr="00C862D6" w:rsidRDefault="00D76675" w:rsidP="00D76675">
      <w:pPr>
        <w:pStyle w:val="Teksttreci20"/>
        <w:shd w:val="clear" w:color="auto" w:fill="auto"/>
        <w:spacing w:after="0" w:line="240" w:lineRule="auto"/>
        <w:ind w:right="1395" w:firstLine="567"/>
        <w:jc w:val="left"/>
        <w:rPr>
          <w:color w:val="auto"/>
          <w:sz w:val="24"/>
          <w:szCs w:val="24"/>
        </w:rPr>
      </w:pPr>
    </w:p>
    <w:p w14:paraId="2508D486" w14:textId="77777777" w:rsidR="00D76675" w:rsidRDefault="00D76675" w:rsidP="00D76675">
      <w:pPr>
        <w:pStyle w:val="Teksttreci20"/>
        <w:shd w:val="clear" w:color="auto" w:fill="auto"/>
        <w:spacing w:after="0" w:line="360" w:lineRule="auto"/>
        <w:ind w:right="1395" w:firstLine="567"/>
        <w:jc w:val="left"/>
        <w:rPr>
          <w:color w:val="auto"/>
          <w:sz w:val="24"/>
          <w:szCs w:val="24"/>
        </w:rPr>
      </w:pPr>
      <w:r w:rsidRPr="000E1302">
        <w:rPr>
          <w:color w:val="auto"/>
          <w:sz w:val="24"/>
          <w:szCs w:val="24"/>
        </w:rPr>
        <w:t xml:space="preserve">Otóż, jeśli chcemy, aby szukany wskaźnik </w:t>
      </w:r>
      <w:r>
        <w:rPr>
          <w:color w:val="auto"/>
          <w:sz w:val="24"/>
          <w:szCs w:val="24"/>
        </w:rPr>
        <w:t xml:space="preserve">złożony </w:t>
      </w:r>
      <w:r w:rsidRPr="000E1302">
        <w:rPr>
          <w:color w:val="auto"/>
          <w:sz w:val="24"/>
          <w:szCs w:val="24"/>
        </w:rPr>
        <w:t>dobrze informował o zmianie kosztów utrzymania mieszkańców Polski</w:t>
      </w:r>
      <w:r w:rsidRPr="000E1302">
        <w:rPr>
          <w:rStyle w:val="Teksttreci2Kursywa"/>
          <w:i w:val="0"/>
          <w:color w:val="auto"/>
          <w:sz w:val="24"/>
          <w:szCs w:val="24"/>
        </w:rPr>
        <w:t>,</w:t>
      </w:r>
      <w:r w:rsidRPr="000E1302">
        <w:rPr>
          <w:color w:val="auto"/>
          <w:sz w:val="24"/>
          <w:szCs w:val="24"/>
        </w:rPr>
        <w:t xml:space="preserve"> zachodzącej pod wpływem ruchu cen, lepszym </w:t>
      </w:r>
      <w:r w:rsidRPr="000E1302">
        <w:rPr>
          <w:color w:val="auto"/>
          <w:sz w:val="24"/>
          <w:szCs w:val="24"/>
        </w:rPr>
        <w:lastRenderedPageBreak/>
        <w:t>rozwiązaniem jest wykorzystanie formuły ważonej średniej arytmetycznej. Chodzi o taką średnią, w przypadku której wskaźniki proste mnożone są nie przez czynniki („wagi”)</w:t>
      </w:r>
      <w:r>
        <w:rPr>
          <w:color w:val="auto"/>
          <w:sz w:val="24"/>
          <w:szCs w:val="24"/>
        </w:rPr>
        <w:t xml:space="preserve">, które są równe (np. </w:t>
      </w:r>
      <w:r w:rsidRPr="000E1302">
        <w:rPr>
          <w:color w:val="auto"/>
          <w:sz w:val="24"/>
          <w:szCs w:val="24"/>
        </w:rPr>
        <w:t xml:space="preserve">równe </w:t>
      </w:r>
      <m:oMath>
        <m:f>
          <m:fPr>
            <m:ctrlPr>
              <w:rPr>
                <w:rFonts w:ascii="Cambria Math" w:hAnsi="Cambria Math"/>
                <w:i/>
                <w:color w:val="auto"/>
                <w:sz w:val="24"/>
                <w:szCs w:val="24"/>
              </w:rPr>
            </m:ctrlPr>
          </m:fPr>
          <m:num>
            <m:r>
              <w:rPr>
                <w:rFonts w:ascii="Cambria Math" w:hAnsi="Cambria Math"/>
                <w:color w:val="auto"/>
                <w:sz w:val="24"/>
                <w:szCs w:val="24"/>
              </w:rPr>
              <m:t>1</m:t>
            </m:r>
          </m:num>
          <m:den>
            <m:r>
              <w:rPr>
                <w:rFonts w:ascii="Cambria Math" w:hAnsi="Cambria Math"/>
                <w:color w:val="auto"/>
                <w:sz w:val="24"/>
                <w:szCs w:val="24"/>
              </w:rPr>
              <m:t>12</m:t>
            </m:r>
          </m:den>
        </m:f>
      </m:oMath>
      <w:r>
        <w:rPr>
          <w:color w:val="auto"/>
          <w:sz w:val="24"/>
          <w:szCs w:val="24"/>
        </w:rPr>
        <w:t>)</w:t>
      </w:r>
      <w:r w:rsidRPr="000E1302">
        <w:rPr>
          <w:color w:val="auto"/>
          <w:sz w:val="24"/>
          <w:szCs w:val="24"/>
        </w:rPr>
        <w:t xml:space="preserve">, lecz przez czynniki („wagi”), które odpowiadają udziałom wydatków na poszczególne dobra we wszystkich wydatkach konsumentów. </w:t>
      </w:r>
    </w:p>
    <w:p w14:paraId="5ECDF00B" w14:textId="77777777" w:rsidR="00D76675" w:rsidRPr="006546AE" w:rsidRDefault="00D76675" w:rsidP="00D76675">
      <w:pPr>
        <w:pStyle w:val="Teksttreci20"/>
        <w:shd w:val="clear" w:color="auto" w:fill="auto"/>
        <w:spacing w:after="0" w:line="360" w:lineRule="auto"/>
        <w:ind w:right="1395" w:firstLine="567"/>
        <w:jc w:val="left"/>
        <w:rPr>
          <w:color w:val="auto"/>
          <w:sz w:val="24"/>
          <w:szCs w:val="24"/>
        </w:rPr>
      </w:pPr>
      <w:r>
        <w:rPr>
          <w:color w:val="auto"/>
          <w:sz w:val="24"/>
          <w:szCs w:val="24"/>
        </w:rPr>
        <w:t xml:space="preserve">Na szczęście trzecia kolumna tablicy 2.7 zawiera ustalone przez pracowników Głównego Urzędu Statystycznego w trakcie tzw. badań budżetów  gospodarstw domowych </w:t>
      </w:r>
      <w:r w:rsidRPr="000E1302">
        <w:rPr>
          <w:color w:val="auto"/>
          <w:sz w:val="24"/>
          <w:szCs w:val="24"/>
        </w:rPr>
        <w:t>udział</w:t>
      </w:r>
      <w:r>
        <w:rPr>
          <w:color w:val="auto"/>
          <w:sz w:val="24"/>
          <w:szCs w:val="24"/>
        </w:rPr>
        <w:t>y</w:t>
      </w:r>
      <w:r w:rsidRPr="000E1302">
        <w:rPr>
          <w:color w:val="auto"/>
          <w:sz w:val="24"/>
          <w:szCs w:val="24"/>
        </w:rPr>
        <w:t xml:space="preserve"> wydatków na poszczególne dobra we wszystkich wydatkach </w:t>
      </w:r>
      <w:r>
        <w:rPr>
          <w:color w:val="auto"/>
          <w:sz w:val="24"/>
          <w:szCs w:val="24"/>
        </w:rPr>
        <w:t xml:space="preserve">polskich </w:t>
      </w:r>
      <w:r w:rsidRPr="000E1302">
        <w:rPr>
          <w:color w:val="auto"/>
          <w:sz w:val="24"/>
          <w:szCs w:val="24"/>
        </w:rPr>
        <w:t>konsument</w:t>
      </w:r>
      <w:r w:rsidRPr="006546AE">
        <w:rPr>
          <w:color w:val="auto"/>
          <w:sz w:val="24"/>
          <w:szCs w:val="24"/>
        </w:rPr>
        <w:t xml:space="preserve">ów. </w:t>
      </w:r>
      <w:r>
        <w:rPr>
          <w:color w:val="auto"/>
          <w:sz w:val="24"/>
          <w:szCs w:val="24"/>
        </w:rPr>
        <w:t>Po ich wykorzystaniu okazuje się</w:t>
      </w:r>
      <w:r w:rsidRPr="006546AE">
        <w:rPr>
          <w:color w:val="auto"/>
          <w:sz w:val="24"/>
          <w:szCs w:val="24"/>
        </w:rPr>
        <w:t xml:space="preserve">, że szukany wskaźnik złożony wynosi: </w:t>
      </w:r>
    </w:p>
    <w:p w14:paraId="1D7ECE42" w14:textId="6C546356" w:rsidR="00D76675" w:rsidRPr="005D0584" w:rsidRDefault="00D76675" w:rsidP="00D76675">
      <w:pPr>
        <w:pStyle w:val="Teksttreci20"/>
        <w:shd w:val="clear" w:color="auto" w:fill="auto"/>
        <w:spacing w:after="0" w:line="360" w:lineRule="auto"/>
        <w:ind w:right="1395" w:firstLine="0"/>
        <w:jc w:val="left"/>
        <w:rPr>
          <w:color w:val="auto"/>
          <w:sz w:val="24"/>
          <w:szCs w:val="24"/>
        </w:rPr>
      </w:pPr>
      <w:r w:rsidRPr="006546AE">
        <w:rPr>
          <w:color w:val="auto"/>
          <w:sz w:val="24"/>
          <w:szCs w:val="24"/>
        </w:rPr>
        <w:t xml:space="preserve">100,8 </w:t>
      </w:r>
      <w:r w:rsidRPr="006546AE">
        <w:rPr>
          <w:color w:val="auto"/>
          <w:sz w:val="14"/>
          <w:szCs w:val="24"/>
        </w:rPr>
        <w:t>•</w:t>
      </w:r>
      <w:r w:rsidRPr="006546AE">
        <w:rPr>
          <w:color w:val="auto"/>
          <w:sz w:val="24"/>
          <w:szCs w:val="24"/>
        </w:rPr>
        <w:t xml:space="preserve"> 0,24</w:t>
      </w:r>
      <w:r>
        <w:rPr>
          <w:color w:val="auto"/>
          <w:sz w:val="24"/>
          <w:szCs w:val="24"/>
        </w:rPr>
        <w:t>04</w:t>
      </w:r>
      <w:r w:rsidRPr="006546AE">
        <w:rPr>
          <w:color w:val="auto"/>
          <w:sz w:val="24"/>
          <w:szCs w:val="24"/>
        </w:rPr>
        <w:t xml:space="preserve"> + 100,7 </w:t>
      </w:r>
      <w:r w:rsidRPr="006546AE">
        <w:rPr>
          <w:color w:val="auto"/>
          <w:sz w:val="14"/>
          <w:szCs w:val="24"/>
        </w:rPr>
        <w:t>•</w:t>
      </w:r>
      <w:r w:rsidRPr="006546AE">
        <w:rPr>
          <w:color w:val="auto"/>
          <w:sz w:val="24"/>
          <w:szCs w:val="24"/>
        </w:rPr>
        <w:t xml:space="preserve"> 0,065</w:t>
      </w:r>
      <w:r>
        <w:rPr>
          <w:color w:val="auto"/>
          <w:sz w:val="24"/>
          <w:szCs w:val="24"/>
        </w:rPr>
        <w:t>6</w:t>
      </w:r>
      <w:r w:rsidRPr="006546AE">
        <w:rPr>
          <w:color w:val="auto"/>
          <w:sz w:val="24"/>
          <w:szCs w:val="24"/>
        </w:rPr>
        <w:t xml:space="preserve"> + 95,6 </w:t>
      </w:r>
      <w:r w:rsidRPr="006546AE">
        <w:rPr>
          <w:color w:val="auto"/>
          <w:sz w:val="14"/>
          <w:szCs w:val="24"/>
        </w:rPr>
        <w:t>•</w:t>
      </w:r>
      <w:r w:rsidRPr="006546AE">
        <w:rPr>
          <w:color w:val="auto"/>
          <w:sz w:val="24"/>
          <w:szCs w:val="24"/>
        </w:rPr>
        <w:t xml:space="preserve"> 0,05</w:t>
      </w:r>
      <w:r>
        <w:rPr>
          <w:color w:val="auto"/>
          <w:sz w:val="24"/>
          <w:szCs w:val="24"/>
        </w:rPr>
        <w:t>47</w:t>
      </w:r>
      <w:r w:rsidRPr="006546AE">
        <w:rPr>
          <w:color w:val="auto"/>
          <w:sz w:val="24"/>
          <w:szCs w:val="24"/>
        </w:rPr>
        <w:t xml:space="preserve"> + 99,3 </w:t>
      </w:r>
      <w:r w:rsidRPr="006546AE">
        <w:rPr>
          <w:color w:val="auto"/>
          <w:sz w:val="14"/>
          <w:szCs w:val="24"/>
        </w:rPr>
        <w:t>•</w:t>
      </w:r>
      <w:r w:rsidRPr="006546AE">
        <w:rPr>
          <w:color w:val="auto"/>
          <w:sz w:val="24"/>
          <w:szCs w:val="24"/>
        </w:rPr>
        <w:t xml:space="preserve"> 0,210</w:t>
      </w:r>
      <w:r>
        <w:rPr>
          <w:color w:val="auto"/>
          <w:sz w:val="24"/>
          <w:szCs w:val="24"/>
        </w:rPr>
        <w:t>4</w:t>
      </w:r>
      <w:r w:rsidRPr="006546AE">
        <w:rPr>
          <w:color w:val="auto"/>
          <w:sz w:val="24"/>
          <w:szCs w:val="24"/>
        </w:rPr>
        <w:t xml:space="preserve"> + 99,9 </w:t>
      </w:r>
      <w:r w:rsidRPr="006546AE">
        <w:rPr>
          <w:color w:val="auto"/>
          <w:sz w:val="14"/>
          <w:szCs w:val="24"/>
        </w:rPr>
        <w:t xml:space="preserve">• </w:t>
      </w:r>
      <w:r w:rsidRPr="006546AE">
        <w:rPr>
          <w:color w:val="auto"/>
          <w:sz w:val="24"/>
          <w:szCs w:val="24"/>
        </w:rPr>
        <w:t>0,04</w:t>
      </w:r>
      <w:r>
        <w:rPr>
          <w:color w:val="auto"/>
          <w:sz w:val="24"/>
          <w:szCs w:val="24"/>
        </w:rPr>
        <w:t>99</w:t>
      </w:r>
      <w:r w:rsidRPr="006546AE">
        <w:rPr>
          <w:color w:val="auto"/>
          <w:sz w:val="24"/>
          <w:szCs w:val="24"/>
        </w:rPr>
        <w:t xml:space="preserve"> +99,2 </w:t>
      </w:r>
      <w:r w:rsidRPr="006546AE">
        <w:rPr>
          <w:color w:val="auto"/>
          <w:sz w:val="14"/>
          <w:szCs w:val="24"/>
        </w:rPr>
        <w:t>•</w:t>
      </w:r>
      <w:r w:rsidRPr="006546AE">
        <w:rPr>
          <w:color w:val="auto"/>
          <w:sz w:val="24"/>
          <w:szCs w:val="24"/>
        </w:rPr>
        <w:t xml:space="preserve"> 0,05</w:t>
      </w:r>
      <w:r>
        <w:rPr>
          <w:color w:val="auto"/>
          <w:sz w:val="24"/>
          <w:szCs w:val="24"/>
        </w:rPr>
        <w:t>45</w:t>
      </w:r>
      <w:r w:rsidRPr="006546AE">
        <w:rPr>
          <w:color w:val="auto"/>
          <w:sz w:val="24"/>
          <w:szCs w:val="24"/>
        </w:rPr>
        <w:t xml:space="preserve"> + 95,4 </w:t>
      </w:r>
      <w:r w:rsidRPr="005D0584">
        <w:rPr>
          <w:color w:val="auto"/>
          <w:sz w:val="14"/>
          <w:szCs w:val="24"/>
        </w:rPr>
        <w:t>•</w:t>
      </w:r>
      <w:r w:rsidRPr="005D0584">
        <w:rPr>
          <w:color w:val="auto"/>
          <w:sz w:val="24"/>
          <w:szCs w:val="24"/>
        </w:rPr>
        <w:t xml:space="preserve"> 0,0872+ 99,2 </w:t>
      </w:r>
      <w:r w:rsidRPr="005D0584">
        <w:rPr>
          <w:color w:val="auto"/>
          <w:sz w:val="14"/>
          <w:szCs w:val="24"/>
        </w:rPr>
        <w:t>•</w:t>
      </w:r>
      <w:r w:rsidRPr="005D0584">
        <w:rPr>
          <w:color w:val="auto"/>
          <w:sz w:val="24"/>
          <w:szCs w:val="24"/>
        </w:rPr>
        <w:t xml:space="preserve"> 0,0527 + 98,1 </w:t>
      </w:r>
      <w:r w:rsidRPr="005D0584">
        <w:rPr>
          <w:color w:val="auto"/>
          <w:sz w:val="14"/>
          <w:szCs w:val="24"/>
        </w:rPr>
        <w:t>•</w:t>
      </w:r>
      <w:r w:rsidRPr="005D0584">
        <w:rPr>
          <w:color w:val="auto"/>
          <w:sz w:val="24"/>
          <w:szCs w:val="24"/>
        </w:rPr>
        <w:t xml:space="preserve"> 0,0663 +100,8 </w:t>
      </w:r>
      <w:r w:rsidRPr="005D0584">
        <w:rPr>
          <w:color w:val="auto"/>
          <w:sz w:val="14"/>
          <w:szCs w:val="24"/>
        </w:rPr>
        <w:t>•</w:t>
      </w:r>
      <w:r w:rsidRPr="005D0584">
        <w:rPr>
          <w:color w:val="auto"/>
          <w:sz w:val="24"/>
          <w:szCs w:val="24"/>
        </w:rPr>
        <w:t xml:space="preserve"> 0,0101 + 101,4 </w:t>
      </w:r>
      <w:r w:rsidRPr="005D0584">
        <w:rPr>
          <w:color w:val="auto"/>
          <w:sz w:val="14"/>
          <w:szCs w:val="24"/>
        </w:rPr>
        <w:t>•</w:t>
      </w:r>
      <w:r w:rsidRPr="005D0584">
        <w:rPr>
          <w:color w:val="auto"/>
          <w:sz w:val="24"/>
          <w:szCs w:val="24"/>
        </w:rPr>
        <w:t xml:space="preserve"> 0,0504 + 101,6 </w:t>
      </w:r>
      <w:r w:rsidRPr="005D0584">
        <w:rPr>
          <w:color w:val="auto"/>
          <w:sz w:val="14"/>
          <w:szCs w:val="24"/>
        </w:rPr>
        <w:t xml:space="preserve">• </w:t>
      </w:r>
      <w:r w:rsidRPr="005D0584">
        <w:rPr>
          <w:color w:val="auto"/>
          <w:sz w:val="24"/>
          <w:szCs w:val="24"/>
        </w:rPr>
        <w:t xml:space="preserve">0,0578, czyli 99,40356. Oznacza to, że w roku 2016 ceny dóbr konsumpcyjnych w Polsce przeciętnie spadły o </w:t>
      </w:r>
      <w:r w:rsidR="00301844">
        <w:rPr>
          <w:color w:val="auto"/>
          <w:sz w:val="24"/>
          <w:szCs w:val="24"/>
        </w:rPr>
        <w:t xml:space="preserve">około </w:t>
      </w:r>
      <w:r w:rsidRPr="005D0584">
        <w:rPr>
          <w:color w:val="auto"/>
          <w:sz w:val="24"/>
          <w:szCs w:val="24"/>
        </w:rPr>
        <w:t xml:space="preserve">99,4 – 100 = </w:t>
      </w:r>
      <w:r w:rsidR="000443AD" w:rsidRPr="005D0584">
        <w:rPr>
          <w:color w:val="auto"/>
          <w:sz w:val="24"/>
          <w:szCs w:val="24"/>
        </w:rPr>
        <w:t>–</w:t>
      </w:r>
      <w:r w:rsidRPr="005D0584">
        <w:rPr>
          <w:color w:val="auto"/>
          <w:sz w:val="24"/>
          <w:szCs w:val="24"/>
        </w:rPr>
        <w:t xml:space="preserve">0,6%. </w:t>
      </w:r>
    </w:p>
    <w:p w14:paraId="24BB81E9" w14:textId="77777777" w:rsidR="00D76675" w:rsidRDefault="00D76675" w:rsidP="00D76675">
      <w:pPr>
        <w:pStyle w:val="Teksttreci20"/>
        <w:shd w:val="clear" w:color="auto" w:fill="auto"/>
        <w:spacing w:after="0" w:line="360" w:lineRule="auto"/>
        <w:ind w:right="1395" w:firstLine="567"/>
        <w:jc w:val="left"/>
        <w:rPr>
          <w:sz w:val="24"/>
          <w:szCs w:val="24"/>
        </w:rPr>
      </w:pPr>
    </w:p>
    <w:p w14:paraId="48738982" w14:textId="77777777" w:rsidR="00D76675" w:rsidRPr="00C32E5D" w:rsidRDefault="00D76675" w:rsidP="00112A8B">
      <w:pPr>
        <w:pStyle w:val="Teksttreci90"/>
        <w:pBdr>
          <w:top w:val="single" w:sz="4" w:space="1" w:color="auto"/>
          <w:left w:val="single" w:sz="4" w:space="4" w:color="auto"/>
          <w:right w:val="single" w:sz="4" w:space="4" w:color="auto"/>
        </w:pBdr>
        <w:shd w:val="clear" w:color="auto" w:fill="auto"/>
        <w:spacing w:before="0" w:line="276" w:lineRule="auto"/>
        <w:ind w:left="880" w:right="1395" w:firstLine="0"/>
        <w:jc w:val="left"/>
        <w:rPr>
          <w:sz w:val="24"/>
          <w:szCs w:val="24"/>
        </w:rPr>
      </w:pPr>
      <w:r w:rsidRPr="00C32E5D">
        <w:rPr>
          <w:sz w:val="24"/>
          <w:szCs w:val="24"/>
        </w:rPr>
        <w:t>Ramka 2.1</w:t>
      </w:r>
    </w:p>
    <w:p w14:paraId="136F0D1B" w14:textId="77777777" w:rsidR="00D76675" w:rsidRPr="00C32E5D" w:rsidRDefault="00D76675" w:rsidP="00112A8B">
      <w:pPr>
        <w:pStyle w:val="Teksttreci60"/>
        <w:pBdr>
          <w:top w:val="single" w:sz="4" w:space="1" w:color="auto"/>
          <w:left w:val="single" w:sz="4" w:space="4" w:color="auto"/>
          <w:right w:val="single" w:sz="4" w:space="4" w:color="auto"/>
        </w:pBdr>
        <w:shd w:val="clear" w:color="auto" w:fill="auto"/>
        <w:spacing w:after="240" w:line="276" w:lineRule="auto"/>
        <w:ind w:left="880" w:right="1395" w:firstLine="0"/>
        <w:jc w:val="left"/>
        <w:rPr>
          <w:sz w:val="24"/>
          <w:szCs w:val="24"/>
        </w:rPr>
      </w:pPr>
      <w:r w:rsidRPr="00C32E5D">
        <w:rPr>
          <w:sz w:val="24"/>
          <w:szCs w:val="24"/>
        </w:rPr>
        <w:t>Główny Urząd Statystyczny i wskaźniki cen</w:t>
      </w:r>
    </w:p>
    <w:p w14:paraId="26568639" w14:textId="77777777" w:rsidR="00D76675" w:rsidRPr="00C32E5D" w:rsidRDefault="00D76675" w:rsidP="00301844">
      <w:pPr>
        <w:pStyle w:val="Teksttreci20"/>
        <w:pBdr>
          <w:top w:val="single" w:sz="4" w:space="1" w:color="auto"/>
          <w:left w:val="single" w:sz="4" w:space="4" w:color="auto"/>
          <w:right w:val="single" w:sz="4" w:space="4" w:color="auto"/>
        </w:pBdr>
        <w:shd w:val="clear" w:color="auto" w:fill="auto"/>
        <w:spacing w:after="0" w:line="276" w:lineRule="auto"/>
        <w:ind w:left="880" w:right="1395" w:firstLine="536"/>
        <w:jc w:val="left"/>
        <w:rPr>
          <w:sz w:val="24"/>
          <w:szCs w:val="24"/>
        </w:rPr>
      </w:pPr>
      <w:r w:rsidRPr="00C32E5D">
        <w:rPr>
          <w:sz w:val="24"/>
          <w:szCs w:val="24"/>
        </w:rPr>
        <w:t>W formie wskaźników będących średnią ważoną inn</w:t>
      </w:r>
      <w:r>
        <w:rPr>
          <w:sz w:val="24"/>
          <w:szCs w:val="24"/>
        </w:rPr>
        <w:t>ych wskaźników Główny Urząd Statys</w:t>
      </w:r>
      <w:r w:rsidR="007B784F">
        <w:rPr>
          <w:sz w:val="24"/>
          <w:szCs w:val="24"/>
        </w:rPr>
        <w:t>t</w:t>
      </w:r>
      <w:r>
        <w:rPr>
          <w:sz w:val="24"/>
          <w:szCs w:val="24"/>
        </w:rPr>
        <w:t xml:space="preserve">yczny </w:t>
      </w:r>
      <w:r w:rsidR="000443AD">
        <w:rPr>
          <w:sz w:val="24"/>
          <w:szCs w:val="24"/>
        </w:rPr>
        <w:t xml:space="preserve">(GUS) </w:t>
      </w:r>
      <w:r>
        <w:rPr>
          <w:sz w:val="24"/>
          <w:szCs w:val="24"/>
        </w:rPr>
        <w:t>podaje infor</w:t>
      </w:r>
      <w:r w:rsidRPr="00C32E5D">
        <w:rPr>
          <w:sz w:val="24"/>
          <w:szCs w:val="24"/>
        </w:rPr>
        <w:t>macje o zmianie poziomu c</w:t>
      </w:r>
      <w:r>
        <w:rPr>
          <w:sz w:val="24"/>
          <w:szCs w:val="24"/>
        </w:rPr>
        <w:t>en dóbr konsumpcyjnych w Polsce</w:t>
      </w:r>
      <w:r w:rsidRPr="00C32E5D">
        <w:rPr>
          <w:sz w:val="24"/>
          <w:szCs w:val="24"/>
        </w:rPr>
        <w:t>. Ustala on naj</w:t>
      </w:r>
      <w:r>
        <w:rPr>
          <w:sz w:val="24"/>
          <w:szCs w:val="24"/>
        </w:rPr>
        <w:t>pierw koszyk tzw. dóbr reprezent</w:t>
      </w:r>
      <w:r w:rsidRPr="00C32E5D">
        <w:rPr>
          <w:sz w:val="24"/>
          <w:szCs w:val="24"/>
        </w:rPr>
        <w:t xml:space="preserve">antów. </w:t>
      </w:r>
      <w:r>
        <w:rPr>
          <w:sz w:val="24"/>
          <w:szCs w:val="24"/>
        </w:rPr>
        <w:t xml:space="preserve">W roku 2016 w jego skład wchodziło około 1800 </w:t>
      </w:r>
      <w:r w:rsidRPr="00C32E5D">
        <w:rPr>
          <w:sz w:val="24"/>
          <w:szCs w:val="24"/>
        </w:rPr>
        <w:t>typowych towarów</w:t>
      </w:r>
      <w:r>
        <w:rPr>
          <w:sz w:val="24"/>
          <w:szCs w:val="24"/>
        </w:rPr>
        <w:t xml:space="preserve"> kupowanych przez konsumentów. Skład t</w:t>
      </w:r>
      <w:r w:rsidRPr="00C32E5D">
        <w:rPr>
          <w:sz w:val="24"/>
          <w:szCs w:val="24"/>
        </w:rPr>
        <w:t xml:space="preserve">ego koszyka aktualizowano, w wyniku czego co roku wymianie podlegało wiele dóbr. Ich ceny były następnie obserwowane </w:t>
      </w:r>
      <w:r>
        <w:rPr>
          <w:sz w:val="24"/>
          <w:szCs w:val="24"/>
        </w:rPr>
        <w:t xml:space="preserve">m.in. </w:t>
      </w:r>
      <w:r w:rsidRPr="00C32E5D">
        <w:rPr>
          <w:sz w:val="24"/>
          <w:szCs w:val="24"/>
        </w:rPr>
        <w:t xml:space="preserve">przez </w:t>
      </w:r>
      <w:r>
        <w:rPr>
          <w:sz w:val="24"/>
          <w:szCs w:val="24"/>
        </w:rPr>
        <w:t xml:space="preserve">208 </w:t>
      </w:r>
      <w:r w:rsidRPr="00C32E5D">
        <w:rPr>
          <w:sz w:val="24"/>
          <w:szCs w:val="24"/>
        </w:rPr>
        <w:t xml:space="preserve">ankieterów w </w:t>
      </w:r>
      <w:r>
        <w:rPr>
          <w:sz w:val="24"/>
          <w:szCs w:val="24"/>
        </w:rPr>
        <w:t xml:space="preserve">208 </w:t>
      </w:r>
      <w:r w:rsidRPr="00C32E5D">
        <w:rPr>
          <w:sz w:val="24"/>
          <w:szCs w:val="24"/>
        </w:rPr>
        <w:t>rejon</w:t>
      </w:r>
      <w:r>
        <w:rPr>
          <w:sz w:val="24"/>
          <w:szCs w:val="24"/>
        </w:rPr>
        <w:t>ach</w:t>
      </w:r>
      <w:r w:rsidRPr="00C32E5D">
        <w:rPr>
          <w:sz w:val="24"/>
          <w:szCs w:val="24"/>
        </w:rPr>
        <w:t xml:space="preserve"> statystycznych w całym kraju. Na przykład, notowania c</w:t>
      </w:r>
      <w:r>
        <w:rPr>
          <w:sz w:val="24"/>
          <w:szCs w:val="24"/>
        </w:rPr>
        <w:t xml:space="preserve">en żywności </w:t>
      </w:r>
      <w:r w:rsidRPr="00C32E5D">
        <w:rPr>
          <w:sz w:val="24"/>
          <w:szCs w:val="24"/>
        </w:rPr>
        <w:t xml:space="preserve">odbywały się </w:t>
      </w:r>
      <w:r>
        <w:rPr>
          <w:sz w:val="24"/>
          <w:szCs w:val="24"/>
        </w:rPr>
        <w:t>2</w:t>
      </w:r>
      <w:r w:rsidRPr="00C32E5D">
        <w:rPr>
          <w:sz w:val="24"/>
          <w:szCs w:val="24"/>
        </w:rPr>
        <w:t xml:space="preserve"> razy w miesiącu w sklepach, na targ</w:t>
      </w:r>
      <w:r>
        <w:rPr>
          <w:sz w:val="24"/>
          <w:szCs w:val="24"/>
        </w:rPr>
        <w:t>owiskach, w stołówkach i restau</w:t>
      </w:r>
      <w:r w:rsidRPr="00C32E5D">
        <w:rPr>
          <w:sz w:val="24"/>
          <w:szCs w:val="24"/>
        </w:rPr>
        <w:t xml:space="preserve">racjach. Dane te pozwalały ustalić cząstkowe wskaźniki zmian cen poszczególnych dóbr </w:t>
      </w:r>
      <w:r>
        <w:rPr>
          <w:sz w:val="24"/>
          <w:szCs w:val="24"/>
        </w:rPr>
        <w:t xml:space="preserve">w </w:t>
      </w:r>
      <w:r w:rsidRPr="00C32E5D">
        <w:rPr>
          <w:sz w:val="24"/>
          <w:szCs w:val="24"/>
        </w:rPr>
        <w:t>konkretn</w:t>
      </w:r>
      <w:r>
        <w:rPr>
          <w:sz w:val="24"/>
          <w:szCs w:val="24"/>
        </w:rPr>
        <w:t xml:space="preserve">ym </w:t>
      </w:r>
      <w:r w:rsidRPr="00C32E5D">
        <w:rPr>
          <w:sz w:val="24"/>
          <w:szCs w:val="24"/>
        </w:rPr>
        <w:t>miesiąc</w:t>
      </w:r>
      <w:r>
        <w:rPr>
          <w:sz w:val="24"/>
          <w:szCs w:val="24"/>
        </w:rPr>
        <w:t>u</w:t>
      </w:r>
      <w:r w:rsidRPr="00C32E5D">
        <w:rPr>
          <w:sz w:val="24"/>
          <w:szCs w:val="24"/>
        </w:rPr>
        <w:t>.</w:t>
      </w:r>
    </w:p>
    <w:p w14:paraId="60680223" w14:textId="77777777" w:rsidR="00D76675" w:rsidRDefault="00D76675" w:rsidP="00112A8B">
      <w:pPr>
        <w:pStyle w:val="Teksttreci20"/>
        <w:pBdr>
          <w:left w:val="single" w:sz="4" w:space="4" w:color="auto"/>
          <w:right w:val="single" w:sz="4" w:space="4" w:color="auto"/>
        </w:pBdr>
        <w:shd w:val="clear" w:color="auto" w:fill="auto"/>
        <w:spacing w:after="0" w:line="276" w:lineRule="auto"/>
        <w:ind w:left="860" w:right="1395" w:firstLine="558"/>
        <w:jc w:val="left"/>
        <w:rPr>
          <w:sz w:val="24"/>
          <w:szCs w:val="24"/>
        </w:rPr>
      </w:pPr>
      <w:r>
        <w:rPr>
          <w:sz w:val="24"/>
          <w:szCs w:val="24"/>
        </w:rPr>
        <w:t>Rolę wag prz</w:t>
      </w:r>
      <w:r w:rsidRPr="00C32E5D">
        <w:rPr>
          <w:sz w:val="24"/>
          <w:szCs w:val="24"/>
        </w:rPr>
        <w:t xml:space="preserve">y obliczaniu poziomu wskaźnika cen konsumenta, czyli </w:t>
      </w:r>
      <w:r>
        <w:rPr>
          <w:sz w:val="24"/>
          <w:szCs w:val="24"/>
        </w:rPr>
        <w:t xml:space="preserve">złożonego </w:t>
      </w:r>
      <w:r w:rsidRPr="00C32E5D">
        <w:rPr>
          <w:sz w:val="24"/>
          <w:szCs w:val="24"/>
        </w:rPr>
        <w:t>wskaźnika inflacji, odgrywały, oczywiście, udział</w:t>
      </w:r>
      <w:r>
        <w:rPr>
          <w:sz w:val="24"/>
          <w:szCs w:val="24"/>
        </w:rPr>
        <w:t>y wydatków na poszczególne dobra</w:t>
      </w:r>
      <w:r w:rsidRPr="00C32E5D">
        <w:rPr>
          <w:sz w:val="24"/>
          <w:szCs w:val="24"/>
        </w:rPr>
        <w:t xml:space="preserve"> w całości wydatków przeciętnej pols</w:t>
      </w:r>
      <w:r>
        <w:rPr>
          <w:sz w:val="24"/>
          <w:szCs w:val="24"/>
        </w:rPr>
        <w:t>kiej rodziny. Ich ubiegłoroczną</w:t>
      </w:r>
      <w:r w:rsidRPr="00C32E5D">
        <w:rPr>
          <w:sz w:val="24"/>
          <w:szCs w:val="24"/>
        </w:rPr>
        <w:t xml:space="preserve"> wysokość ustalano na podstawie notatek prowadzonych r</w:t>
      </w:r>
      <w:r>
        <w:rPr>
          <w:sz w:val="24"/>
          <w:szCs w:val="24"/>
        </w:rPr>
        <w:t>egularnie na zlecenie GUS przez</w:t>
      </w:r>
      <w:r w:rsidRPr="00C32E5D">
        <w:rPr>
          <w:sz w:val="24"/>
          <w:szCs w:val="24"/>
        </w:rPr>
        <w:t xml:space="preserve"> </w:t>
      </w:r>
      <w:r>
        <w:rPr>
          <w:sz w:val="24"/>
          <w:szCs w:val="24"/>
        </w:rPr>
        <w:t xml:space="preserve">około 37,5 </w:t>
      </w:r>
      <w:r w:rsidRPr="00C32E5D">
        <w:rPr>
          <w:sz w:val="24"/>
          <w:szCs w:val="24"/>
        </w:rPr>
        <w:t xml:space="preserve">tys. wybranych </w:t>
      </w:r>
      <w:r>
        <w:rPr>
          <w:sz w:val="24"/>
          <w:szCs w:val="24"/>
        </w:rPr>
        <w:t>gospodarstw domowych</w:t>
      </w:r>
      <w:r w:rsidRPr="00C32E5D">
        <w:rPr>
          <w:sz w:val="24"/>
          <w:szCs w:val="24"/>
        </w:rPr>
        <w:t>, które rejestrowały swoje wydatki i do</w:t>
      </w:r>
      <w:r>
        <w:rPr>
          <w:sz w:val="24"/>
          <w:szCs w:val="24"/>
        </w:rPr>
        <w:t>chody (są to tzw. badania budże</w:t>
      </w:r>
      <w:r w:rsidRPr="00C32E5D">
        <w:rPr>
          <w:sz w:val="24"/>
          <w:szCs w:val="24"/>
        </w:rPr>
        <w:t>tów gospodarstw domowych). Publikowane przez GUS i prasę co miesiąc wskaźniki zmiany cen powstają dzięki wykorzystaniu wag obliczonych w taki sposób dla roku poprzedniego. To właśnie one są podane w tablicy 2.</w:t>
      </w:r>
      <w:r>
        <w:rPr>
          <w:sz w:val="24"/>
          <w:szCs w:val="24"/>
        </w:rPr>
        <w:t>8</w:t>
      </w:r>
      <w:r w:rsidRPr="00C32E5D">
        <w:rPr>
          <w:sz w:val="24"/>
          <w:szCs w:val="24"/>
        </w:rPr>
        <w:t>.</w:t>
      </w:r>
      <w:r>
        <w:rPr>
          <w:sz w:val="24"/>
          <w:szCs w:val="24"/>
        </w:rPr>
        <w:t xml:space="preserve"> </w:t>
      </w:r>
    </w:p>
    <w:p w14:paraId="1126D2DB" w14:textId="77777777" w:rsidR="00D11BC3" w:rsidRPr="009C5008" w:rsidRDefault="00D11BC3" w:rsidP="00112A8B">
      <w:pPr>
        <w:pStyle w:val="Teksttreci20"/>
        <w:pBdr>
          <w:left w:val="single" w:sz="4" w:space="4" w:color="auto"/>
          <w:right w:val="single" w:sz="4" w:space="4" w:color="auto"/>
        </w:pBdr>
        <w:shd w:val="clear" w:color="auto" w:fill="auto"/>
        <w:spacing w:after="0" w:line="276" w:lineRule="auto"/>
        <w:ind w:left="860" w:right="1395" w:firstLine="320"/>
        <w:jc w:val="left"/>
        <w:rPr>
          <w:sz w:val="20"/>
          <w:szCs w:val="20"/>
        </w:rPr>
      </w:pPr>
      <w:r>
        <w:rPr>
          <w:sz w:val="20"/>
          <w:szCs w:val="20"/>
        </w:rPr>
        <w:t>__________________________</w:t>
      </w:r>
    </w:p>
    <w:p w14:paraId="1973E2BE" w14:textId="77777777" w:rsidR="00D11BC3" w:rsidRPr="009C5008" w:rsidRDefault="00D11BC3" w:rsidP="00112A8B">
      <w:pPr>
        <w:pStyle w:val="Teksttreci100"/>
        <w:pBdr>
          <w:left w:val="single" w:sz="4" w:space="4" w:color="auto"/>
          <w:bottom w:val="single" w:sz="4" w:space="1" w:color="auto"/>
          <w:right w:val="single" w:sz="4" w:space="4" w:color="auto"/>
        </w:pBdr>
        <w:shd w:val="clear" w:color="auto" w:fill="auto"/>
        <w:spacing w:before="0" w:after="0" w:line="276" w:lineRule="auto"/>
        <w:ind w:left="860" w:right="1395"/>
        <w:jc w:val="left"/>
        <w:rPr>
          <w:sz w:val="20"/>
          <w:szCs w:val="20"/>
        </w:rPr>
      </w:pPr>
      <w:r w:rsidRPr="009C5008">
        <w:rPr>
          <w:rStyle w:val="Teksttreci10Kursywa"/>
          <w:sz w:val="20"/>
          <w:szCs w:val="20"/>
          <w:vertAlign w:val="superscript"/>
        </w:rPr>
        <w:t>a</w:t>
      </w:r>
      <w:r w:rsidRPr="009C5008">
        <w:rPr>
          <w:rStyle w:val="Teksttreci10Kursywa"/>
          <w:i w:val="0"/>
          <w:sz w:val="20"/>
          <w:szCs w:val="20"/>
        </w:rPr>
        <w:t xml:space="preserve"> </w:t>
      </w:r>
      <w:r w:rsidRPr="009C5008">
        <w:rPr>
          <w:sz w:val="20"/>
          <w:szCs w:val="20"/>
        </w:rPr>
        <w:t xml:space="preserve">Stosowany przez GUS wskaźnik cen konsumenta ma taką samą konstrukcję, jak wskaźniki używane w innych krajach Unii Europejskiej. Ułatwia to porównania międzynarodowe. Nic dziwnego, że wskaźnik cen konsumenta jest nazywany ujednoliconym wskaźnikiem cen konsumenta (ang. </w:t>
      </w:r>
      <w:proofErr w:type="spellStart"/>
      <w:r w:rsidRPr="009C5008">
        <w:rPr>
          <w:rStyle w:val="Teksttreci10Kursywa"/>
          <w:sz w:val="20"/>
          <w:szCs w:val="20"/>
        </w:rPr>
        <w:t>Harmonized</w:t>
      </w:r>
      <w:proofErr w:type="spellEnd"/>
      <w:r w:rsidRPr="009C5008">
        <w:rPr>
          <w:rStyle w:val="Teksttreci10Kursywa"/>
          <w:sz w:val="20"/>
          <w:szCs w:val="20"/>
        </w:rPr>
        <w:t xml:space="preserve"> Index of Consumer </w:t>
      </w:r>
      <w:proofErr w:type="spellStart"/>
      <w:r w:rsidRPr="009C5008">
        <w:rPr>
          <w:rStyle w:val="Teksttreci10Kursywa"/>
          <w:sz w:val="20"/>
          <w:szCs w:val="20"/>
        </w:rPr>
        <w:t>Prices</w:t>
      </w:r>
      <w:proofErr w:type="spellEnd"/>
      <w:r w:rsidRPr="009C5008">
        <w:rPr>
          <w:rStyle w:val="Teksttreci10Kursywa"/>
          <w:i w:val="0"/>
          <w:sz w:val="20"/>
          <w:szCs w:val="20"/>
        </w:rPr>
        <w:t>,</w:t>
      </w:r>
      <w:r w:rsidRPr="009C5008">
        <w:rPr>
          <w:i/>
          <w:sz w:val="20"/>
          <w:szCs w:val="20"/>
        </w:rPr>
        <w:t xml:space="preserve"> </w:t>
      </w:r>
      <w:r w:rsidRPr="009C5008">
        <w:rPr>
          <w:rStyle w:val="Teksttreci1085pt"/>
          <w:sz w:val="20"/>
          <w:szCs w:val="20"/>
        </w:rPr>
        <w:t>HICP).</w:t>
      </w:r>
    </w:p>
    <w:p w14:paraId="0DCE5BEF" w14:textId="77777777" w:rsidR="00D11BC3" w:rsidRPr="009C5008" w:rsidRDefault="00D11BC3" w:rsidP="00D76675">
      <w:pPr>
        <w:pStyle w:val="Teksttreci20"/>
        <w:shd w:val="clear" w:color="auto" w:fill="auto"/>
        <w:spacing w:after="0" w:line="276" w:lineRule="auto"/>
        <w:ind w:left="860" w:right="1395" w:firstLine="558"/>
        <w:jc w:val="left"/>
        <w:rPr>
          <w:sz w:val="20"/>
          <w:szCs w:val="20"/>
        </w:rPr>
      </w:pPr>
    </w:p>
    <w:p w14:paraId="4300B41B" w14:textId="29C4BF41" w:rsidR="009E28BD" w:rsidRDefault="009E28BD" w:rsidP="002E6C8A">
      <w:pPr>
        <w:pStyle w:val="Teksttreci20"/>
        <w:shd w:val="clear" w:color="auto" w:fill="auto"/>
        <w:spacing w:after="0" w:line="360" w:lineRule="auto"/>
        <w:ind w:right="1395" w:firstLine="567"/>
        <w:jc w:val="left"/>
        <w:rPr>
          <w:color w:val="auto"/>
          <w:sz w:val="24"/>
          <w:szCs w:val="24"/>
        </w:rPr>
      </w:pPr>
      <w:r w:rsidRPr="005D0584">
        <w:rPr>
          <w:color w:val="auto"/>
          <w:sz w:val="24"/>
          <w:szCs w:val="24"/>
        </w:rPr>
        <w:t>O</w:t>
      </w:r>
      <w:r w:rsidRPr="000E1302">
        <w:rPr>
          <w:color w:val="auto"/>
          <w:sz w:val="24"/>
          <w:szCs w:val="24"/>
        </w:rPr>
        <w:t>dnotujmy</w:t>
      </w:r>
      <w:r w:rsidR="00301844">
        <w:rPr>
          <w:color w:val="auto"/>
          <w:sz w:val="24"/>
          <w:szCs w:val="24"/>
        </w:rPr>
        <w:t xml:space="preserve"> jeszcze</w:t>
      </w:r>
      <w:r w:rsidRPr="000E1302">
        <w:rPr>
          <w:color w:val="auto"/>
          <w:sz w:val="24"/>
          <w:szCs w:val="24"/>
        </w:rPr>
        <w:t xml:space="preserve">, że w efekcie </w:t>
      </w:r>
      <w:r w:rsidR="00301844">
        <w:rPr>
          <w:color w:val="auto"/>
          <w:sz w:val="24"/>
          <w:szCs w:val="24"/>
        </w:rPr>
        <w:t xml:space="preserve">wyliczony przez nas </w:t>
      </w:r>
      <w:r>
        <w:rPr>
          <w:color w:val="auto"/>
          <w:sz w:val="24"/>
          <w:szCs w:val="24"/>
        </w:rPr>
        <w:t xml:space="preserve">złożony </w:t>
      </w:r>
      <w:r w:rsidRPr="000E1302">
        <w:rPr>
          <w:color w:val="auto"/>
          <w:sz w:val="24"/>
          <w:szCs w:val="24"/>
        </w:rPr>
        <w:t xml:space="preserve">wskaźnik </w:t>
      </w:r>
      <w:r>
        <w:rPr>
          <w:color w:val="auto"/>
          <w:sz w:val="24"/>
          <w:szCs w:val="24"/>
        </w:rPr>
        <w:t xml:space="preserve">przeciętnego wzrostu cen w Polsce w roku 2015 </w:t>
      </w:r>
      <w:r w:rsidRPr="000E1302">
        <w:rPr>
          <w:color w:val="auto"/>
          <w:sz w:val="24"/>
          <w:szCs w:val="24"/>
        </w:rPr>
        <w:t>opisuje zmian</w:t>
      </w:r>
      <w:r>
        <w:rPr>
          <w:color w:val="auto"/>
          <w:sz w:val="24"/>
          <w:szCs w:val="24"/>
        </w:rPr>
        <w:t>ę</w:t>
      </w:r>
      <w:r w:rsidRPr="000E1302">
        <w:rPr>
          <w:color w:val="auto"/>
          <w:sz w:val="24"/>
          <w:szCs w:val="24"/>
        </w:rPr>
        <w:t xml:space="preserve"> wartości koszyka dóbr nabywanych przez przeciętne gospodarstwo domowe</w:t>
      </w:r>
      <w:r>
        <w:rPr>
          <w:color w:val="auto"/>
          <w:sz w:val="24"/>
          <w:szCs w:val="24"/>
        </w:rPr>
        <w:t xml:space="preserve"> w tym roku</w:t>
      </w:r>
      <w:r w:rsidRPr="000E1302">
        <w:rPr>
          <w:color w:val="auto"/>
          <w:sz w:val="24"/>
          <w:szCs w:val="24"/>
        </w:rPr>
        <w:t xml:space="preserve">. </w:t>
      </w:r>
      <w:r w:rsidR="00117643">
        <w:rPr>
          <w:color w:val="auto"/>
          <w:sz w:val="24"/>
          <w:szCs w:val="24"/>
        </w:rPr>
        <w:t xml:space="preserve">Skoro </w:t>
      </w:r>
      <w:r w:rsidRPr="000E1302">
        <w:rPr>
          <w:color w:val="auto"/>
          <w:sz w:val="24"/>
          <w:szCs w:val="24"/>
        </w:rPr>
        <w:t xml:space="preserve">wynosi on </w:t>
      </w:r>
      <w:r>
        <w:rPr>
          <w:color w:val="auto"/>
          <w:sz w:val="24"/>
          <w:szCs w:val="24"/>
        </w:rPr>
        <w:t>99,4</w:t>
      </w:r>
      <w:r w:rsidRPr="000E1302">
        <w:rPr>
          <w:color w:val="auto"/>
          <w:sz w:val="24"/>
          <w:szCs w:val="24"/>
        </w:rPr>
        <w:t xml:space="preserve">, oznacza to, że w </w:t>
      </w:r>
      <w:r w:rsidRPr="000E1302">
        <w:rPr>
          <w:color w:val="auto"/>
          <w:sz w:val="24"/>
          <w:szCs w:val="24"/>
        </w:rPr>
        <w:lastRenderedPageBreak/>
        <w:t xml:space="preserve">analizowanym okresie koszt nabycia (wartość) takiego koszyka </w:t>
      </w:r>
      <w:r>
        <w:rPr>
          <w:color w:val="auto"/>
          <w:sz w:val="24"/>
          <w:szCs w:val="24"/>
        </w:rPr>
        <w:t>ob</w:t>
      </w:r>
      <w:r w:rsidRPr="00617717">
        <w:rPr>
          <w:color w:val="auto"/>
          <w:sz w:val="24"/>
          <w:szCs w:val="24"/>
        </w:rPr>
        <w:t xml:space="preserve">niżył się o 0,6%. </w:t>
      </w:r>
      <w:r w:rsidR="00117643" w:rsidRPr="00617717">
        <w:rPr>
          <w:color w:val="auto"/>
          <w:sz w:val="24"/>
          <w:szCs w:val="24"/>
        </w:rPr>
        <w:t xml:space="preserve">W tym sensie o 0,6% obniżyły się również koszty utrzymania przeciętnego gospodarstwa domowego w Polsce. </w:t>
      </w:r>
      <w:r w:rsidR="002E7B3E" w:rsidRPr="00617717">
        <w:rPr>
          <w:color w:val="auto"/>
          <w:sz w:val="24"/>
          <w:szCs w:val="24"/>
        </w:rPr>
        <w:t xml:space="preserve">Zadanie </w:t>
      </w:r>
      <w:r w:rsidR="005C64BE" w:rsidRPr="00617717">
        <w:rPr>
          <w:color w:val="auto"/>
          <w:sz w:val="24"/>
          <w:szCs w:val="24"/>
        </w:rPr>
        <w:t>8</w:t>
      </w:r>
      <w:r w:rsidR="002E7B3E" w:rsidRPr="00617717">
        <w:rPr>
          <w:color w:val="auto"/>
          <w:sz w:val="24"/>
          <w:szCs w:val="24"/>
        </w:rPr>
        <w:t xml:space="preserve"> </w:t>
      </w:r>
      <w:r w:rsidR="00117643" w:rsidRPr="00617717">
        <w:rPr>
          <w:color w:val="auto"/>
          <w:sz w:val="24"/>
          <w:szCs w:val="24"/>
        </w:rPr>
        <w:t xml:space="preserve">na końcu tego rozdziału </w:t>
      </w:r>
      <w:r w:rsidR="002E7B3E" w:rsidRPr="00617717">
        <w:rPr>
          <w:color w:val="auto"/>
          <w:sz w:val="24"/>
          <w:szCs w:val="24"/>
        </w:rPr>
        <w:t xml:space="preserve">ilustruje tę tezę. </w:t>
      </w:r>
    </w:p>
    <w:p w14:paraId="0D0A3618" w14:textId="7ED8CD66" w:rsidR="002E6C8A" w:rsidRDefault="002E6C8A" w:rsidP="002E6C8A">
      <w:pPr>
        <w:pStyle w:val="Teksttreci20"/>
        <w:shd w:val="clear" w:color="auto" w:fill="auto"/>
        <w:spacing w:after="0" w:line="360" w:lineRule="auto"/>
        <w:ind w:right="1395" w:firstLine="567"/>
        <w:jc w:val="left"/>
        <w:rPr>
          <w:sz w:val="24"/>
          <w:szCs w:val="24"/>
        </w:rPr>
      </w:pPr>
      <w:r w:rsidRPr="00570D76">
        <w:rPr>
          <w:color w:val="auto"/>
          <w:sz w:val="24"/>
          <w:szCs w:val="24"/>
        </w:rPr>
        <w:t xml:space="preserve">Podsumujmy nasze rozważania. Uzyskany w wyniku zastosowania zaproponowanej metody </w:t>
      </w:r>
      <w:r w:rsidRPr="00570D76">
        <w:rPr>
          <w:b/>
          <w:color w:val="auto"/>
          <w:sz w:val="24"/>
          <w:szCs w:val="24"/>
        </w:rPr>
        <w:t>wskaźnik cen konsumenta</w:t>
      </w:r>
      <w:r w:rsidRPr="00570D76">
        <w:rPr>
          <w:color w:val="auto"/>
          <w:sz w:val="24"/>
          <w:szCs w:val="24"/>
        </w:rPr>
        <w:t xml:space="preserve"> – </w:t>
      </w:r>
      <w:r w:rsidRPr="00570D76">
        <w:rPr>
          <w:i/>
          <w:color w:val="auto"/>
          <w:sz w:val="24"/>
          <w:szCs w:val="24"/>
          <w:lang w:eastAsia="en-US" w:bidi="en-US"/>
        </w:rPr>
        <w:t>CPI</w:t>
      </w:r>
      <w:r w:rsidRPr="00570D76">
        <w:rPr>
          <w:color w:val="auto"/>
          <w:sz w:val="24"/>
          <w:szCs w:val="24"/>
          <w:lang w:eastAsia="en-US" w:bidi="en-US"/>
        </w:rPr>
        <w:t xml:space="preserve"> </w:t>
      </w:r>
      <w:r w:rsidRPr="00570D76">
        <w:rPr>
          <w:color w:val="auto"/>
          <w:sz w:val="24"/>
          <w:szCs w:val="24"/>
        </w:rPr>
        <w:t xml:space="preserve">(ang. </w:t>
      </w:r>
      <w:r w:rsidRPr="00570D76">
        <w:rPr>
          <w:rStyle w:val="Teksttreci2Kursywa"/>
          <w:color w:val="auto"/>
          <w:sz w:val="24"/>
          <w:szCs w:val="24"/>
          <w:lang w:eastAsia="en-US" w:bidi="en-US"/>
        </w:rPr>
        <w:t xml:space="preserve">Consumer </w:t>
      </w:r>
      <w:proofErr w:type="spellStart"/>
      <w:r w:rsidRPr="00570D76">
        <w:rPr>
          <w:rStyle w:val="Teksttreci2Kursywa"/>
          <w:color w:val="auto"/>
          <w:sz w:val="24"/>
          <w:szCs w:val="24"/>
          <w:lang w:eastAsia="en-US" w:bidi="en-US"/>
        </w:rPr>
        <w:t>Price</w:t>
      </w:r>
      <w:proofErr w:type="spellEnd"/>
      <w:r w:rsidRPr="00570D76">
        <w:rPr>
          <w:rStyle w:val="Teksttreci2Kursywa"/>
          <w:color w:val="auto"/>
          <w:sz w:val="24"/>
          <w:szCs w:val="24"/>
          <w:lang w:eastAsia="en-US" w:bidi="en-US"/>
        </w:rPr>
        <w:t xml:space="preserve"> Index</w:t>
      </w:r>
      <w:r w:rsidRPr="00570D76">
        <w:rPr>
          <w:color w:val="auto"/>
          <w:sz w:val="24"/>
          <w:szCs w:val="24"/>
        </w:rPr>
        <w:t>) informuje o przeciętnej zmianie wszystkich cen dóbr konsumpcyjnych (jego wysokość zależy jednak nie tylko od tempa zmian cen poszczególnych dóbr, lecz także od struktury wydatków gospodarstw domowych). Urzędy statystyczne na całym świecie, w tym Główny Urząd Statys</w:t>
      </w:r>
      <w:r w:rsidRPr="00C32E5D">
        <w:rPr>
          <w:sz w:val="24"/>
          <w:szCs w:val="24"/>
        </w:rPr>
        <w:t>tyczny</w:t>
      </w:r>
      <w:r>
        <w:rPr>
          <w:sz w:val="24"/>
          <w:szCs w:val="24"/>
        </w:rPr>
        <w:t xml:space="preserve"> </w:t>
      </w:r>
      <w:r w:rsidR="000443AD">
        <w:rPr>
          <w:sz w:val="24"/>
          <w:szCs w:val="24"/>
        </w:rPr>
        <w:t xml:space="preserve">(GUS) </w:t>
      </w:r>
      <w:r>
        <w:rPr>
          <w:sz w:val="24"/>
          <w:szCs w:val="24"/>
        </w:rPr>
        <w:t xml:space="preserve">w Warszawie, </w:t>
      </w:r>
      <w:r w:rsidRPr="00C32E5D">
        <w:rPr>
          <w:sz w:val="24"/>
          <w:szCs w:val="24"/>
        </w:rPr>
        <w:t>oblicza</w:t>
      </w:r>
      <w:r>
        <w:rPr>
          <w:sz w:val="24"/>
          <w:szCs w:val="24"/>
        </w:rPr>
        <w:t>ją</w:t>
      </w:r>
      <w:r w:rsidRPr="00C32E5D">
        <w:rPr>
          <w:sz w:val="24"/>
          <w:szCs w:val="24"/>
        </w:rPr>
        <w:t xml:space="preserve"> w</w:t>
      </w:r>
      <w:r>
        <w:rPr>
          <w:sz w:val="24"/>
          <w:szCs w:val="24"/>
        </w:rPr>
        <w:t xml:space="preserve"> t</w:t>
      </w:r>
      <w:r w:rsidRPr="00C32E5D">
        <w:rPr>
          <w:sz w:val="24"/>
          <w:szCs w:val="24"/>
        </w:rPr>
        <w:t>en sposób tempo inflacji (zob. ramka 2.1).</w:t>
      </w:r>
      <w:r>
        <w:rPr>
          <w:sz w:val="24"/>
          <w:szCs w:val="24"/>
        </w:rPr>
        <w:t xml:space="preserve"> </w:t>
      </w:r>
      <w:r w:rsidRPr="00C32E5D">
        <w:rPr>
          <w:sz w:val="24"/>
          <w:szCs w:val="24"/>
        </w:rPr>
        <w:t xml:space="preserve">Na przykład, </w:t>
      </w:r>
      <w:r>
        <w:rPr>
          <w:sz w:val="24"/>
          <w:szCs w:val="24"/>
        </w:rPr>
        <w:t xml:space="preserve">tablica 2.8 zawiera informacje o </w:t>
      </w:r>
      <w:r w:rsidRPr="00C32E5D">
        <w:rPr>
          <w:sz w:val="24"/>
          <w:szCs w:val="24"/>
        </w:rPr>
        <w:t>zmian</w:t>
      </w:r>
      <w:r>
        <w:rPr>
          <w:sz w:val="24"/>
          <w:szCs w:val="24"/>
        </w:rPr>
        <w:t>ach</w:t>
      </w:r>
      <w:r w:rsidRPr="00C32E5D">
        <w:rPr>
          <w:sz w:val="24"/>
          <w:szCs w:val="24"/>
        </w:rPr>
        <w:t xml:space="preserve"> poziomu cen towarów konsumpcyjnych w k</w:t>
      </w:r>
      <w:r>
        <w:rPr>
          <w:sz w:val="24"/>
          <w:szCs w:val="24"/>
        </w:rPr>
        <w:t>olejnych miesią</w:t>
      </w:r>
      <w:r w:rsidRPr="00C32E5D">
        <w:rPr>
          <w:sz w:val="24"/>
          <w:szCs w:val="24"/>
        </w:rPr>
        <w:t>cach lat 1989</w:t>
      </w:r>
      <w:r>
        <w:rPr>
          <w:sz w:val="24"/>
          <w:szCs w:val="24"/>
        </w:rPr>
        <w:t>–</w:t>
      </w:r>
      <w:r w:rsidRPr="00C32E5D">
        <w:rPr>
          <w:sz w:val="24"/>
          <w:szCs w:val="24"/>
        </w:rPr>
        <w:t>1992</w:t>
      </w:r>
      <w:r>
        <w:rPr>
          <w:sz w:val="24"/>
          <w:szCs w:val="24"/>
        </w:rPr>
        <w:t>, w których dokonywała się w Polsce tzw. transformacja  systemowa, czyli prze</w:t>
      </w:r>
      <w:r w:rsidR="00301844">
        <w:rPr>
          <w:sz w:val="24"/>
          <w:szCs w:val="24"/>
        </w:rPr>
        <w:t xml:space="preserve">budowa </w:t>
      </w:r>
      <w:r>
        <w:rPr>
          <w:sz w:val="24"/>
          <w:szCs w:val="24"/>
        </w:rPr>
        <w:t xml:space="preserve">gospodarki nakazowo-rozdzielczej, typowej dla krajów „realnego socjalizmu”, w gospodarkę opartą na własności prywatnej i rynku. Chodzi o poziom </w:t>
      </w:r>
      <w:r w:rsidRPr="00C32E5D">
        <w:rPr>
          <w:sz w:val="24"/>
          <w:szCs w:val="24"/>
        </w:rPr>
        <w:t>wyrażonej w procentach stopy inflacji w tym okresie</w:t>
      </w:r>
      <w:r>
        <w:rPr>
          <w:sz w:val="24"/>
          <w:szCs w:val="24"/>
        </w:rPr>
        <w:t>. Okresem bazo</w:t>
      </w:r>
      <w:r w:rsidRPr="00C32E5D">
        <w:rPr>
          <w:sz w:val="24"/>
          <w:szCs w:val="24"/>
        </w:rPr>
        <w:t xml:space="preserve">wym </w:t>
      </w:r>
      <w:r>
        <w:rPr>
          <w:sz w:val="24"/>
          <w:szCs w:val="24"/>
        </w:rPr>
        <w:t>jest zawsze koniec poprzedniego miesiąca</w:t>
      </w:r>
      <w:r w:rsidRPr="00C32E5D">
        <w:rPr>
          <w:sz w:val="24"/>
          <w:szCs w:val="24"/>
        </w:rPr>
        <w:t>.</w:t>
      </w:r>
      <w:r>
        <w:rPr>
          <w:sz w:val="24"/>
          <w:szCs w:val="24"/>
        </w:rPr>
        <w:t xml:space="preserve"> </w:t>
      </w:r>
    </w:p>
    <w:p w14:paraId="5BC9F8BB" w14:textId="77777777" w:rsidR="002E6C8A" w:rsidRPr="009E28BD" w:rsidRDefault="002E6C8A" w:rsidP="002E6C8A">
      <w:pPr>
        <w:pStyle w:val="Teksttreci20"/>
        <w:shd w:val="clear" w:color="auto" w:fill="auto"/>
        <w:spacing w:after="0" w:line="360" w:lineRule="auto"/>
        <w:ind w:right="1395" w:firstLine="567"/>
        <w:jc w:val="left"/>
        <w:rPr>
          <w:sz w:val="18"/>
          <w:szCs w:val="24"/>
        </w:rPr>
      </w:pPr>
    </w:p>
    <w:p w14:paraId="6E57F8BF" w14:textId="77777777" w:rsidR="002E6C8A" w:rsidRPr="00AE5419" w:rsidRDefault="002E6C8A" w:rsidP="002E6C8A">
      <w:pPr>
        <w:pStyle w:val="Teksttreci20"/>
        <w:shd w:val="clear" w:color="auto" w:fill="auto"/>
        <w:spacing w:after="0" w:line="276" w:lineRule="auto"/>
        <w:ind w:right="1395" w:firstLine="0"/>
        <w:jc w:val="left"/>
        <w:rPr>
          <w:b/>
          <w:sz w:val="24"/>
          <w:szCs w:val="24"/>
        </w:rPr>
      </w:pPr>
      <w:r w:rsidRPr="00AE5419">
        <w:rPr>
          <w:b/>
          <w:sz w:val="24"/>
          <w:szCs w:val="24"/>
        </w:rPr>
        <w:t>Tablica 2.</w:t>
      </w:r>
      <w:r>
        <w:rPr>
          <w:b/>
          <w:sz w:val="24"/>
          <w:szCs w:val="24"/>
        </w:rPr>
        <w:t>8</w:t>
      </w:r>
    </w:p>
    <w:p w14:paraId="3FEE96EC" w14:textId="77777777" w:rsidR="002E6C8A" w:rsidRDefault="002E6C8A" w:rsidP="002E6C8A">
      <w:pPr>
        <w:pStyle w:val="Teksttreci60"/>
        <w:shd w:val="clear" w:color="auto" w:fill="auto"/>
        <w:spacing w:line="240" w:lineRule="auto"/>
        <w:ind w:right="1395" w:firstLine="0"/>
        <w:jc w:val="left"/>
        <w:rPr>
          <w:sz w:val="24"/>
          <w:szCs w:val="24"/>
        </w:rPr>
      </w:pPr>
      <w:r w:rsidRPr="00C32E5D">
        <w:rPr>
          <w:sz w:val="24"/>
          <w:szCs w:val="24"/>
        </w:rPr>
        <w:t>Ceny towarów i usług konsumpcyjnych w Polsce w latach 1989</w:t>
      </w:r>
      <w:r w:rsidRPr="002A22FF">
        <w:rPr>
          <w:sz w:val="24"/>
          <w:szCs w:val="24"/>
        </w:rPr>
        <w:t>–</w:t>
      </w:r>
      <w:r w:rsidRPr="00C32E5D">
        <w:rPr>
          <w:sz w:val="24"/>
          <w:szCs w:val="24"/>
        </w:rPr>
        <w:t>1992 (wzrost w % w s</w:t>
      </w:r>
      <w:r>
        <w:rPr>
          <w:sz w:val="24"/>
          <w:szCs w:val="24"/>
        </w:rPr>
        <w:t>tosunku do poprzedniego miesią</w:t>
      </w:r>
      <w:r w:rsidRPr="00C32E5D">
        <w:rPr>
          <w:sz w:val="24"/>
          <w:szCs w:val="24"/>
        </w:rPr>
        <w:t>ca)</w:t>
      </w:r>
    </w:p>
    <w:p w14:paraId="3F20A5FD" w14:textId="77777777" w:rsidR="002E6C8A" w:rsidRPr="004D7FA5" w:rsidRDefault="002E6C8A" w:rsidP="002E6C8A">
      <w:pPr>
        <w:pStyle w:val="Teksttreci60"/>
        <w:shd w:val="clear" w:color="auto" w:fill="auto"/>
        <w:spacing w:line="276" w:lineRule="auto"/>
        <w:ind w:right="14" w:firstLine="0"/>
        <w:jc w:val="left"/>
        <w:rPr>
          <w:b w:val="0"/>
          <w:sz w:val="6"/>
          <w:szCs w:val="24"/>
        </w:rPr>
      </w:pPr>
    </w:p>
    <w:tbl>
      <w:tblPr>
        <w:tblW w:w="9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852"/>
        <w:gridCol w:w="1707"/>
        <w:gridCol w:w="1822"/>
        <w:gridCol w:w="1804"/>
        <w:gridCol w:w="1865"/>
      </w:tblGrid>
      <w:tr w:rsidR="002E6C8A" w:rsidRPr="00C32E5D" w14:paraId="6211F358" w14:textId="77777777" w:rsidTr="00FC25ED">
        <w:trPr>
          <w:trHeight w:hRule="exact" w:val="299"/>
        </w:trPr>
        <w:tc>
          <w:tcPr>
            <w:tcW w:w="1852" w:type="dxa"/>
            <w:shd w:val="clear" w:color="auto" w:fill="FFFFFF"/>
          </w:tcPr>
          <w:p w14:paraId="628CB4F9" w14:textId="77777777" w:rsidR="002E6C8A" w:rsidRPr="00DF5E39" w:rsidRDefault="002E6C8A" w:rsidP="00FC25ED">
            <w:pPr>
              <w:pStyle w:val="Teksttreci20"/>
              <w:shd w:val="clear" w:color="auto" w:fill="auto"/>
              <w:spacing w:after="0" w:line="276" w:lineRule="auto"/>
              <w:ind w:firstLine="0"/>
              <w:jc w:val="center"/>
              <w:rPr>
                <w:b/>
                <w:sz w:val="24"/>
                <w:szCs w:val="20"/>
              </w:rPr>
            </w:pPr>
            <w:r w:rsidRPr="00DF5E39">
              <w:rPr>
                <w:rStyle w:val="Teksttreci27pt"/>
                <w:b/>
                <w:sz w:val="24"/>
                <w:szCs w:val="20"/>
              </w:rPr>
              <w:t>Miesiące</w:t>
            </w:r>
          </w:p>
        </w:tc>
        <w:tc>
          <w:tcPr>
            <w:tcW w:w="1707" w:type="dxa"/>
            <w:shd w:val="clear" w:color="auto" w:fill="FFFFFF"/>
          </w:tcPr>
          <w:p w14:paraId="4B079B09" w14:textId="77777777" w:rsidR="002E6C8A" w:rsidRPr="00DF5E39" w:rsidRDefault="002E6C8A" w:rsidP="00FC25ED">
            <w:pPr>
              <w:pStyle w:val="Teksttreci20"/>
              <w:shd w:val="clear" w:color="auto" w:fill="auto"/>
              <w:spacing w:after="0" w:line="276" w:lineRule="auto"/>
              <w:ind w:firstLine="0"/>
              <w:jc w:val="center"/>
              <w:rPr>
                <w:b/>
                <w:sz w:val="24"/>
                <w:szCs w:val="20"/>
              </w:rPr>
            </w:pPr>
            <w:r w:rsidRPr="00DF5E39">
              <w:rPr>
                <w:rStyle w:val="Teksttreci27pt"/>
                <w:b/>
                <w:sz w:val="24"/>
                <w:szCs w:val="20"/>
              </w:rPr>
              <w:t>1989</w:t>
            </w:r>
          </w:p>
        </w:tc>
        <w:tc>
          <w:tcPr>
            <w:tcW w:w="1822" w:type="dxa"/>
            <w:shd w:val="clear" w:color="auto" w:fill="FFFFFF"/>
          </w:tcPr>
          <w:p w14:paraId="7DD3754B" w14:textId="77777777" w:rsidR="002E6C8A" w:rsidRPr="00DF5E39" w:rsidRDefault="002E6C8A" w:rsidP="00FC25ED">
            <w:pPr>
              <w:pStyle w:val="Teksttreci20"/>
              <w:shd w:val="clear" w:color="auto" w:fill="auto"/>
              <w:spacing w:after="0" w:line="276" w:lineRule="auto"/>
              <w:ind w:firstLine="0"/>
              <w:jc w:val="center"/>
              <w:rPr>
                <w:b/>
                <w:sz w:val="24"/>
                <w:szCs w:val="20"/>
              </w:rPr>
            </w:pPr>
            <w:r w:rsidRPr="00DF5E39">
              <w:rPr>
                <w:rStyle w:val="Teksttreci27pt"/>
                <w:b/>
                <w:sz w:val="24"/>
                <w:szCs w:val="20"/>
              </w:rPr>
              <w:t>1990</w:t>
            </w:r>
          </w:p>
        </w:tc>
        <w:tc>
          <w:tcPr>
            <w:tcW w:w="1804" w:type="dxa"/>
            <w:shd w:val="clear" w:color="auto" w:fill="FFFFFF"/>
          </w:tcPr>
          <w:p w14:paraId="3447B3F6" w14:textId="77777777" w:rsidR="002E6C8A" w:rsidRPr="00DF5E39" w:rsidRDefault="002E6C8A" w:rsidP="00FC25ED">
            <w:pPr>
              <w:pStyle w:val="Teksttreci20"/>
              <w:shd w:val="clear" w:color="auto" w:fill="auto"/>
              <w:spacing w:after="0" w:line="276" w:lineRule="auto"/>
              <w:ind w:firstLine="0"/>
              <w:jc w:val="center"/>
              <w:rPr>
                <w:b/>
                <w:sz w:val="24"/>
                <w:szCs w:val="20"/>
              </w:rPr>
            </w:pPr>
            <w:r w:rsidRPr="00DF5E39">
              <w:rPr>
                <w:rStyle w:val="Teksttreci27pt"/>
                <w:b/>
                <w:sz w:val="24"/>
                <w:szCs w:val="20"/>
              </w:rPr>
              <w:t>1991</w:t>
            </w:r>
          </w:p>
        </w:tc>
        <w:tc>
          <w:tcPr>
            <w:tcW w:w="1865" w:type="dxa"/>
            <w:shd w:val="clear" w:color="auto" w:fill="FFFFFF"/>
          </w:tcPr>
          <w:p w14:paraId="3DCFA5A1" w14:textId="77777777" w:rsidR="002E6C8A" w:rsidRPr="00DF5E39" w:rsidRDefault="002E6C8A" w:rsidP="00FC25ED">
            <w:pPr>
              <w:pStyle w:val="Teksttreci20"/>
              <w:shd w:val="clear" w:color="auto" w:fill="auto"/>
              <w:spacing w:after="0" w:line="276" w:lineRule="auto"/>
              <w:ind w:firstLine="0"/>
              <w:jc w:val="center"/>
              <w:rPr>
                <w:b/>
                <w:sz w:val="24"/>
                <w:szCs w:val="20"/>
              </w:rPr>
            </w:pPr>
            <w:r w:rsidRPr="00DF5E39">
              <w:rPr>
                <w:rStyle w:val="Teksttreci27pt"/>
                <w:b/>
                <w:sz w:val="24"/>
                <w:szCs w:val="20"/>
              </w:rPr>
              <w:t>1992</w:t>
            </w:r>
          </w:p>
        </w:tc>
      </w:tr>
      <w:tr w:rsidR="002E6C8A" w:rsidRPr="00C32E5D" w14:paraId="731793F9" w14:textId="77777777" w:rsidTr="00FC25ED">
        <w:trPr>
          <w:trHeight w:hRule="exact" w:val="288"/>
        </w:trPr>
        <w:tc>
          <w:tcPr>
            <w:tcW w:w="1852" w:type="dxa"/>
            <w:shd w:val="clear" w:color="auto" w:fill="FFFFFF"/>
            <w:vAlign w:val="center"/>
          </w:tcPr>
          <w:p w14:paraId="65B15959" w14:textId="77777777" w:rsidR="002E6C8A" w:rsidRPr="00DF5E39" w:rsidRDefault="002E6C8A" w:rsidP="00FC25ED">
            <w:pPr>
              <w:pStyle w:val="Teksttreci20"/>
              <w:shd w:val="clear" w:color="auto" w:fill="auto"/>
              <w:spacing w:after="0" w:line="276" w:lineRule="auto"/>
              <w:ind w:left="264" w:firstLine="0"/>
              <w:jc w:val="left"/>
              <w:rPr>
                <w:sz w:val="24"/>
                <w:szCs w:val="20"/>
              </w:rPr>
            </w:pPr>
            <w:r w:rsidRPr="00DF5E39">
              <w:rPr>
                <w:rStyle w:val="Teksttreci27pt"/>
                <w:sz w:val="24"/>
                <w:szCs w:val="20"/>
              </w:rPr>
              <w:t>Styczeń</w:t>
            </w:r>
          </w:p>
        </w:tc>
        <w:tc>
          <w:tcPr>
            <w:tcW w:w="1707" w:type="dxa"/>
            <w:shd w:val="clear" w:color="auto" w:fill="FFFFFF"/>
            <w:vAlign w:val="center"/>
          </w:tcPr>
          <w:p w14:paraId="5FBD9820" w14:textId="77777777" w:rsidR="002E6C8A" w:rsidRPr="00DF5E39" w:rsidRDefault="002E6C8A" w:rsidP="00FC25ED">
            <w:pPr>
              <w:pStyle w:val="Teksttreci20"/>
              <w:shd w:val="clear" w:color="auto" w:fill="auto"/>
              <w:spacing w:after="0" w:line="276" w:lineRule="auto"/>
              <w:ind w:firstLine="0"/>
              <w:jc w:val="center"/>
              <w:rPr>
                <w:sz w:val="24"/>
                <w:szCs w:val="20"/>
              </w:rPr>
            </w:pPr>
            <w:r w:rsidRPr="00DF5E39">
              <w:rPr>
                <w:rStyle w:val="Teksttreci27pt"/>
                <w:sz w:val="24"/>
                <w:szCs w:val="20"/>
              </w:rPr>
              <w:t>11,0</w:t>
            </w:r>
          </w:p>
        </w:tc>
        <w:tc>
          <w:tcPr>
            <w:tcW w:w="1822" w:type="dxa"/>
            <w:shd w:val="clear" w:color="auto" w:fill="FFFFFF"/>
            <w:vAlign w:val="center"/>
          </w:tcPr>
          <w:p w14:paraId="0781F9F1" w14:textId="77777777" w:rsidR="002E6C8A" w:rsidRPr="00DF5E39" w:rsidRDefault="002E6C8A" w:rsidP="00FC25ED">
            <w:pPr>
              <w:pStyle w:val="Teksttreci20"/>
              <w:shd w:val="clear" w:color="auto" w:fill="auto"/>
              <w:spacing w:after="0" w:line="276" w:lineRule="auto"/>
              <w:ind w:firstLine="0"/>
              <w:jc w:val="center"/>
              <w:rPr>
                <w:sz w:val="24"/>
                <w:szCs w:val="20"/>
              </w:rPr>
            </w:pPr>
            <w:r w:rsidRPr="00DF5E39">
              <w:rPr>
                <w:rStyle w:val="Teksttreci27pt"/>
                <w:sz w:val="24"/>
                <w:szCs w:val="20"/>
              </w:rPr>
              <w:t>79,6</w:t>
            </w:r>
          </w:p>
        </w:tc>
        <w:tc>
          <w:tcPr>
            <w:tcW w:w="1804" w:type="dxa"/>
            <w:shd w:val="clear" w:color="auto" w:fill="FFFFFF"/>
            <w:vAlign w:val="center"/>
          </w:tcPr>
          <w:p w14:paraId="205E3EC3" w14:textId="77777777" w:rsidR="002E6C8A" w:rsidRPr="00DF5E39" w:rsidRDefault="002E6C8A" w:rsidP="00FC25ED">
            <w:pPr>
              <w:pStyle w:val="Teksttreci20"/>
              <w:shd w:val="clear" w:color="auto" w:fill="auto"/>
              <w:spacing w:after="0" w:line="276" w:lineRule="auto"/>
              <w:ind w:firstLine="0"/>
              <w:jc w:val="center"/>
              <w:rPr>
                <w:sz w:val="24"/>
                <w:szCs w:val="20"/>
              </w:rPr>
            </w:pPr>
            <w:r w:rsidRPr="00DF5E39">
              <w:rPr>
                <w:rStyle w:val="Teksttreci27pt"/>
                <w:sz w:val="24"/>
                <w:szCs w:val="20"/>
              </w:rPr>
              <w:t>12,7</w:t>
            </w:r>
          </w:p>
        </w:tc>
        <w:tc>
          <w:tcPr>
            <w:tcW w:w="1865" w:type="dxa"/>
            <w:shd w:val="clear" w:color="auto" w:fill="FFFFFF"/>
            <w:vAlign w:val="center"/>
          </w:tcPr>
          <w:p w14:paraId="5A9A78C2" w14:textId="77777777" w:rsidR="002E6C8A" w:rsidRPr="00DF5E39" w:rsidRDefault="002E6C8A" w:rsidP="00FC25ED">
            <w:pPr>
              <w:pStyle w:val="Teksttreci20"/>
              <w:shd w:val="clear" w:color="auto" w:fill="auto"/>
              <w:spacing w:after="0" w:line="276" w:lineRule="auto"/>
              <w:ind w:firstLine="0"/>
              <w:jc w:val="center"/>
              <w:rPr>
                <w:sz w:val="24"/>
                <w:szCs w:val="20"/>
              </w:rPr>
            </w:pPr>
            <w:r w:rsidRPr="00DF5E39">
              <w:rPr>
                <w:rStyle w:val="Teksttreci27pt"/>
                <w:sz w:val="24"/>
                <w:szCs w:val="20"/>
              </w:rPr>
              <w:t>7,5</w:t>
            </w:r>
          </w:p>
        </w:tc>
      </w:tr>
      <w:tr w:rsidR="002E6C8A" w:rsidRPr="00C32E5D" w14:paraId="5147874F" w14:textId="77777777" w:rsidTr="00FC25ED">
        <w:trPr>
          <w:trHeight w:hRule="exact" w:val="283"/>
        </w:trPr>
        <w:tc>
          <w:tcPr>
            <w:tcW w:w="1852" w:type="dxa"/>
            <w:shd w:val="clear" w:color="auto" w:fill="FFFFFF"/>
            <w:vAlign w:val="center"/>
          </w:tcPr>
          <w:p w14:paraId="6A94AE11" w14:textId="77777777" w:rsidR="002E6C8A" w:rsidRPr="00DF5E39" w:rsidRDefault="002E6C8A" w:rsidP="00FC25ED">
            <w:pPr>
              <w:pStyle w:val="Teksttreci20"/>
              <w:shd w:val="clear" w:color="auto" w:fill="auto"/>
              <w:spacing w:after="0" w:line="276" w:lineRule="auto"/>
              <w:ind w:left="264" w:firstLine="0"/>
              <w:jc w:val="left"/>
              <w:rPr>
                <w:sz w:val="24"/>
                <w:szCs w:val="20"/>
              </w:rPr>
            </w:pPr>
            <w:r w:rsidRPr="00DF5E39">
              <w:rPr>
                <w:rStyle w:val="Teksttreci27pt"/>
                <w:sz w:val="24"/>
                <w:szCs w:val="20"/>
              </w:rPr>
              <w:t>Luty</w:t>
            </w:r>
          </w:p>
        </w:tc>
        <w:tc>
          <w:tcPr>
            <w:tcW w:w="1707" w:type="dxa"/>
            <w:shd w:val="clear" w:color="auto" w:fill="FFFFFF"/>
            <w:vAlign w:val="center"/>
          </w:tcPr>
          <w:p w14:paraId="64E6B0B1" w14:textId="77777777" w:rsidR="002E6C8A" w:rsidRPr="00DF5E39" w:rsidRDefault="002E6C8A" w:rsidP="00FC25ED">
            <w:pPr>
              <w:pStyle w:val="Teksttreci20"/>
              <w:shd w:val="clear" w:color="auto" w:fill="auto"/>
              <w:spacing w:after="0" w:line="276" w:lineRule="auto"/>
              <w:ind w:firstLine="0"/>
              <w:jc w:val="center"/>
              <w:rPr>
                <w:sz w:val="24"/>
                <w:szCs w:val="20"/>
              </w:rPr>
            </w:pPr>
            <w:r w:rsidRPr="00DF5E39">
              <w:rPr>
                <w:rStyle w:val="Teksttreci27pt"/>
                <w:sz w:val="24"/>
                <w:szCs w:val="20"/>
              </w:rPr>
              <w:t>7,9</w:t>
            </w:r>
          </w:p>
        </w:tc>
        <w:tc>
          <w:tcPr>
            <w:tcW w:w="1822" w:type="dxa"/>
            <w:shd w:val="clear" w:color="auto" w:fill="FFFFFF"/>
            <w:vAlign w:val="center"/>
          </w:tcPr>
          <w:p w14:paraId="0115736F" w14:textId="77777777" w:rsidR="002E6C8A" w:rsidRPr="00DF5E39" w:rsidRDefault="002E6C8A" w:rsidP="00FC25ED">
            <w:pPr>
              <w:pStyle w:val="Teksttreci20"/>
              <w:shd w:val="clear" w:color="auto" w:fill="auto"/>
              <w:spacing w:after="0" w:line="276" w:lineRule="auto"/>
              <w:ind w:firstLine="0"/>
              <w:jc w:val="center"/>
              <w:rPr>
                <w:sz w:val="24"/>
                <w:szCs w:val="20"/>
              </w:rPr>
            </w:pPr>
            <w:r w:rsidRPr="00DF5E39">
              <w:rPr>
                <w:rStyle w:val="Teksttreci27pt"/>
                <w:sz w:val="24"/>
                <w:szCs w:val="20"/>
              </w:rPr>
              <w:t>23,8</w:t>
            </w:r>
          </w:p>
        </w:tc>
        <w:tc>
          <w:tcPr>
            <w:tcW w:w="1804" w:type="dxa"/>
            <w:shd w:val="clear" w:color="auto" w:fill="FFFFFF"/>
            <w:vAlign w:val="center"/>
          </w:tcPr>
          <w:p w14:paraId="2EFA29D7" w14:textId="77777777" w:rsidR="002E6C8A" w:rsidRPr="00DF5E39" w:rsidRDefault="002E6C8A" w:rsidP="00FC25ED">
            <w:pPr>
              <w:pStyle w:val="Teksttreci20"/>
              <w:shd w:val="clear" w:color="auto" w:fill="auto"/>
              <w:spacing w:after="0" w:line="276" w:lineRule="auto"/>
              <w:ind w:firstLine="0"/>
              <w:jc w:val="center"/>
              <w:rPr>
                <w:sz w:val="24"/>
                <w:szCs w:val="20"/>
              </w:rPr>
            </w:pPr>
            <w:r w:rsidRPr="00DF5E39">
              <w:rPr>
                <w:rStyle w:val="Teksttreci27pt"/>
                <w:sz w:val="24"/>
                <w:szCs w:val="20"/>
              </w:rPr>
              <w:t>6,7</w:t>
            </w:r>
          </w:p>
        </w:tc>
        <w:tc>
          <w:tcPr>
            <w:tcW w:w="1865" w:type="dxa"/>
            <w:shd w:val="clear" w:color="auto" w:fill="FFFFFF"/>
            <w:vAlign w:val="center"/>
          </w:tcPr>
          <w:p w14:paraId="4E23DFA4" w14:textId="77777777" w:rsidR="002E6C8A" w:rsidRPr="00DF5E39" w:rsidRDefault="002E6C8A" w:rsidP="00FC25ED">
            <w:pPr>
              <w:pStyle w:val="Teksttreci20"/>
              <w:shd w:val="clear" w:color="auto" w:fill="auto"/>
              <w:spacing w:after="0" w:line="276" w:lineRule="auto"/>
              <w:ind w:firstLine="0"/>
              <w:jc w:val="center"/>
              <w:rPr>
                <w:sz w:val="24"/>
                <w:szCs w:val="20"/>
              </w:rPr>
            </w:pPr>
            <w:r w:rsidRPr="00DF5E39">
              <w:rPr>
                <w:rStyle w:val="Teksttreci27pt"/>
                <w:sz w:val="24"/>
                <w:szCs w:val="20"/>
              </w:rPr>
              <w:t>1,8</w:t>
            </w:r>
          </w:p>
        </w:tc>
      </w:tr>
      <w:tr w:rsidR="002E6C8A" w:rsidRPr="00C32E5D" w14:paraId="58316355" w14:textId="77777777" w:rsidTr="00FC25ED">
        <w:trPr>
          <w:trHeight w:hRule="exact" w:val="293"/>
        </w:trPr>
        <w:tc>
          <w:tcPr>
            <w:tcW w:w="1852" w:type="dxa"/>
            <w:shd w:val="clear" w:color="auto" w:fill="FFFFFF"/>
            <w:vAlign w:val="center"/>
          </w:tcPr>
          <w:p w14:paraId="401EB312" w14:textId="77777777" w:rsidR="002E6C8A" w:rsidRPr="00DF5E39" w:rsidRDefault="002E6C8A" w:rsidP="00FC25ED">
            <w:pPr>
              <w:pStyle w:val="Teksttreci20"/>
              <w:shd w:val="clear" w:color="auto" w:fill="auto"/>
              <w:spacing w:after="0" w:line="276" w:lineRule="auto"/>
              <w:ind w:left="264" w:firstLine="0"/>
              <w:jc w:val="left"/>
              <w:rPr>
                <w:sz w:val="24"/>
                <w:szCs w:val="20"/>
              </w:rPr>
            </w:pPr>
            <w:r w:rsidRPr="00DF5E39">
              <w:rPr>
                <w:rStyle w:val="Teksttreci27pt"/>
                <w:sz w:val="24"/>
                <w:szCs w:val="20"/>
              </w:rPr>
              <w:t>Marzec</w:t>
            </w:r>
          </w:p>
        </w:tc>
        <w:tc>
          <w:tcPr>
            <w:tcW w:w="1707" w:type="dxa"/>
            <w:shd w:val="clear" w:color="auto" w:fill="FFFFFF"/>
            <w:vAlign w:val="center"/>
          </w:tcPr>
          <w:p w14:paraId="74C89D6A" w14:textId="77777777" w:rsidR="002E6C8A" w:rsidRPr="00DF5E39" w:rsidRDefault="002E6C8A" w:rsidP="00FC25ED">
            <w:pPr>
              <w:pStyle w:val="Teksttreci20"/>
              <w:shd w:val="clear" w:color="auto" w:fill="auto"/>
              <w:spacing w:after="0" w:line="276" w:lineRule="auto"/>
              <w:ind w:firstLine="0"/>
              <w:jc w:val="center"/>
              <w:rPr>
                <w:sz w:val="24"/>
                <w:szCs w:val="20"/>
              </w:rPr>
            </w:pPr>
            <w:r w:rsidRPr="00DF5E39">
              <w:rPr>
                <w:rStyle w:val="Teksttreci27pt"/>
                <w:sz w:val="24"/>
                <w:szCs w:val="20"/>
              </w:rPr>
              <w:t>8,1</w:t>
            </w:r>
          </w:p>
        </w:tc>
        <w:tc>
          <w:tcPr>
            <w:tcW w:w="1822" w:type="dxa"/>
            <w:shd w:val="clear" w:color="auto" w:fill="FFFFFF"/>
            <w:vAlign w:val="center"/>
          </w:tcPr>
          <w:p w14:paraId="4F4BF094" w14:textId="77777777" w:rsidR="002E6C8A" w:rsidRPr="00DF5E39" w:rsidRDefault="002E6C8A" w:rsidP="00FC25ED">
            <w:pPr>
              <w:pStyle w:val="Teksttreci20"/>
              <w:shd w:val="clear" w:color="auto" w:fill="auto"/>
              <w:spacing w:after="0" w:line="276" w:lineRule="auto"/>
              <w:ind w:firstLine="0"/>
              <w:jc w:val="center"/>
              <w:rPr>
                <w:sz w:val="24"/>
                <w:szCs w:val="20"/>
              </w:rPr>
            </w:pPr>
            <w:r w:rsidRPr="00DF5E39">
              <w:rPr>
                <w:rStyle w:val="Teksttreci27pt"/>
                <w:sz w:val="24"/>
                <w:szCs w:val="20"/>
              </w:rPr>
              <w:t>4,3</w:t>
            </w:r>
          </w:p>
        </w:tc>
        <w:tc>
          <w:tcPr>
            <w:tcW w:w="1804" w:type="dxa"/>
            <w:shd w:val="clear" w:color="auto" w:fill="FFFFFF"/>
            <w:vAlign w:val="center"/>
          </w:tcPr>
          <w:p w14:paraId="2F594E62" w14:textId="77777777" w:rsidR="002E6C8A" w:rsidRPr="00DF5E39" w:rsidRDefault="002E6C8A" w:rsidP="00FC25ED">
            <w:pPr>
              <w:pStyle w:val="Teksttreci20"/>
              <w:shd w:val="clear" w:color="auto" w:fill="auto"/>
              <w:spacing w:after="0" w:line="276" w:lineRule="auto"/>
              <w:ind w:firstLine="0"/>
              <w:jc w:val="center"/>
              <w:rPr>
                <w:sz w:val="24"/>
                <w:szCs w:val="20"/>
              </w:rPr>
            </w:pPr>
            <w:r w:rsidRPr="00DF5E39">
              <w:rPr>
                <w:rStyle w:val="Teksttreci27pt"/>
                <w:sz w:val="24"/>
                <w:szCs w:val="20"/>
              </w:rPr>
              <w:t>4,5</w:t>
            </w:r>
          </w:p>
        </w:tc>
        <w:tc>
          <w:tcPr>
            <w:tcW w:w="1865" w:type="dxa"/>
            <w:shd w:val="clear" w:color="auto" w:fill="FFFFFF"/>
            <w:vAlign w:val="center"/>
          </w:tcPr>
          <w:p w14:paraId="1020DFAB" w14:textId="77777777" w:rsidR="002E6C8A" w:rsidRPr="00DF5E39" w:rsidRDefault="002E6C8A" w:rsidP="00FC25ED">
            <w:pPr>
              <w:pStyle w:val="Teksttreci20"/>
              <w:shd w:val="clear" w:color="auto" w:fill="auto"/>
              <w:spacing w:after="0" w:line="276" w:lineRule="auto"/>
              <w:ind w:firstLine="0"/>
              <w:jc w:val="center"/>
              <w:rPr>
                <w:sz w:val="24"/>
                <w:szCs w:val="20"/>
              </w:rPr>
            </w:pPr>
            <w:r w:rsidRPr="00DF5E39">
              <w:rPr>
                <w:rStyle w:val="Teksttreci27pt"/>
                <w:sz w:val="24"/>
                <w:szCs w:val="20"/>
              </w:rPr>
              <w:t>2,0</w:t>
            </w:r>
          </w:p>
        </w:tc>
      </w:tr>
      <w:tr w:rsidR="002E6C8A" w:rsidRPr="00C32E5D" w14:paraId="0791B7A7" w14:textId="77777777" w:rsidTr="00FC25ED">
        <w:trPr>
          <w:trHeight w:hRule="exact" w:val="293"/>
        </w:trPr>
        <w:tc>
          <w:tcPr>
            <w:tcW w:w="1852" w:type="dxa"/>
            <w:shd w:val="clear" w:color="auto" w:fill="FFFFFF"/>
            <w:vAlign w:val="center"/>
          </w:tcPr>
          <w:p w14:paraId="79BCA744" w14:textId="77777777" w:rsidR="002E6C8A" w:rsidRPr="00DF5E39" w:rsidRDefault="002E6C8A" w:rsidP="00FC25ED">
            <w:pPr>
              <w:pStyle w:val="Teksttreci20"/>
              <w:shd w:val="clear" w:color="auto" w:fill="auto"/>
              <w:spacing w:after="0" w:line="276" w:lineRule="auto"/>
              <w:ind w:left="264" w:firstLine="0"/>
              <w:jc w:val="left"/>
              <w:rPr>
                <w:sz w:val="24"/>
                <w:szCs w:val="20"/>
              </w:rPr>
            </w:pPr>
            <w:r w:rsidRPr="00DF5E39">
              <w:rPr>
                <w:rStyle w:val="Teksttreci27pt"/>
                <w:sz w:val="24"/>
                <w:szCs w:val="20"/>
              </w:rPr>
              <w:t>Kwiecień</w:t>
            </w:r>
          </w:p>
        </w:tc>
        <w:tc>
          <w:tcPr>
            <w:tcW w:w="1707" w:type="dxa"/>
            <w:shd w:val="clear" w:color="auto" w:fill="FFFFFF"/>
            <w:vAlign w:val="center"/>
          </w:tcPr>
          <w:p w14:paraId="5569D16A" w14:textId="77777777" w:rsidR="002E6C8A" w:rsidRPr="00DF5E39" w:rsidRDefault="002E6C8A" w:rsidP="00FC25ED">
            <w:pPr>
              <w:pStyle w:val="Teksttreci20"/>
              <w:shd w:val="clear" w:color="auto" w:fill="auto"/>
              <w:spacing w:after="0" w:line="276" w:lineRule="auto"/>
              <w:ind w:firstLine="0"/>
              <w:jc w:val="center"/>
              <w:rPr>
                <w:sz w:val="24"/>
                <w:szCs w:val="20"/>
              </w:rPr>
            </w:pPr>
            <w:r w:rsidRPr="00DF5E39">
              <w:rPr>
                <w:rStyle w:val="Teksttreci27pt"/>
                <w:sz w:val="24"/>
                <w:szCs w:val="20"/>
              </w:rPr>
              <w:t>9,8</w:t>
            </w:r>
          </w:p>
        </w:tc>
        <w:tc>
          <w:tcPr>
            <w:tcW w:w="1822" w:type="dxa"/>
            <w:shd w:val="clear" w:color="auto" w:fill="FFFFFF"/>
            <w:vAlign w:val="center"/>
          </w:tcPr>
          <w:p w14:paraId="5793B722" w14:textId="77777777" w:rsidR="002E6C8A" w:rsidRPr="00DF5E39" w:rsidRDefault="002E6C8A" w:rsidP="00FC25ED">
            <w:pPr>
              <w:pStyle w:val="Teksttreci20"/>
              <w:shd w:val="clear" w:color="auto" w:fill="auto"/>
              <w:spacing w:after="0" w:line="276" w:lineRule="auto"/>
              <w:ind w:firstLine="0"/>
              <w:jc w:val="center"/>
              <w:rPr>
                <w:sz w:val="24"/>
                <w:szCs w:val="20"/>
              </w:rPr>
            </w:pPr>
            <w:r w:rsidRPr="00DF5E39">
              <w:rPr>
                <w:rStyle w:val="Teksttreci27pt"/>
                <w:sz w:val="24"/>
                <w:szCs w:val="20"/>
              </w:rPr>
              <w:t>7,5</w:t>
            </w:r>
          </w:p>
        </w:tc>
        <w:tc>
          <w:tcPr>
            <w:tcW w:w="1804" w:type="dxa"/>
            <w:shd w:val="clear" w:color="auto" w:fill="FFFFFF"/>
            <w:vAlign w:val="center"/>
          </w:tcPr>
          <w:p w14:paraId="58E57535" w14:textId="77777777" w:rsidR="002E6C8A" w:rsidRPr="00DF5E39" w:rsidRDefault="002E6C8A" w:rsidP="00FC25ED">
            <w:pPr>
              <w:pStyle w:val="Teksttreci20"/>
              <w:shd w:val="clear" w:color="auto" w:fill="auto"/>
              <w:spacing w:after="0" w:line="276" w:lineRule="auto"/>
              <w:ind w:firstLine="0"/>
              <w:jc w:val="center"/>
              <w:rPr>
                <w:sz w:val="24"/>
                <w:szCs w:val="20"/>
              </w:rPr>
            </w:pPr>
            <w:r w:rsidRPr="00DF5E39">
              <w:rPr>
                <w:rStyle w:val="Teksttreci27pt"/>
                <w:sz w:val="24"/>
                <w:szCs w:val="20"/>
              </w:rPr>
              <w:t>2,7</w:t>
            </w:r>
          </w:p>
        </w:tc>
        <w:tc>
          <w:tcPr>
            <w:tcW w:w="1865" w:type="dxa"/>
            <w:shd w:val="clear" w:color="auto" w:fill="FFFFFF"/>
            <w:vAlign w:val="center"/>
          </w:tcPr>
          <w:p w14:paraId="75CE54A2" w14:textId="77777777" w:rsidR="002E6C8A" w:rsidRPr="00DF5E39" w:rsidRDefault="002E6C8A" w:rsidP="00FC25ED">
            <w:pPr>
              <w:pStyle w:val="Teksttreci20"/>
              <w:shd w:val="clear" w:color="auto" w:fill="auto"/>
              <w:spacing w:after="0" w:line="276" w:lineRule="auto"/>
              <w:ind w:firstLine="0"/>
              <w:jc w:val="center"/>
              <w:rPr>
                <w:sz w:val="24"/>
                <w:szCs w:val="20"/>
              </w:rPr>
            </w:pPr>
            <w:r w:rsidRPr="00DF5E39">
              <w:rPr>
                <w:rStyle w:val="Teksttreci27pt"/>
                <w:sz w:val="24"/>
                <w:szCs w:val="20"/>
              </w:rPr>
              <w:t>3,7</w:t>
            </w:r>
          </w:p>
        </w:tc>
      </w:tr>
      <w:tr w:rsidR="002E6C8A" w:rsidRPr="00C32E5D" w14:paraId="04EB7518" w14:textId="77777777" w:rsidTr="00FC25ED">
        <w:trPr>
          <w:trHeight w:hRule="exact" w:val="299"/>
        </w:trPr>
        <w:tc>
          <w:tcPr>
            <w:tcW w:w="1852" w:type="dxa"/>
            <w:shd w:val="clear" w:color="auto" w:fill="FFFFFF"/>
            <w:vAlign w:val="center"/>
          </w:tcPr>
          <w:p w14:paraId="7C3F2B40" w14:textId="77777777" w:rsidR="002E6C8A" w:rsidRPr="00DF5E39" w:rsidRDefault="002E6C8A" w:rsidP="00FC25ED">
            <w:pPr>
              <w:pStyle w:val="Teksttreci20"/>
              <w:shd w:val="clear" w:color="auto" w:fill="auto"/>
              <w:spacing w:after="0" w:line="276" w:lineRule="auto"/>
              <w:ind w:left="264" w:firstLine="0"/>
              <w:jc w:val="left"/>
              <w:rPr>
                <w:sz w:val="24"/>
                <w:szCs w:val="20"/>
              </w:rPr>
            </w:pPr>
            <w:r w:rsidRPr="00DF5E39">
              <w:rPr>
                <w:rStyle w:val="Teksttreci27pt"/>
                <w:sz w:val="24"/>
                <w:szCs w:val="20"/>
              </w:rPr>
              <w:t>Maj</w:t>
            </w:r>
          </w:p>
        </w:tc>
        <w:tc>
          <w:tcPr>
            <w:tcW w:w="1707" w:type="dxa"/>
            <w:shd w:val="clear" w:color="auto" w:fill="FFFFFF"/>
            <w:vAlign w:val="center"/>
          </w:tcPr>
          <w:p w14:paraId="1E6B2F30" w14:textId="77777777" w:rsidR="002E6C8A" w:rsidRPr="00DF5E39" w:rsidRDefault="002E6C8A" w:rsidP="00FC25ED">
            <w:pPr>
              <w:pStyle w:val="Teksttreci20"/>
              <w:shd w:val="clear" w:color="auto" w:fill="auto"/>
              <w:spacing w:after="0" w:line="276" w:lineRule="auto"/>
              <w:ind w:firstLine="0"/>
              <w:jc w:val="center"/>
              <w:rPr>
                <w:sz w:val="24"/>
                <w:szCs w:val="20"/>
              </w:rPr>
            </w:pPr>
            <w:r w:rsidRPr="00DF5E39">
              <w:rPr>
                <w:rStyle w:val="Teksttreci27pt"/>
                <w:sz w:val="24"/>
                <w:szCs w:val="20"/>
              </w:rPr>
              <w:t>7,2</w:t>
            </w:r>
          </w:p>
        </w:tc>
        <w:tc>
          <w:tcPr>
            <w:tcW w:w="1822" w:type="dxa"/>
            <w:shd w:val="clear" w:color="auto" w:fill="FFFFFF"/>
            <w:vAlign w:val="center"/>
          </w:tcPr>
          <w:p w14:paraId="10FDFE83" w14:textId="77777777" w:rsidR="002E6C8A" w:rsidRPr="00DF5E39" w:rsidRDefault="002E6C8A" w:rsidP="00FC25ED">
            <w:pPr>
              <w:pStyle w:val="Teksttreci20"/>
              <w:shd w:val="clear" w:color="auto" w:fill="auto"/>
              <w:spacing w:after="0" w:line="276" w:lineRule="auto"/>
              <w:ind w:firstLine="0"/>
              <w:jc w:val="center"/>
              <w:rPr>
                <w:sz w:val="24"/>
                <w:szCs w:val="20"/>
              </w:rPr>
            </w:pPr>
            <w:r w:rsidRPr="00DF5E39">
              <w:rPr>
                <w:rStyle w:val="Teksttreci27pt"/>
                <w:sz w:val="24"/>
                <w:szCs w:val="20"/>
              </w:rPr>
              <w:t>4,6</w:t>
            </w:r>
          </w:p>
        </w:tc>
        <w:tc>
          <w:tcPr>
            <w:tcW w:w="1804" w:type="dxa"/>
            <w:shd w:val="clear" w:color="auto" w:fill="FFFFFF"/>
            <w:vAlign w:val="center"/>
          </w:tcPr>
          <w:p w14:paraId="7B19924C" w14:textId="77777777" w:rsidR="002E6C8A" w:rsidRPr="00DF5E39" w:rsidRDefault="002E6C8A" w:rsidP="00FC25ED">
            <w:pPr>
              <w:pStyle w:val="Teksttreci20"/>
              <w:shd w:val="clear" w:color="auto" w:fill="auto"/>
              <w:spacing w:after="0" w:line="276" w:lineRule="auto"/>
              <w:ind w:firstLine="0"/>
              <w:jc w:val="center"/>
              <w:rPr>
                <w:i/>
                <w:sz w:val="24"/>
                <w:szCs w:val="20"/>
              </w:rPr>
            </w:pPr>
            <w:r w:rsidRPr="00DF5E39">
              <w:rPr>
                <w:rStyle w:val="Teksttreci27ptKursywa"/>
                <w:i w:val="0"/>
                <w:sz w:val="24"/>
                <w:szCs w:val="20"/>
              </w:rPr>
              <w:t>2,7</w:t>
            </w:r>
          </w:p>
        </w:tc>
        <w:tc>
          <w:tcPr>
            <w:tcW w:w="1865" w:type="dxa"/>
            <w:shd w:val="clear" w:color="auto" w:fill="FFFFFF"/>
            <w:vAlign w:val="center"/>
          </w:tcPr>
          <w:p w14:paraId="1F0E5BFB" w14:textId="77777777" w:rsidR="002E6C8A" w:rsidRPr="00DF5E39" w:rsidRDefault="002E6C8A" w:rsidP="00FC25ED">
            <w:pPr>
              <w:pStyle w:val="Teksttreci20"/>
              <w:shd w:val="clear" w:color="auto" w:fill="auto"/>
              <w:spacing w:after="0" w:line="276" w:lineRule="auto"/>
              <w:ind w:firstLine="0"/>
              <w:jc w:val="center"/>
              <w:rPr>
                <w:sz w:val="24"/>
                <w:szCs w:val="20"/>
              </w:rPr>
            </w:pPr>
            <w:r w:rsidRPr="00DF5E39">
              <w:rPr>
                <w:rStyle w:val="Teksttreci27pt"/>
                <w:sz w:val="24"/>
                <w:szCs w:val="20"/>
              </w:rPr>
              <w:t>4,0</w:t>
            </w:r>
          </w:p>
        </w:tc>
      </w:tr>
      <w:tr w:rsidR="002E6C8A" w:rsidRPr="00C32E5D" w14:paraId="44845BED" w14:textId="77777777" w:rsidTr="00FC25ED">
        <w:trPr>
          <w:trHeight w:hRule="exact" w:val="293"/>
        </w:trPr>
        <w:tc>
          <w:tcPr>
            <w:tcW w:w="1852" w:type="dxa"/>
            <w:shd w:val="clear" w:color="auto" w:fill="FFFFFF"/>
            <w:vAlign w:val="center"/>
          </w:tcPr>
          <w:p w14:paraId="57F7C314" w14:textId="77777777" w:rsidR="002E6C8A" w:rsidRPr="00DF5E39" w:rsidRDefault="002E6C8A" w:rsidP="00FC25ED">
            <w:pPr>
              <w:pStyle w:val="Teksttreci20"/>
              <w:shd w:val="clear" w:color="auto" w:fill="auto"/>
              <w:spacing w:after="0" w:line="276" w:lineRule="auto"/>
              <w:ind w:left="264" w:firstLine="0"/>
              <w:jc w:val="left"/>
              <w:rPr>
                <w:sz w:val="24"/>
                <w:szCs w:val="20"/>
              </w:rPr>
            </w:pPr>
            <w:r w:rsidRPr="00DF5E39">
              <w:rPr>
                <w:rStyle w:val="Teksttreci27pt"/>
                <w:sz w:val="24"/>
                <w:szCs w:val="20"/>
              </w:rPr>
              <w:t>Czerwiec</w:t>
            </w:r>
          </w:p>
        </w:tc>
        <w:tc>
          <w:tcPr>
            <w:tcW w:w="1707" w:type="dxa"/>
            <w:shd w:val="clear" w:color="auto" w:fill="FFFFFF"/>
            <w:vAlign w:val="center"/>
          </w:tcPr>
          <w:p w14:paraId="5703BA4B" w14:textId="77777777" w:rsidR="002E6C8A" w:rsidRPr="00DF5E39" w:rsidRDefault="002E6C8A" w:rsidP="00FC25ED">
            <w:pPr>
              <w:pStyle w:val="Teksttreci20"/>
              <w:shd w:val="clear" w:color="auto" w:fill="auto"/>
              <w:spacing w:after="0" w:line="276" w:lineRule="auto"/>
              <w:ind w:firstLine="0"/>
              <w:jc w:val="center"/>
              <w:rPr>
                <w:sz w:val="24"/>
                <w:szCs w:val="20"/>
              </w:rPr>
            </w:pPr>
            <w:r w:rsidRPr="00DF5E39">
              <w:rPr>
                <w:rStyle w:val="Teksttreci27pt"/>
                <w:sz w:val="24"/>
                <w:szCs w:val="20"/>
              </w:rPr>
              <w:t>6,1</w:t>
            </w:r>
          </w:p>
        </w:tc>
        <w:tc>
          <w:tcPr>
            <w:tcW w:w="1822" w:type="dxa"/>
            <w:shd w:val="clear" w:color="auto" w:fill="FFFFFF"/>
            <w:vAlign w:val="center"/>
          </w:tcPr>
          <w:p w14:paraId="450EBBE4" w14:textId="77777777" w:rsidR="002E6C8A" w:rsidRPr="00DF5E39" w:rsidRDefault="002E6C8A" w:rsidP="00FC25ED">
            <w:pPr>
              <w:pStyle w:val="Teksttreci20"/>
              <w:shd w:val="clear" w:color="auto" w:fill="auto"/>
              <w:spacing w:after="0" w:line="276" w:lineRule="auto"/>
              <w:ind w:firstLine="0"/>
              <w:jc w:val="center"/>
              <w:rPr>
                <w:sz w:val="24"/>
                <w:szCs w:val="20"/>
              </w:rPr>
            </w:pPr>
            <w:r w:rsidRPr="00DF5E39">
              <w:rPr>
                <w:rStyle w:val="Teksttreci27pt"/>
                <w:sz w:val="24"/>
                <w:szCs w:val="20"/>
              </w:rPr>
              <w:t>3,4</w:t>
            </w:r>
          </w:p>
        </w:tc>
        <w:tc>
          <w:tcPr>
            <w:tcW w:w="1804" w:type="dxa"/>
            <w:shd w:val="clear" w:color="auto" w:fill="FFFFFF"/>
            <w:vAlign w:val="center"/>
          </w:tcPr>
          <w:p w14:paraId="614B0234" w14:textId="77777777" w:rsidR="002E6C8A" w:rsidRPr="00DF5E39" w:rsidRDefault="002E6C8A" w:rsidP="00FC25ED">
            <w:pPr>
              <w:pStyle w:val="Teksttreci20"/>
              <w:shd w:val="clear" w:color="auto" w:fill="auto"/>
              <w:spacing w:after="0" w:line="276" w:lineRule="auto"/>
              <w:ind w:firstLine="0"/>
              <w:jc w:val="center"/>
              <w:rPr>
                <w:sz w:val="24"/>
                <w:szCs w:val="20"/>
              </w:rPr>
            </w:pPr>
            <w:r w:rsidRPr="00DF5E39">
              <w:rPr>
                <w:rStyle w:val="Teksttreci27pt"/>
                <w:sz w:val="24"/>
                <w:szCs w:val="20"/>
              </w:rPr>
              <w:t>4,9</w:t>
            </w:r>
          </w:p>
        </w:tc>
        <w:tc>
          <w:tcPr>
            <w:tcW w:w="1865" w:type="dxa"/>
            <w:shd w:val="clear" w:color="auto" w:fill="FFFFFF"/>
            <w:vAlign w:val="center"/>
          </w:tcPr>
          <w:p w14:paraId="15A05FB5" w14:textId="77777777" w:rsidR="002E6C8A" w:rsidRPr="00DF5E39" w:rsidRDefault="002E6C8A" w:rsidP="00FC25ED">
            <w:pPr>
              <w:pStyle w:val="Teksttreci20"/>
              <w:shd w:val="clear" w:color="auto" w:fill="auto"/>
              <w:spacing w:after="0" w:line="276" w:lineRule="auto"/>
              <w:ind w:firstLine="0"/>
              <w:jc w:val="center"/>
              <w:rPr>
                <w:sz w:val="24"/>
                <w:szCs w:val="20"/>
              </w:rPr>
            </w:pPr>
            <w:r w:rsidRPr="00DF5E39">
              <w:rPr>
                <w:rStyle w:val="Teksttreci27pt"/>
                <w:sz w:val="24"/>
                <w:szCs w:val="20"/>
              </w:rPr>
              <w:t>1,6</w:t>
            </w:r>
          </w:p>
        </w:tc>
      </w:tr>
      <w:tr w:rsidR="002E6C8A" w:rsidRPr="00C32E5D" w14:paraId="3D9F6FBF" w14:textId="77777777" w:rsidTr="00FC25ED">
        <w:trPr>
          <w:trHeight w:hRule="exact" w:val="310"/>
        </w:trPr>
        <w:tc>
          <w:tcPr>
            <w:tcW w:w="1852" w:type="dxa"/>
            <w:shd w:val="clear" w:color="auto" w:fill="FFFFFF"/>
            <w:vAlign w:val="center"/>
          </w:tcPr>
          <w:p w14:paraId="24C75D47" w14:textId="77777777" w:rsidR="002E6C8A" w:rsidRPr="00DF5E39" w:rsidRDefault="002E6C8A" w:rsidP="00FC25ED">
            <w:pPr>
              <w:pStyle w:val="Teksttreci20"/>
              <w:shd w:val="clear" w:color="auto" w:fill="auto"/>
              <w:spacing w:after="0" w:line="276" w:lineRule="auto"/>
              <w:ind w:left="264" w:firstLine="0"/>
              <w:jc w:val="left"/>
              <w:rPr>
                <w:sz w:val="24"/>
                <w:szCs w:val="20"/>
              </w:rPr>
            </w:pPr>
            <w:r w:rsidRPr="00DF5E39">
              <w:rPr>
                <w:rStyle w:val="Teksttreci27pt"/>
                <w:sz w:val="24"/>
                <w:szCs w:val="20"/>
              </w:rPr>
              <w:t>Lipiec</w:t>
            </w:r>
          </w:p>
        </w:tc>
        <w:tc>
          <w:tcPr>
            <w:tcW w:w="1707" w:type="dxa"/>
            <w:shd w:val="clear" w:color="auto" w:fill="FFFFFF"/>
            <w:vAlign w:val="center"/>
          </w:tcPr>
          <w:p w14:paraId="0F523FE4" w14:textId="77777777" w:rsidR="002E6C8A" w:rsidRPr="00DF5E39" w:rsidRDefault="002E6C8A" w:rsidP="00FC25ED">
            <w:pPr>
              <w:pStyle w:val="Teksttreci20"/>
              <w:shd w:val="clear" w:color="auto" w:fill="auto"/>
              <w:spacing w:after="0" w:line="276" w:lineRule="auto"/>
              <w:ind w:firstLine="0"/>
              <w:jc w:val="center"/>
              <w:rPr>
                <w:sz w:val="24"/>
                <w:szCs w:val="20"/>
              </w:rPr>
            </w:pPr>
            <w:r w:rsidRPr="00DF5E39">
              <w:rPr>
                <w:rStyle w:val="Teksttreci27pt"/>
                <w:sz w:val="24"/>
                <w:szCs w:val="20"/>
              </w:rPr>
              <w:t>9,5</w:t>
            </w:r>
          </w:p>
        </w:tc>
        <w:tc>
          <w:tcPr>
            <w:tcW w:w="1822" w:type="dxa"/>
            <w:shd w:val="clear" w:color="auto" w:fill="FFFFFF"/>
            <w:vAlign w:val="center"/>
          </w:tcPr>
          <w:p w14:paraId="6169D229" w14:textId="77777777" w:rsidR="002E6C8A" w:rsidRPr="00DF5E39" w:rsidRDefault="002E6C8A" w:rsidP="00FC25ED">
            <w:pPr>
              <w:pStyle w:val="Teksttreci20"/>
              <w:shd w:val="clear" w:color="auto" w:fill="auto"/>
              <w:spacing w:after="0" w:line="276" w:lineRule="auto"/>
              <w:ind w:firstLine="0"/>
              <w:jc w:val="center"/>
              <w:rPr>
                <w:sz w:val="24"/>
                <w:szCs w:val="20"/>
              </w:rPr>
            </w:pPr>
            <w:r w:rsidRPr="00DF5E39">
              <w:rPr>
                <w:rStyle w:val="Teksttreci27pt"/>
                <w:sz w:val="24"/>
                <w:szCs w:val="20"/>
              </w:rPr>
              <w:t>3,6</w:t>
            </w:r>
          </w:p>
        </w:tc>
        <w:tc>
          <w:tcPr>
            <w:tcW w:w="1804" w:type="dxa"/>
            <w:shd w:val="clear" w:color="auto" w:fill="FFFFFF"/>
            <w:vAlign w:val="center"/>
          </w:tcPr>
          <w:p w14:paraId="33B061E9" w14:textId="77777777" w:rsidR="002E6C8A" w:rsidRPr="00DF5E39" w:rsidRDefault="002E6C8A" w:rsidP="00FC25ED">
            <w:pPr>
              <w:pStyle w:val="Teksttreci20"/>
              <w:shd w:val="clear" w:color="auto" w:fill="auto"/>
              <w:spacing w:after="0" w:line="276" w:lineRule="auto"/>
              <w:ind w:firstLine="0"/>
              <w:jc w:val="center"/>
              <w:rPr>
                <w:sz w:val="24"/>
                <w:szCs w:val="20"/>
              </w:rPr>
            </w:pPr>
            <w:r w:rsidRPr="00DF5E39">
              <w:rPr>
                <w:rStyle w:val="Teksttreci27pt"/>
                <w:sz w:val="24"/>
                <w:szCs w:val="20"/>
              </w:rPr>
              <w:t>0,1</w:t>
            </w:r>
          </w:p>
        </w:tc>
        <w:tc>
          <w:tcPr>
            <w:tcW w:w="1865" w:type="dxa"/>
            <w:shd w:val="clear" w:color="auto" w:fill="FFFFFF"/>
            <w:vAlign w:val="center"/>
          </w:tcPr>
          <w:p w14:paraId="10A8FA85" w14:textId="77777777" w:rsidR="002E6C8A" w:rsidRPr="00DF5E39" w:rsidRDefault="002E6C8A" w:rsidP="00FC25ED">
            <w:pPr>
              <w:pStyle w:val="Teksttreci20"/>
              <w:shd w:val="clear" w:color="auto" w:fill="auto"/>
              <w:spacing w:after="0" w:line="276" w:lineRule="auto"/>
              <w:ind w:firstLine="0"/>
              <w:jc w:val="center"/>
              <w:rPr>
                <w:sz w:val="24"/>
                <w:szCs w:val="20"/>
              </w:rPr>
            </w:pPr>
            <w:r w:rsidRPr="00DF5E39">
              <w:rPr>
                <w:rStyle w:val="Teksttreci27pt"/>
                <w:sz w:val="24"/>
                <w:szCs w:val="20"/>
              </w:rPr>
              <w:t>1,4</w:t>
            </w:r>
          </w:p>
        </w:tc>
      </w:tr>
      <w:tr w:rsidR="002E6C8A" w:rsidRPr="00C32E5D" w14:paraId="3490BEBB" w14:textId="77777777" w:rsidTr="00FC25ED">
        <w:trPr>
          <w:trHeight w:hRule="exact" w:val="272"/>
        </w:trPr>
        <w:tc>
          <w:tcPr>
            <w:tcW w:w="1852" w:type="dxa"/>
            <w:shd w:val="clear" w:color="auto" w:fill="FFFFFF"/>
            <w:vAlign w:val="center"/>
          </w:tcPr>
          <w:p w14:paraId="288ECB67" w14:textId="77777777" w:rsidR="002E6C8A" w:rsidRPr="00DF5E39" w:rsidRDefault="002E6C8A" w:rsidP="00FC25ED">
            <w:pPr>
              <w:pStyle w:val="Teksttreci20"/>
              <w:shd w:val="clear" w:color="auto" w:fill="auto"/>
              <w:spacing w:after="0" w:line="276" w:lineRule="auto"/>
              <w:ind w:left="264" w:firstLine="0"/>
              <w:jc w:val="left"/>
              <w:rPr>
                <w:sz w:val="24"/>
                <w:szCs w:val="20"/>
              </w:rPr>
            </w:pPr>
            <w:r w:rsidRPr="00DF5E39">
              <w:rPr>
                <w:rStyle w:val="Teksttreci27pt"/>
                <w:sz w:val="24"/>
                <w:szCs w:val="20"/>
              </w:rPr>
              <w:t>Sierpień</w:t>
            </w:r>
          </w:p>
        </w:tc>
        <w:tc>
          <w:tcPr>
            <w:tcW w:w="1707" w:type="dxa"/>
            <w:shd w:val="clear" w:color="auto" w:fill="FFFFFF"/>
            <w:vAlign w:val="center"/>
          </w:tcPr>
          <w:p w14:paraId="091E002B" w14:textId="77777777" w:rsidR="002E6C8A" w:rsidRPr="00DF5E39" w:rsidRDefault="002E6C8A" w:rsidP="00FC25ED">
            <w:pPr>
              <w:pStyle w:val="Teksttreci20"/>
              <w:shd w:val="clear" w:color="auto" w:fill="auto"/>
              <w:spacing w:after="0" w:line="276" w:lineRule="auto"/>
              <w:ind w:firstLine="0"/>
              <w:jc w:val="center"/>
              <w:rPr>
                <w:sz w:val="24"/>
                <w:szCs w:val="20"/>
              </w:rPr>
            </w:pPr>
            <w:r w:rsidRPr="00DF5E39">
              <w:rPr>
                <w:rStyle w:val="Teksttreci27pt"/>
                <w:sz w:val="24"/>
                <w:szCs w:val="20"/>
              </w:rPr>
              <w:t>39,5</w:t>
            </w:r>
          </w:p>
        </w:tc>
        <w:tc>
          <w:tcPr>
            <w:tcW w:w="1822" w:type="dxa"/>
            <w:shd w:val="clear" w:color="auto" w:fill="FFFFFF"/>
            <w:vAlign w:val="center"/>
          </w:tcPr>
          <w:p w14:paraId="5EF92B9D" w14:textId="77777777" w:rsidR="002E6C8A" w:rsidRPr="00DF5E39" w:rsidRDefault="002E6C8A" w:rsidP="00FC25ED">
            <w:pPr>
              <w:pStyle w:val="Teksttreci20"/>
              <w:shd w:val="clear" w:color="auto" w:fill="auto"/>
              <w:spacing w:after="0" w:line="276" w:lineRule="auto"/>
              <w:ind w:firstLine="0"/>
              <w:jc w:val="center"/>
              <w:rPr>
                <w:sz w:val="24"/>
                <w:szCs w:val="20"/>
              </w:rPr>
            </w:pPr>
            <w:r w:rsidRPr="00DF5E39">
              <w:rPr>
                <w:rStyle w:val="Teksttreci27pt"/>
                <w:sz w:val="24"/>
                <w:szCs w:val="20"/>
              </w:rPr>
              <w:t>1,8</w:t>
            </w:r>
          </w:p>
        </w:tc>
        <w:tc>
          <w:tcPr>
            <w:tcW w:w="1804" w:type="dxa"/>
            <w:shd w:val="clear" w:color="auto" w:fill="FFFFFF"/>
            <w:vAlign w:val="center"/>
          </w:tcPr>
          <w:p w14:paraId="180B1681" w14:textId="77777777" w:rsidR="002E6C8A" w:rsidRPr="00DF5E39" w:rsidRDefault="002E6C8A" w:rsidP="00FC25ED">
            <w:pPr>
              <w:pStyle w:val="Teksttreci20"/>
              <w:shd w:val="clear" w:color="auto" w:fill="auto"/>
              <w:spacing w:after="0" w:line="276" w:lineRule="auto"/>
              <w:ind w:firstLine="0"/>
              <w:jc w:val="center"/>
              <w:rPr>
                <w:sz w:val="24"/>
                <w:szCs w:val="20"/>
              </w:rPr>
            </w:pPr>
            <w:r w:rsidRPr="00DF5E39">
              <w:rPr>
                <w:rStyle w:val="Teksttreci27pt"/>
                <w:sz w:val="24"/>
                <w:szCs w:val="20"/>
              </w:rPr>
              <w:t>0,6</w:t>
            </w:r>
          </w:p>
        </w:tc>
        <w:tc>
          <w:tcPr>
            <w:tcW w:w="1865" w:type="dxa"/>
            <w:shd w:val="clear" w:color="auto" w:fill="FFFFFF"/>
            <w:vAlign w:val="center"/>
          </w:tcPr>
          <w:p w14:paraId="7C6B1EFD" w14:textId="77777777" w:rsidR="002E6C8A" w:rsidRPr="00DF5E39" w:rsidRDefault="002E6C8A" w:rsidP="00FC25ED">
            <w:pPr>
              <w:pStyle w:val="Teksttreci20"/>
              <w:shd w:val="clear" w:color="auto" w:fill="auto"/>
              <w:spacing w:after="0" w:line="276" w:lineRule="auto"/>
              <w:ind w:firstLine="0"/>
              <w:jc w:val="center"/>
              <w:rPr>
                <w:sz w:val="24"/>
                <w:szCs w:val="20"/>
              </w:rPr>
            </w:pPr>
            <w:r w:rsidRPr="00DF5E39">
              <w:rPr>
                <w:rStyle w:val="Teksttreci27pt"/>
                <w:sz w:val="24"/>
                <w:szCs w:val="20"/>
              </w:rPr>
              <w:t>2,7</w:t>
            </w:r>
          </w:p>
        </w:tc>
      </w:tr>
      <w:tr w:rsidR="002E6C8A" w:rsidRPr="00C32E5D" w14:paraId="5DFE740A" w14:textId="77777777" w:rsidTr="00FC25ED">
        <w:trPr>
          <w:trHeight w:hRule="exact" w:val="299"/>
        </w:trPr>
        <w:tc>
          <w:tcPr>
            <w:tcW w:w="1852" w:type="dxa"/>
            <w:shd w:val="clear" w:color="auto" w:fill="FFFFFF"/>
            <w:vAlign w:val="bottom"/>
          </w:tcPr>
          <w:p w14:paraId="2FF1D849" w14:textId="77777777" w:rsidR="002E6C8A" w:rsidRPr="00DF5E39" w:rsidRDefault="002E6C8A" w:rsidP="00FC25ED">
            <w:pPr>
              <w:pStyle w:val="Teksttreci20"/>
              <w:shd w:val="clear" w:color="auto" w:fill="auto"/>
              <w:spacing w:after="0" w:line="276" w:lineRule="auto"/>
              <w:ind w:left="264" w:firstLine="0"/>
              <w:jc w:val="left"/>
              <w:rPr>
                <w:sz w:val="24"/>
                <w:szCs w:val="20"/>
              </w:rPr>
            </w:pPr>
            <w:r w:rsidRPr="00DF5E39">
              <w:rPr>
                <w:rStyle w:val="Teksttreci27pt"/>
                <w:sz w:val="24"/>
                <w:szCs w:val="20"/>
              </w:rPr>
              <w:t>Wrzesień</w:t>
            </w:r>
          </w:p>
        </w:tc>
        <w:tc>
          <w:tcPr>
            <w:tcW w:w="1707" w:type="dxa"/>
            <w:shd w:val="clear" w:color="auto" w:fill="FFFFFF"/>
            <w:vAlign w:val="bottom"/>
          </w:tcPr>
          <w:p w14:paraId="6C0345E1" w14:textId="77777777" w:rsidR="002E6C8A" w:rsidRPr="00DF5E39" w:rsidRDefault="002E6C8A" w:rsidP="00FC25ED">
            <w:pPr>
              <w:pStyle w:val="Teksttreci20"/>
              <w:shd w:val="clear" w:color="auto" w:fill="auto"/>
              <w:spacing w:after="0" w:line="276" w:lineRule="auto"/>
              <w:ind w:firstLine="0"/>
              <w:jc w:val="center"/>
              <w:rPr>
                <w:sz w:val="24"/>
                <w:szCs w:val="20"/>
              </w:rPr>
            </w:pPr>
            <w:r w:rsidRPr="00DF5E39">
              <w:rPr>
                <w:rStyle w:val="Teksttreci27pt"/>
                <w:sz w:val="24"/>
                <w:szCs w:val="20"/>
              </w:rPr>
              <w:t>34,4</w:t>
            </w:r>
          </w:p>
        </w:tc>
        <w:tc>
          <w:tcPr>
            <w:tcW w:w="1822" w:type="dxa"/>
            <w:shd w:val="clear" w:color="auto" w:fill="FFFFFF"/>
            <w:vAlign w:val="bottom"/>
          </w:tcPr>
          <w:p w14:paraId="549CAF04" w14:textId="77777777" w:rsidR="002E6C8A" w:rsidRPr="00DF5E39" w:rsidRDefault="002E6C8A" w:rsidP="00FC25ED">
            <w:pPr>
              <w:pStyle w:val="Teksttreci20"/>
              <w:shd w:val="clear" w:color="auto" w:fill="auto"/>
              <w:spacing w:after="0" w:line="276" w:lineRule="auto"/>
              <w:ind w:firstLine="0"/>
              <w:jc w:val="center"/>
              <w:rPr>
                <w:sz w:val="24"/>
                <w:szCs w:val="20"/>
              </w:rPr>
            </w:pPr>
            <w:r w:rsidRPr="00DF5E39">
              <w:rPr>
                <w:rStyle w:val="Teksttreci27pt"/>
                <w:sz w:val="24"/>
                <w:szCs w:val="20"/>
              </w:rPr>
              <w:t>4,6</w:t>
            </w:r>
          </w:p>
        </w:tc>
        <w:tc>
          <w:tcPr>
            <w:tcW w:w="1804" w:type="dxa"/>
            <w:shd w:val="clear" w:color="auto" w:fill="FFFFFF"/>
            <w:vAlign w:val="bottom"/>
          </w:tcPr>
          <w:p w14:paraId="19F3040C" w14:textId="77777777" w:rsidR="002E6C8A" w:rsidRPr="00DF5E39" w:rsidRDefault="002E6C8A" w:rsidP="00FC25ED">
            <w:pPr>
              <w:pStyle w:val="Teksttreci20"/>
              <w:shd w:val="clear" w:color="auto" w:fill="auto"/>
              <w:spacing w:after="0" w:line="276" w:lineRule="auto"/>
              <w:ind w:firstLine="0"/>
              <w:jc w:val="center"/>
              <w:rPr>
                <w:sz w:val="24"/>
                <w:szCs w:val="20"/>
              </w:rPr>
            </w:pPr>
            <w:r w:rsidRPr="00DF5E39">
              <w:rPr>
                <w:rStyle w:val="Teksttreci27pt"/>
                <w:sz w:val="24"/>
                <w:szCs w:val="20"/>
              </w:rPr>
              <w:t>4,3</w:t>
            </w:r>
          </w:p>
        </w:tc>
        <w:tc>
          <w:tcPr>
            <w:tcW w:w="1865" w:type="dxa"/>
            <w:shd w:val="clear" w:color="auto" w:fill="FFFFFF"/>
            <w:vAlign w:val="bottom"/>
          </w:tcPr>
          <w:p w14:paraId="1AEF00CD" w14:textId="77777777" w:rsidR="002E6C8A" w:rsidRPr="00DF5E39" w:rsidRDefault="002E6C8A" w:rsidP="00FC25ED">
            <w:pPr>
              <w:pStyle w:val="Teksttreci20"/>
              <w:shd w:val="clear" w:color="auto" w:fill="auto"/>
              <w:spacing w:after="0" w:line="276" w:lineRule="auto"/>
              <w:ind w:firstLine="0"/>
              <w:jc w:val="center"/>
              <w:rPr>
                <w:sz w:val="24"/>
                <w:szCs w:val="20"/>
              </w:rPr>
            </w:pPr>
            <w:r w:rsidRPr="00DF5E39">
              <w:rPr>
                <w:rStyle w:val="Teksttreci27pt"/>
                <w:sz w:val="24"/>
                <w:szCs w:val="20"/>
              </w:rPr>
              <w:t>5,3</w:t>
            </w:r>
          </w:p>
        </w:tc>
      </w:tr>
      <w:tr w:rsidR="002E6C8A" w:rsidRPr="00C32E5D" w14:paraId="376113A9" w14:textId="77777777" w:rsidTr="00FC25ED">
        <w:trPr>
          <w:trHeight w:hRule="exact" w:val="283"/>
        </w:trPr>
        <w:tc>
          <w:tcPr>
            <w:tcW w:w="1852" w:type="dxa"/>
            <w:shd w:val="clear" w:color="auto" w:fill="FFFFFF"/>
            <w:vAlign w:val="bottom"/>
          </w:tcPr>
          <w:p w14:paraId="05B68CFC" w14:textId="77777777" w:rsidR="002E6C8A" w:rsidRPr="00DF5E39" w:rsidRDefault="002E6C8A" w:rsidP="00FC25ED">
            <w:pPr>
              <w:pStyle w:val="Teksttreci20"/>
              <w:shd w:val="clear" w:color="auto" w:fill="auto"/>
              <w:spacing w:after="0" w:line="276" w:lineRule="auto"/>
              <w:ind w:left="264" w:firstLine="0"/>
              <w:jc w:val="left"/>
              <w:rPr>
                <w:sz w:val="24"/>
                <w:szCs w:val="20"/>
              </w:rPr>
            </w:pPr>
            <w:r w:rsidRPr="00DF5E39">
              <w:rPr>
                <w:rStyle w:val="Teksttreci27pt"/>
                <w:sz w:val="24"/>
                <w:szCs w:val="20"/>
              </w:rPr>
              <w:t>Październik</w:t>
            </w:r>
          </w:p>
        </w:tc>
        <w:tc>
          <w:tcPr>
            <w:tcW w:w="1707" w:type="dxa"/>
            <w:shd w:val="clear" w:color="auto" w:fill="FFFFFF"/>
            <w:vAlign w:val="bottom"/>
          </w:tcPr>
          <w:p w14:paraId="474B61DC" w14:textId="77777777" w:rsidR="002E6C8A" w:rsidRPr="00DF5E39" w:rsidRDefault="002E6C8A" w:rsidP="00FC25ED">
            <w:pPr>
              <w:pStyle w:val="Teksttreci20"/>
              <w:shd w:val="clear" w:color="auto" w:fill="auto"/>
              <w:spacing w:after="0" w:line="276" w:lineRule="auto"/>
              <w:ind w:firstLine="0"/>
              <w:jc w:val="center"/>
              <w:rPr>
                <w:sz w:val="24"/>
                <w:szCs w:val="20"/>
              </w:rPr>
            </w:pPr>
            <w:r w:rsidRPr="00DF5E39">
              <w:rPr>
                <w:rStyle w:val="Teksttreci27pt"/>
                <w:sz w:val="24"/>
                <w:szCs w:val="20"/>
              </w:rPr>
              <w:t>54,8</w:t>
            </w:r>
          </w:p>
        </w:tc>
        <w:tc>
          <w:tcPr>
            <w:tcW w:w="1822" w:type="dxa"/>
            <w:shd w:val="clear" w:color="auto" w:fill="FFFFFF"/>
            <w:vAlign w:val="bottom"/>
          </w:tcPr>
          <w:p w14:paraId="31F6053F" w14:textId="77777777" w:rsidR="002E6C8A" w:rsidRPr="00DF5E39" w:rsidRDefault="002E6C8A" w:rsidP="00FC25ED">
            <w:pPr>
              <w:pStyle w:val="Teksttreci20"/>
              <w:shd w:val="clear" w:color="auto" w:fill="auto"/>
              <w:spacing w:after="0" w:line="276" w:lineRule="auto"/>
              <w:ind w:firstLine="0"/>
              <w:jc w:val="center"/>
              <w:rPr>
                <w:sz w:val="24"/>
                <w:szCs w:val="20"/>
              </w:rPr>
            </w:pPr>
            <w:r w:rsidRPr="00DF5E39">
              <w:rPr>
                <w:rStyle w:val="Teksttreci27pt"/>
                <w:sz w:val="24"/>
                <w:szCs w:val="20"/>
              </w:rPr>
              <w:t>5,7</w:t>
            </w:r>
          </w:p>
        </w:tc>
        <w:tc>
          <w:tcPr>
            <w:tcW w:w="1804" w:type="dxa"/>
            <w:shd w:val="clear" w:color="auto" w:fill="FFFFFF"/>
            <w:vAlign w:val="bottom"/>
          </w:tcPr>
          <w:p w14:paraId="463410F0" w14:textId="77777777" w:rsidR="002E6C8A" w:rsidRPr="00DF5E39" w:rsidRDefault="002E6C8A" w:rsidP="00FC25ED">
            <w:pPr>
              <w:pStyle w:val="Teksttreci20"/>
              <w:shd w:val="clear" w:color="auto" w:fill="auto"/>
              <w:spacing w:after="0" w:line="276" w:lineRule="auto"/>
              <w:ind w:firstLine="0"/>
              <w:jc w:val="center"/>
              <w:rPr>
                <w:sz w:val="24"/>
                <w:szCs w:val="20"/>
              </w:rPr>
            </w:pPr>
            <w:r w:rsidRPr="00DF5E39">
              <w:rPr>
                <w:rStyle w:val="Teksttreci27pt"/>
                <w:sz w:val="24"/>
                <w:szCs w:val="20"/>
              </w:rPr>
              <w:t>3,2</w:t>
            </w:r>
          </w:p>
        </w:tc>
        <w:tc>
          <w:tcPr>
            <w:tcW w:w="1865" w:type="dxa"/>
            <w:shd w:val="clear" w:color="auto" w:fill="FFFFFF"/>
            <w:vAlign w:val="bottom"/>
          </w:tcPr>
          <w:p w14:paraId="567A92DD" w14:textId="77777777" w:rsidR="002E6C8A" w:rsidRPr="00DF5E39" w:rsidRDefault="002E6C8A" w:rsidP="00FC25ED">
            <w:pPr>
              <w:pStyle w:val="Teksttreci20"/>
              <w:shd w:val="clear" w:color="auto" w:fill="auto"/>
              <w:spacing w:after="0" w:line="276" w:lineRule="auto"/>
              <w:ind w:firstLine="0"/>
              <w:jc w:val="center"/>
              <w:rPr>
                <w:sz w:val="24"/>
                <w:szCs w:val="20"/>
              </w:rPr>
            </w:pPr>
            <w:r w:rsidRPr="00DF5E39">
              <w:rPr>
                <w:rStyle w:val="Teksttreci27pt"/>
                <w:sz w:val="24"/>
                <w:szCs w:val="20"/>
              </w:rPr>
              <w:t>3,0</w:t>
            </w:r>
          </w:p>
        </w:tc>
      </w:tr>
      <w:tr w:rsidR="002E6C8A" w:rsidRPr="00C32E5D" w14:paraId="5E2D952A" w14:textId="77777777" w:rsidTr="00FC25ED">
        <w:trPr>
          <w:trHeight w:hRule="exact" w:val="321"/>
        </w:trPr>
        <w:tc>
          <w:tcPr>
            <w:tcW w:w="1852" w:type="dxa"/>
            <w:shd w:val="clear" w:color="auto" w:fill="FFFFFF"/>
            <w:vAlign w:val="center"/>
          </w:tcPr>
          <w:p w14:paraId="223BF909" w14:textId="77777777" w:rsidR="002E6C8A" w:rsidRPr="00DF5E39" w:rsidRDefault="002E6C8A" w:rsidP="00FC25ED">
            <w:pPr>
              <w:pStyle w:val="Teksttreci20"/>
              <w:shd w:val="clear" w:color="auto" w:fill="auto"/>
              <w:spacing w:after="0" w:line="276" w:lineRule="auto"/>
              <w:ind w:left="264" w:firstLine="0"/>
              <w:jc w:val="left"/>
              <w:rPr>
                <w:sz w:val="24"/>
                <w:szCs w:val="20"/>
              </w:rPr>
            </w:pPr>
            <w:r w:rsidRPr="00DF5E39">
              <w:rPr>
                <w:rStyle w:val="Teksttreci27pt"/>
                <w:sz w:val="24"/>
                <w:szCs w:val="20"/>
              </w:rPr>
              <w:t>Listopad</w:t>
            </w:r>
          </w:p>
        </w:tc>
        <w:tc>
          <w:tcPr>
            <w:tcW w:w="1707" w:type="dxa"/>
            <w:shd w:val="clear" w:color="auto" w:fill="FFFFFF"/>
            <w:vAlign w:val="center"/>
          </w:tcPr>
          <w:p w14:paraId="71CDA269" w14:textId="77777777" w:rsidR="002E6C8A" w:rsidRPr="00DF5E39" w:rsidRDefault="002E6C8A" w:rsidP="00FC25ED">
            <w:pPr>
              <w:pStyle w:val="Teksttreci20"/>
              <w:shd w:val="clear" w:color="auto" w:fill="auto"/>
              <w:spacing w:after="0" w:line="276" w:lineRule="auto"/>
              <w:ind w:firstLine="0"/>
              <w:jc w:val="center"/>
              <w:rPr>
                <w:sz w:val="24"/>
                <w:szCs w:val="20"/>
              </w:rPr>
            </w:pPr>
            <w:r w:rsidRPr="00DF5E39">
              <w:rPr>
                <w:rStyle w:val="Teksttreci27pt"/>
                <w:sz w:val="24"/>
                <w:szCs w:val="20"/>
              </w:rPr>
              <w:t>22,4</w:t>
            </w:r>
          </w:p>
        </w:tc>
        <w:tc>
          <w:tcPr>
            <w:tcW w:w="1822" w:type="dxa"/>
            <w:shd w:val="clear" w:color="auto" w:fill="FFFFFF"/>
            <w:vAlign w:val="center"/>
          </w:tcPr>
          <w:p w14:paraId="78DC95AB" w14:textId="77777777" w:rsidR="002E6C8A" w:rsidRPr="00DF5E39" w:rsidRDefault="002E6C8A" w:rsidP="00FC25ED">
            <w:pPr>
              <w:pStyle w:val="Teksttreci20"/>
              <w:shd w:val="clear" w:color="auto" w:fill="auto"/>
              <w:spacing w:after="0" w:line="276" w:lineRule="auto"/>
              <w:ind w:firstLine="0"/>
              <w:jc w:val="center"/>
              <w:rPr>
                <w:sz w:val="24"/>
                <w:szCs w:val="20"/>
              </w:rPr>
            </w:pPr>
            <w:r w:rsidRPr="00DF5E39">
              <w:rPr>
                <w:rStyle w:val="Teksttreci27pt"/>
                <w:sz w:val="24"/>
                <w:szCs w:val="20"/>
              </w:rPr>
              <w:t>4,9</w:t>
            </w:r>
          </w:p>
        </w:tc>
        <w:tc>
          <w:tcPr>
            <w:tcW w:w="1804" w:type="dxa"/>
            <w:shd w:val="clear" w:color="auto" w:fill="FFFFFF"/>
            <w:vAlign w:val="center"/>
          </w:tcPr>
          <w:p w14:paraId="4166C751" w14:textId="77777777" w:rsidR="002E6C8A" w:rsidRPr="00DF5E39" w:rsidRDefault="002E6C8A" w:rsidP="00FC25ED">
            <w:pPr>
              <w:pStyle w:val="Teksttreci20"/>
              <w:shd w:val="clear" w:color="auto" w:fill="auto"/>
              <w:spacing w:after="0" w:line="276" w:lineRule="auto"/>
              <w:ind w:firstLine="0"/>
              <w:jc w:val="center"/>
              <w:rPr>
                <w:sz w:val="24"/>
                <w:szCs w:val="20"/>
              </w:rPr>
            </w:pPr>
            <w:r w:rsidRPr="00DF5E39">
              <w:rPr>
                <w:rStyle w:val="Teksttreci27pt"/>
                <w:sz w:val="24"/>
                <w:szCs w:val="20"/>
              </w:rPr>
              <w:t>3,2</w:t>
            </w:r>
          </w:p>
        </w:tc>
        <w:tc>
          <w:tcPr>
            <w:tcW w:w="1865" w:type="dxa"/>
            <w:shd w:val="clear" w:color="auto" w:fill="FFFFFF"/>
            <w:vAlign w:val="center"/>
          </w:tcPr>
          <w:p w14:paraId="1EF9548E" w14:textId="77777777" w:rsidR="002E6C8A" w:rsidRPr="00DF5E39" w:rsidRDefault="002E6C8A" w:rsidP="00FC25ED">
            <w:pPr>
              <w:pStyle w:val="Teksttreci20"/>
              <w:shd w:val="clear" w:color="auto" w:fill="auto"/>
              <w:spacing w:after="0" w:line="276" w:lineRule="auto"/>
              <w:ind w:firstLine="0"/>
              <w:jc w:val="center"/>
              <w:rPr>
                <w:sz w:val="24"/>
                <w:szCs w:val="20"/>
              </w:rPr>
            </w:pPr>
            <w:r w:rsidRPr="00DF5E39">
              <w:rPr>
                <w:rStyle w:val="Teksttreci27pt"/>
                <w:sz w:val="24"/>
                <w:szCs w:val="20"/>
              </w:rPr>
              <w:t>2,3</w:t>
            </w:r>
          </w:p>
        </w:tc>
      </w:tr>
      <w:tr w:rsidR="002E6C8A" w:rsidRPr="00C32E5D" w14:paraId="6DC09E1D" w14:textId="77777777" w:rsidTr="00FC25ED">
        <w:trPr>
          <w:trHeight w:hRule="exact" w:val="310"/>
        </w:trPr>
        <w:tc>
          <w:tcPr>
            <w:tcW w:w="1852" w:type="dxa"/>
            <w:shd w:val="clear" w:color="auto" w:fill="FFFFFF"/>
            <w:vAlign w:val="center"/>
          </w:tcPr>
          <w:p w14:paraId="15C05456" w14:textId="77777777" w:rsidR="002E6C8A" w:rsidRPr="00DF5E39" w:rsidRDefault="002E6C8A" w:rsidP="00FC25ED">
            <w:pPr>
              <w:pStyle w:val="Teksttreci20"/>
              <w:shd w:val="clear" w:color="auto" w:fill="auto"/>
              <w:spacing w:after="0" w:line="276" w:lineRule="auto"/>
              <w:ind w:left="264" w:firstLine="0"/>
              <w:jc w:val="left"/>
              <w:rPr>
                <w:sz w:val="24"/>
                <w:szCs w:val="20"/>
              </w:rPr>
            </w:pPr>
            <w:r w:rsidRPr="00DF5E39">
              <w:rPr>
                <w:rStyle w:val="Teksttreci27pt"/>
                <w:sz w:val="24"/>
                <w:szCs w:val="20"/>
              </w:rPr>
              <w:t>Grudzień</w:t>
            </w:r>
          </w:p>
        </w:tc>
        <w:tc>
          <w:tcPr>
            <w:tcW w:w="1707" w:type="dxa"/>
            <w:shd w:val="clear" w:color="auto" w:fill="FFFFFF"/>
            <w:vAlign w:val="center"/>
          </w:tcPr>
          <w:p w14:paraId="0E70262F" w14:textId="77777777" w:rsidR="002E6C8A" w:rsidRPr="00DF5E39" w:rsidRDefault="002E6C8A" w:rsidP="00FC25ED">
            <w:pPr>
              <w:pStyle w:val="Teksttreci20"/>
              <w:shd w:val="clear" w:color="auto" w:fill="auto"/>
              <w:spacing w:after="0" w:line="276" w:lineRule="auto"/>
              <w:ind w:firstLine="0"/>
              <w:jc w:val="center"/>
              <w:rPr>
                <w:sz w:val="24"/>
                <w:szCs w:val="20"/>
              </w:rPr>
            </w:pPr>
            <w:r w:rsidRPr="00DF5E39">
              <w:rPr>
                <w:rStyle w:val="Teksttreci27pt"/>
                <w:sz w:val="24"/>
                <w:szCs w:val="20"/>
              </w:rPr>
              <w:t>17,7</w:t>
            </w:r>
          </w:p>
        </w:tc>
        <w:tc>
          <w:tcPr>
            <w:tcW w:w="1822" w:type="dxa"/>
            <w:shd w:val="clear" w:color="auto" w:fill="FFFFFF"/>
            <w:vAlign w:val="center"/>
          </w:tcPr>
          <w:p w14:paraId="7F75A2BA" w14:textId="77777777" w:rsidR="002E6C8A" w:rsidRPr="00DF5E39" w:rsidRDefault="002E6C8A" w:rsidP="00FC25ED">
            <w:pPr>
              <w:pStyle w:val="Teksttreci20"/>
              <w:shd w:val="clear" w:color="auto" w:fill="auto"/>
              <w:spacing w:after="0" w:line="276" w:lineRule="auto"/>
              <w:ind w:firstLine="0"/>
              <w:jc w:val="center"/>
              <w:rPr>
                <w:sz w:val="24"/>
                <w:szCs w:val="20"/>
              </w:rPr>
            </w:pPr>
            <w:r w:rsidRPr="00DF5E39">
              <w:rPr>
                <w:rStyle w:val="Teksttreci27pt"/>
                <w:sz w:val="24"/>
                <w:szCs w:val="20"/>
              </w:rPr>
              <w:t>5,9</w:t>
            </w:r>
          </w:p>
        </w:tc>
        <w:tc>
          <w:tcPr>
            <w:tcW w:w="1804" w:type="dxa"/>
            <w:shd w:val="clear" w:color="auto" w:fill="FFFFFF"/>
            <w:vAlign w:val="center"/>
          </w:tcPr>
          <w:p w14:paraId="5EF0A89D" w14:textId="77777777" w:rsidR="002E6C8A" w:rsidRPr="00DF5E39" w:rsidRDefault="002E6C8A" w:rsidP="00FC25ED">
            <w:pPr>
              <w:pStyle w:val="Teksttreci20"/>
              <w:shd w:val="clear" w:color="auto" w:fill="auto"/>
              <w:spacing w:after="0" w:line="276" w:lineRule="auto"/>
              <w:ind w:firstLine="0"/>
              <w:jc w:val="center"/>
              <w:rPr>
                <w:sz w:val="24"/>
                <w:szCs w:val="20"/>
              </w:rPr>
            </w:pPr>
            <w:r w:rsidRPr="00DF5E39">
              <w:rPr>
                <w:rStyle w:val="Teksttreci27pt"/>
                <w:sz w:val="24"/>
                <w:szCs w:val="20"/>
              </w:rPr>
              <w:t>3,1</w:t>
            </w:r>
          </w:p>
        </w:tc>
        <w:tc>
          <w:tcPr>
            <w:tcW w:w="1865" w:type="dxa"/>
            <w:shd w:val="clear" w:color="auto" w:fill="FFFFFF"/>
            <w:vAlign w:val="center"/>
          </w:tcPr>
          <w:p w14:paraId="5181705E" w14:textId="77777777" w:rsidR="002E6C8A" w:rsidRPr="00DF5E39" w:rsidRDefault="002E6C8A" w:rsidP="00FC25ED">
            <w:pPr>
              <w:pStyle w:val="Teksttreci20"/>
              <w:shd w:val="clear" w:color="auto" w:fill="auto"/>
              <w:spacing w:after="0" w:line="276" w:lineRule="auto"/>
              <w:ind w:firstLine="0"/>
              <w:jc w:val="center"/>
              <w:rPr>
                <w:sz w:val="24"/>
                <w:szCs w:val="20"/>
              </w:rPr>
            </w:pPr>
            <w:r w:rsidRPr="00DF5E39">
              <w:rPr>
                <w:rStyle w:val="Teksttreci27pt"/>
                <w:sz w:val="24"/>
                <w:szCs w:val="20"/>
              </w:rPr>
              <w:t>2,2</w:t>
            </w:r>
          </w:p>
        </w:tc>
      </w:tr>
    </w:tbl>
    <w:p w14:paraId="117EA1D1" w14:textId="77777777" w:rsidR="002E6C8A" w:rsidRPr="00356F07" w:rsidRDefault="002E6C8A" w:rsidP="002E6C8A">
      <w:pPr>
        <w:spacing w:before="120" w:line="276" w:lineRule="auto"/>
        <w:rPr>
          <w:rFonts w:ascii="Times New Roman" w:hAnsi="Times New Roman" w:cs="Times New Roman"/>
          <w:sz w:val="20"/>
          <w:szCs w:val="20"/>
        </w:rPr>
      </w:pPr>
      <w:r w:rsidRPr="00356F07">
        <w:rPr>
          <w:rFonts w:ascii="Times New Roman" w:hAnsi="Times New Roman" w:cs="Times New Roman"/>
          <w:sz w:val="20"/>
          <w:szCs w:val="20"/>
        </w:rPr>
        <w:t>Źródło: „Biuletyn Statystyczny GUS”, 1991, nr 5, s. 15 i nr 11, s. 15; 1993, nr 1, s. 18.</w:t>
      </w:r>
    </w:p>
    <w:p w14:paraId="42129C54" w14:textId="77777777" w:rsidR="00D76675" w:rsidRPr="009E28BD" w:rsidRDefault="00D76675" w:rsidP="002E6C8A">
      <w:pPr>
        <w:pStyle w:val="Teksttreci20"/>
        <w:shd w:val="clear" w:color="auto" w:fill="auto"/>
        <w:spacing w:after="0" w:line="240" w:lineRule="auto"/>
        <w:ind w:right="1395" w:firstLine="0"/>
        <w:jc w:val="left"/>
        <w:rPr>
          <w:sz w:val="38"/>
          <w:szCs w:val="24"/>
        </w:rPr>
      </w:pPr>
    </w:p>
    <w:p w14:paraId="5F040E57" w14:textId="77777777" w:rsidR="00D76675" w:rsidRPr="00C32E5D" w:rsidRDefault="00D76675" w:rsidP="00D76675">
      <w:pPr>
        <w:pStyle w:val="Nagwek30"/>
        <w:keepNext/>
        <w:keepLines/>
        <w:shd w:val="clear" w:color="auto" w:fill="auto"/>
        <w:tabs>
          <w:tab w:val="left" w:pos="709"/>
        </w:tabs>
        <w:spacing w:before="0" w:after="0" w:line="360" w:lineRule="auto"/>
        <w:ind w:right="1395" w:firstLine="0"/>
        <w:jc w:val="left"/>
        <w:rPr>
          <w:rFonts w:ascii="Times New Roman" w:hAnsi="Times New Roman" w:cs="Times New Roman"/>
          <w:w w:val="100"/>
        </w:rPr>
      </w:pPr>
      <w:r>
        <w:rPr>
          <w:rFonts w:ascii="Times New Roman" w:hAnsi="Times New Roman" w:cs="Times New Roman"/>
          <w:w w:val="100"/>
        </w:rPr>
        <w:t>2.</w:t>
      </w:r>
      <w:r w:rsidR="00112A8B">
        <w:rPr>
          <w:rFonts w:ascii="Times New Roman" w:hAnsi="Times New Roman" w:cs="Times New Roman"/>
          <w:w w:val="100"/>
        </w:rPr>
        <w:t>2</w:t>
      </w:r>
      <w:r>
        <w:rPr>
          <w:rFonts w:ascii="Times New Roman" w:hAnsi="Times New Roman" w:cs="Times New Roman"/>
          <w:w w:val="100"/>
        </w:rPr>
        <w:t xml:space="preserve">. </w:t>
      </w:r>
      <w:r w:rsidRPr="00C32E5D">
        <w:rPr>
          <w:rFonts w:ascii="Times New Roman" w:hAnsi="Times New Roman" w:cs="Times New Roman"/>
          <w:w w:val="100"/>
        </w:rPr>
        <w:t>Nominalna i realna wartość kwoty pieniądza</w:t>
      </w:r>
    </w:p>
    <w:p w14:paraId="39A718EA" w14:textId="77777777" w:rsidR="00D76675" w:rsidRDefault="00D76675" w:rsidP="00D76675">
      <w:pPr>
        <w:pStyle w:val="Teksttreci20"/>
        <w:shd w:val="clear" w:color="auto" w:fill="auto"/>
        <w:spacing w:after="0" w:line="240" w:lineRule="auto"/>
        <w:ind w:right="1395" w:firstLine="0"/>
        <w:jc w:val="left"/>
        <w:rPr>
          <w:sz w:val="24"/>
          <w:szCs w:val="24"/>
        </w:rPr>
      </w:pPr>
    </w:p>
    <w:p w14:paraId="5A73A5C5" w14:textId="77777777" w:rsidR="00D76675" w:rsidRDefault="00642645" w:rsidP="00642645">
      <w:pPr>
        <w:pStyle w:val="Teksttreci20"/>
        <w:shd w:val="clear" w:color="auto" w:fill="auto"/>
        <w:spacing w:after="0" w:line="360" w:lineRule="auto"/>
        <w:ind w:right="1395" w:firstLine="567"/>
        <w:jc w:val="left"/>
        <w:rPr>
          <w:color w:val="auto"/>
          <w:sz w:val="24"/>
          <w:szCs w:val="24"/>
        </w:rPr>
      </w:pPr>
      <w:r>
        <w:rPr>
          <w:sz w:val="24"/>
          <w:szCs w:val="24"/>
        </w:rPr>
        <w:t xml:space="preserve">Tablica 2.8 zawiera informacje o </w:t>
      </w:r>
      <w:r w:rsidR="0098211F">
        <w:rPr>
          <w:sz w:val="24"/>
          <w:szCs w:val="24"/>
        </w:rPr>
        <w:t xml:space="preserve">tempie </w:t>
      </w:r>
      <w:r w:rsidRPr="00C32E5D">
        <w:rPr>
          <w:sz w:val="24"/>
          <w:szCs w:val="24"/>
        </w:rPr>
        <w:t>inflacji w Polsce w k</w:t>
      </w:r>
      <w:r>
        <w:rPr>
          <w:sz w:val="24"/>
          <w:szCs w:val="24"/>
        </w:rPr>
        <w:t>olejnych miesią</w:t>
      </w:r>
      <w:r w:rsidRPr="00C32E5D">
        <w:rPr>
          <w:sz w:val="24"/>
          <w:szCs w:val="24"/>
        </w:rPr>
        <w:t>cach lat 1989</w:t>
      </w:r>
      <w:r>
        <w:rPr>
          <w:sz w:val="24"/>
          <w:szCs w:val="24"/>
        </w:rPr>
        <w:t>–</w:t>
      </w:r>
      <w:r w:rsidRPr="00C32E5D">
        <w:rPr>
          <w:sz w:val="24"/>
          <w:szCs w:val="24"/>
        </w:rPr>
        <w:t>1992</w:t>
      </w:r>
      <w:r w:rsidR="0098211F">
        <w:rPr>
          <w:sz w:val="24"/>
          <w:szCs w:val="24"/>
        </w:rPr>
        <w:t>, o</w:t>
      </w:r>
      <w:r>
        <w:rPr>
          <w:sz w:val="24"/>
          <w:szCs w:val="24"/>
        </w:rPr>
        <w:t>kresem bazo</w:t>
      </w:r>
      <w:r w:rsidRPr="00C32E5D">
        <w:rPr>
          <w:sz w:val="24"/>
          <w:szCs w:val="24"/>
        </w:rPr>
        <w:t xml:space="preserve">wym </w:t>
      </w:r>
      <w:r>
        <w:rPr>
          <w:sz w:val="24"/>
          <w:szCs w:val="24"/>
        </w:rPr>
        <w:t>jest tu zawsze koniec poprzedniego miesiąca</w:t>
      </w:r>
      <w:r w:rsidRPr="00C32E5D">
        <w:rPr>
          <w:sz w:val="24"/>
          <w:szCs w:val="24"/>
        </w:rPr>
        <w:t>.</w:t>
      </w:r>
      <w:r>
        <w:rPr>
          <w:sz w:val="24"/>
          <w:szCs w:val="24"/>
        </w:rPr>
        <w:t xml:space="preserve"> Informacji tych użyjemy </w:t>
      </w:r>
      <w:r w:rsidR="0098211F">
        <w:rPr>
          <w:sz w:val="24"/>
          <w:szCs w:val="24"/>
        </w:rPr>
        <w:t xml:space="preserve">teraz </w:t>
      </w:r>
      <w:r>
        <w:rPr>
          <w:sz w:val="24"/>
          <w:szCs w:val="24"/>
        </w:rPr>
        <w:t xml:space="preserve">w celu rozróżnienia </w:t>
      </w:r>
      <w:r w:rsidR="00D76675" w:rsidRPr="00C32E5D">
        <w:rPr>
          <w:sz w:val="24"/>
          <w:szCs w:val="24"/>
        </w:rPr>
        <w:t>nominaln</w:t>
      </w:r>
      <w:r>
        <w:rPr>
          <w:sz w:val="24"/>
          <w:szCs w:val="24"/>
        </w:rPr>
        <w:t>ej</w:t>
      </w:r>
      <w:r w:rsidR="00D76675">
        <w:rPr>
          <w:sz w:val="24"/>
          <w:szCs w:val="24"/>
        </w:rPr>
        <w:t xml:space="preserve"> </w:t>
      </w:r>
      <w:r w:rsidR="00D76675" w:rsidRPr="00C32E5D">
        <w:rPr>
          <w:sz w:val="24"/>
          <w:szCs w:val="24"/>
        </w:rPr>
        <w:t>i realn</w:t>
      </w:r>
      <w:r>
        <w:rPr>
          <w:sz w:val="24"/>
          <w:szCs w:val="24"/>
        </w:rPr>
        <w:t xml:space="preserve">ej </w:t>
      </w:r>
      <w:r w:rsidR="00D76675">
        <w:rPr>
          <w:sz w:val="24"/>
          <w:szCs w:val="24"/>
        </w:rPr>
        <w:t xml:space="preserve"> </w:t>
      </w:r>
      <w:r w:rsidR="00D76675" w:rsidRPr="00C32E5D">
        <w:rPr>
          <w:sz w:val="24"/>
          <w:szCs w:val="24"/>
        </w:rPr>
        <w:t>wartoś</w:t>
      </w:r>
      <w:r>
        <w:rPr>
          <w:sz w:val="24"/>
          <w:szCs w:val="24"/>
        </w:rPr>
        <w:t>ci</w:t>
      </w:r>
      <w:r w:rsidR="00D76675">
        <w:rPr>
          <w:sz w:val="24"/>
          <w:szCs w:val="24"/>
        </w:rPr>
        <w:t xml:space="preserve"> </w:t>
      </w:r>
      <w:r w:rsidR="00D76675" w:rsidRPr="00C32E5D">
        <w:rPr>
          <w:sz w:val="24"/>
          <w:szCs w:val="24"/>
        </w:rPr>
        <w:t xml:space="preserve">kwot pieniądza. </w:t>
      </w:r>
      <w:r w:rsidR="00D76675">
        <w:rPr>
          <w:sz w:val="24"/>
          <w:szCs w:val="24"/>
        </w:rPr>
        <w:t xml:space="preserve">Posłużymy się przykładem zmian siły nabywczej amerykańskiego dolara </w:t>
      </w:r>
      <w:r w:rsidR="00046997">
        <w:rPr>
          <w:sz w:val="24"/>
          <w:szCs w:val="24"/>
        </w:rPr>
        <w:t xml:space="preserve">na wolnym („czarnym”) rynku </w:t>
      </w:r>
      <w:r w:rsidR="00D76675">
        <w:rPr>
          <w:sz w:val="24"/>
          <w:szCs w:val="24"/>
        </w:rPr>
        <w:t>w Polsce na przełomie lat 80. i 90. XX wieku</w:t>
      </w:r>
      <w:r w:rsidR="00D76675" w:rsidRPr="00AA1694">
        <w:rPr>
          <w:color w:val="auto"/>
          <w:sz w:val="24"/>
          <w:szCs w:val="24"/>
        </w:rPr>
        <w:t xml:space="preserve"> (zob. ramka 2.2). </w:t>
      </w:r>
    </w:p>
    <w:p w14:paraId="21AB4B76" w14:textId="77777777" w:rsidR="00191BF4" w:rsidRDefault="00191BF4" w:rsidP="00D76675">
      <w:pPr>
        <w:pStyle w:val="Teksttreci20"/>
        <w:shd w:val="clear" w:color="auto" w:fill="auto"/>
        <w:spacing w:after="0" w:line="360" w:lineRule="auto"/>
        <w:ind w:right="1395" w:firstLine="0"/>
        <w:jc w:val="left"/>
        <w:rPr>
          <w:color w:val="auto"/>
          <w:sz w:val="24"/>
          <w:szCs w:val="24"/>
        </w:rPr>
      </w:pPr>
    </w:p>
    <w:p w14:paraId="437ABFFD" w14:textId="77777777" w:rsidR="00112A8B" w:rsidRPr="00AA1694" w:rsidRDefault="00112A8B" w:rsidP="00D76675">
      <w:pPr>
        <w:pStyle w:val="Teksttreci20"/>
        <w:shd w:val="clear" w:color="auto" w:fill="auto"/>
        <w:spacing w:after="0" w:line="360" w:lineRule="auto"/>
        <w:ind w:right="1395" w:firstLine="0"/>
        <w:jc w:val="left"/>
        <w:rPr>
          <w:color w:val="auto"/>
          <w:sz w:val="24"/>
          <w:szCs w:val="24"/>
        </w:rPr>
      </w:pPr>
    </w:p>
    <w:p w14:paraId="572429BF" w14:textId="77777777" w:rsidR="00D76675" w:rsidRPr="00AA1694" w:rsidRDefault="00D76675" w:rsidP="005C028E">
      <w:pPr>
        <w:pStyle w:val="Teksttreci20"/>
        <w:pBdr>
          <w:top w:val="single" w:sz="4" w:space="1" w:color="auto"/>
          <w:left w:val="single" w:sz="4" w:space="4" w:color="auto"/>
          <w:bottom w:val="single" w:sz="4" w:space="1" w:color="auto"/>
          <w:right w:val="single" w:sz="4" w:space="4" w:color="auto"/>
        </w:pBdr>
        <w:shd w:val="clear" w:color="auto" w:fill="auto"/>
        <w:tabs>
          <w:tab w:val="left" w:pos="1701"/>
        </w:tabs>
        <w:spacing w:after="0" w:line="276" w:lineRule="auto"/>
        <w:ind w:left="567" w:right="1395" w:firstLine="0"/>
        <w:jc w:val="left"/>
        <w:rPr>
          <w:b/>
          <w:color w:val="auto"/>
          <w:sz w:val="24"/>
          <w:szCs w:val="24"/>
        </w:rPr>
      </w:pPr>
      <w:r w:rsidRPr="00AA1694">
        <w:rPr>
          <w:b/>
          <w:color w:val="auto"/>
          <w:sz w:val="24"/>
          <w:szCs w:val="24"/>
        </w:rPr>
        <w:t>Ramka 2.2</w:t>
      </w:r>
    </w:p>
    <w:p w14:paraId="21626040" w14:textId="77777777" w:rsidR="00D76675" w:rsidRPr="00AA1694" w:rsidRDefault="00D76675" w:rsidP="005C028E">
      <w:pPr>
        <w:pStyle w:val="Teksttreci60"/>
        <w:pBdr>
          <w:top w:val="single" w:sz="4" w:space="1" w:color="auto"/>
          <w:left w:val="single" w:sz="4" w:space="4" w:color="auto"/>
          <w:bottom w:val="single" w:sz="4" w:space="1" w:color="auto"/>
          <w:right w:val="single" w:sz="4" w:space="4" w:color="auto"/>
        </w:pBdr>
        <w:shd w:val="clear" w:color="auto" w:fill="auto"/>
        <w:tabs>
          <w:tab w:val="left" w:pos="1701"/>
        </w:tabs>
        <w:spacing w:line="240" w:lineRule="auto"/>
        <w:ind w:left="567" w:right="1395" w:firstLine="0"/>
        <w:jc w:val="left"/>
        <w:rPr>
          <w:color w:val="auto"/>
          <w:sz w:val="24"/>
          <w:szCs w:val="24"/>
        </w:rPr>
      </w:pPr>
      <w:r w:rsidRPr="00AA1694">
        <w:rPr>
          <w:color w:val="auto"/>
          <w:sz w:val="24"/>
          <w:szCs w:val="24"/>
        </w:rPr>
        <w:t>Czarny rynek walutowy w Polsce po II wojnie światowej</w:t>
      </w:r>
    </w:p>
    <w:p w14:paraId="56134540" w14:textId="0326708A" w:rsidR="005C028E" w:rsidRDefault="00301844" w:rsidP="005C028E">
      <w:pPr>
        <w:pStyle w:val="Teksttreci20"/>
        <w:pBdr>
          <w:top w:val="single" w:sz="4" w:space="1" w:color="auto"/>
          <w:left w:val="single" w:sz="4" w:space="4" w:color="auto"/>
          <w:bottom w:val="single" w:sz="4" w:space="1" w:color="auto"/>
          <w:right w:val="single" w:sz="4" w:space="4" w:color="auto"/>
        </w:pBdr>
        <w:shd w:val="clear" w:color="auto" w:fill="auto"/>
        <w:tabs>
          <w:tab w:val="left" w:pos="991"/>
          <w:tab w:val="left" w:pos="1701"/>
        </w:tabs>
        <w:spacing w:before="120" w:after="0" w:line="240" w:lineRule="auto"/>
        <w:ind w:left="567" w:right="1395" w:firstLine="0"/>
        <w:jc w:val="left"/>
        <w:rPr>
          <w:color w:val="auto"/>
          <w:sz w:val="24"/>
          <w:szCs w:val="24"/>
          <w:shd w:val="clear" w:color="auto" w:fill="FFFFFF" w:themeFill="background1"/>
        </w:rPr>
      </w:pPr>
      <w:r>
        <w:rPr>
          <w:color w:val="auto"/>
          <w:sz w:val="24"/>
          <w:szCs w:val="24"/>
        </w:rPr>
        <w:tab/>
      </w:r>
      <w:r w:rsidR="00D76675" w:rsidRPr="00AA1694">
        <w:rPr>
          <w:color w:val="auto"/>
          <w:sz w:val="24"/>
          <w:szCs w:val="24"/>
        </w:rPr>
        <w:t>Czarnorynkowy kurs wymi</w:t>
      </w:r>
      <w:r w:rsidR="0098211F">
        <w:rPr>
          <w:color w:val="auto"/>
          <w:sz w:val="24"/>
          <w:szCs w:val="24"/>
        </w:rPr>
        <w:t xml:space="preserve">any </w:t>
      </w:r>
      <w:r w:rsidR="00D76675" w:rsidRPr="00AA1694">
        <w:rPr>
          <w:color w:val="auto"/>
          <w:sz w:val="24"/>
          <w:szCs w:val="24"/>
        </w:rPr>
        <w:t xml:space="preserve">walut wymienialnych w Polsce po II wojnie światowej szybko wzrastał. W efekcie jesienią 1989 r. przeciętna miesięczna pensja Polaka była warta już tylko 27 dolarów! (Na szczęście również ceny dóbr w przeliczeniu na waluty wymienialne były bardzo niskie). </w:t>
      </w:r>
      <w:r w:rsidR="0098211F">
        <w:rPr>
          <w:color w:val="000000" w:themeColor="text1"/>
          <w:sz w:val="24"/>
          <w:szCs w:val="24"/>
        </w:rPr>
        <w:t>W</w:t>
      </w:r>
      <w:r w:rsidR="00D76675" w:rsidRPr="0098211F">
        <w:rPr>
          <w:color w:val="000000" w:themeColor="text1"/>
          <w:sz w:val="24"/>
          <w:szCs w:val="24"/>
        </w:rPr>
        <w:t>ielu towarów</w:t>
      </w:r>
      <w:r w:rsidR="0098211F" w:rsidRPr="0098211F">
        <w:rPr>
          <w:color w:val="000000" w:themeColor="text1"/>
          <w:sz w:val="24"/>
          <w:szCs w:val="24"/>
        </w:rPr>
        <w:t xml:space="preserve"> (np. dżinsów, </w:t>
      </w:r>
      <w:r w:rsidR="0098211F">
        <w:rPr>
          <w:color w:val="000000" w:themeColor="text1"/>
          <w:sz w:val="24"/>
          <w:szCs w:val="24"/>
        </w:rPr>
        <w:t xml:space="preserve">peruk, </w:t>
      </w:r>
      <w:r w:rsidR="0098211F" w:rsidRPr="0098211F">
        <w:rPr>
          <w:color w:val="000000" w:themeColor="text1"/>
          <w:sz w:val="24"/>
          <w:szCs w:val="24"/>
        </w:rPr>
        <w:t>keczupu)</w:t>
      </w:r>
      <w:r w:rsidR="0098211F">
        <w:rPr>
          <w:color w:val="000000" w:themeColor="text1"/>
          <w:sz w:val="24"/>
          <w:szCs w:val="24"/>
        </w:rPr>
        <w:t xml:space="preserve"> </w:t>
      </w:r>
      <w:r w:rsidR="00D76675" w:rsidRPr="00AA1694">
        <w:rPr>
          <w:color w:val="auto"/>
          <w:sz w:val="24"/>
          <w:szCs w:val="24"/>
        </w:rPr>
        <w:t xml:space="preserve"> </w:t>
      </w:r>
      <w:r w:rsidR="0098211F">
        <w:rPr>
          <w:color w:val="auto"/>
          <w:sz w:val="24"/>
          <w:szCs w:val="24"/>
        </w:rPr>
        <w:t>ówczesna n</w:t>
      </w:r>
      <w:r w:rsidR="0098211F" w:rsidRPr="00AA1694">
        <w:rPr>
          <w:color w:val="auto"/>
          <w:sz w:val="24"/>
          <w:szCs w:val="24"/>
        </w:rPr>
        <w:t>akazowo-rozdzie</w:t>
      </w:r>
      <w:r w:rsidR="0098211F" w:rsidRPr="0098211F">
        <w:rPr>
          <w:color w:val="000000" w:themeColor="text1"/>
          <w:sz w:val="24"/>
          <w:szCs w:val="24"/>
        </w:rPr>
        <w:t xml:space="preserve">lcza gospodarka </w:t>
      </w:r>
      <w:r>
        <w:rPr>
          <w:color w:val="000000" w:themeColor="text1"/>
          <w:sz w:val="24"/>
          <w:szCs w:val="24"/>
        </w:rPr>
        <w:t xml:space="preserve">polska </w:t>
      </w:r>
      <w:r w:rsidR="0098211F" w:rsidRPr="0098211F">
        <w:rPr>
          <w:color w:val="000000" w:themeColor="text1"/>
          <w:sz w:val="24"/>
          <w:szCs w:val="24"/>
        </w:rPr>
        <w:t xml:space="preserve">nie produkowała </w:t>
      </w:r>
      <w:r w:rsidR="0098211F">
        <w:rPr>
          <w:color w:val="000000" w:themeColor="text1"/>
          <w:sz w:val="24"/>
          <w:szCs w:val="24"/>
        </w:rPr>
        <w:t xml:space="preserve">wcale lub produkowała za mało, </w:t>
      </w:r>
      <w:r w:rsidR="00D76675" w:rsidRPr="00AA1694">
        <w:rPr>
          <w:color w:val="auto"/>
          <w:sz w:val="24"/>
          <w:szCs w:val="24"/>
        </w:rPr>
        <w:t>więc ludzie – legalnie lub nielega</w:t>
      </w:r>
      <w:r w:rsidR="00D76675" w:rsidRPr="00AA1694">
        <w:rPr>
          <w:color w:val="auto"/>
          <w:sz w:val="24"/>
          <w:szCs w:val="24"/>
          <w:shd w:val="clear" w:color="auto" w:fill="FFFFFF" w:themeFill="background1"/>
        </w:rPr>
        <w:t xml:space="preserve">lnie – przywozili je z Zachodu, a następnie odsprzedawali z wielkim zyskiem, co napędzało popyt na waluty wymienialne. </w:t>
      </w:r>
    </w:p>
    <w:p w14:paraId="3C548576" w14:textId="09096DD8" w:rsidR="00D76675" w:rsidRPr="00AA1694" w:rsidRDefault="005C028E" w:rsidP="005C028E">
      <w:pPr>
        <w:pStyle w:val="Teksttreci20"/>
        <w:pBdr>
          <w:top w:val="single" w:sz="4" w:space="1" w:color="auto"/>
          <w:left w:val="single" w:sz="4" w:space="4" w:color="auto"/>
          <w:bottom w:val="single" w:sz="4" w:space="1" w:color="auto"/>
          <w:right w:val="single" w:sz="4" w:space="4" w:color="auto"/>
        </w:pBdr>
        <w:shd w:val="clear" w:color="auto" w:fill="auto"/>
        <w:tabs>
          <w:tab w:val="left" w:pos="991"/>
          <w:tab w:val="left" w:pos="1701"/>
        </w:tabs>
        <w:spacing w:before="120" w:after="0" w:line="240" w:lineRule="auto"/>
        <w:ind w:left="567" w:right="1395" w:firstLine="0"/>
        <w:jc w:val="left"/>
        <w:rPr>
          <w:color w:val="auto"/>
          <w:sz w:val="24"/>
          <w:szCs w:val="24"/>
        </w:rPr>
      </w:pPr>
      <w:r>
        <w:rPr>
          <w:color w:val="auto"/>
          <w:sz w:val="24"/>
          <w:szCs w:val="24"/>
          <w:shd w:val="clear" w:color="auto" w:fill="FFFFFF" w:themeFill="background1"/>
        </w:rPr>
        <w:tab/>
        <w:t>Również p</w:t>
      </w:r>
      <w:r w:rsidR="00D76675" w:rsidRPr="00AA1694">
        <w:rPr>
          <w:color w:val="auto"/>
          <w:sz w:val="24"/>
          <w:szCs w:val="24"/>
          <w:shd w:val="clear" w:color="auto" w:fill="FFFFFF" w:themeFill="background1"/>
        </w:rPr>
        <w:t>aństwo bardzo potrzebowało dolarów. W państwowych sklep</w:t>
      </w:r>
      <w:r w:rsidR="00F76074">
        <w:rPr>
          <w:color w:val="auto"/>
          <w:sz w:val="24"/>
          <w:szCs w:val="24"/>
          <w:shd w:val="clear" w:color="auto" w:fill="FFFFFF" w:themeFill="background1"/>
        </w:rPr>
        <w:t xml:space="preserve">ach </w:t>
      </w:r>
      <w:r w:rsidR="00D76675" w:rsidRPr="00AA1694">
        <w:rPr>
          <w:color w:val="auto"/>
          <w:sz w:val="24"/>
          <w:szCs w:val="24"/>
          <w:shd w:val="clear" w:color="auto" w:fill="FFFFFF" w:themeFill="background1"/>
        </w:rPr>
        <w:t xml:space="preserve">dewizowych (np. „Pewex”, „Baltona”) </w:t>
      </w:r>
      <w:r w:rsidR="00F76074">
        <w:rPr>
          <w:color w:val="auto"/>
          <w:sz w:val="24"/>
          <w:szCs w:val="24"/>
          <w:shd w:val="clear" w:color="auto" w:fill="FFFFFF" w:themeFill="background1"/>
        </w:rPr>
        <w:t xml:space="preserve">za walutę </w:t>
      </w:r>
      <w:r w:rsidR="00D76675" w:rsidRPr="00AA1694">
        <w:rPr>
          <w:color w:val="auto"/>
          <w:sz w:val="24"/>
          <w:szCs w:val="24"/>
          <w:shd w:val="clear" w:color="auto" w:fill="FFFFFF" w:themeFill="background1"/>
        </w:rPr>
        <w:t xml:space="preserve">można było kupić dobra </w:t>
      </w:r>
      <w:r w:rsidR="00301844">
        <w:rPr>
          <w:color w:val="auto"/>
          <w:sz w:val="24"/>
          <w:szCs w:val="24"/>
          <w:shd w:val="clear" w:color="auto" w:fill="FFFFFF" w:themeFill="background1"/>
        </w:rPr>
        <w:t xml:space="preserve">niemal </w:t>
      </w:r>
      <w:r w:rsidR="00D76675" w:rsidRPr="00AA1694">
        <w:rPr>
          <w:color w:val="auto"/>
          <w:sz w:val="24"/>
          <w:szCs w:val="24"/>
          <w:shd w:val="clear" w:color="auto" w:fill="FFFFFF" w:themeFill="background1"/>
        </w:rPr>
        <w:t xml:space="preserve">niedostępne na oficjalnym rynku złotowym. Ceny wielu towarów sprzedawanych jednocześnie za złote i </w:t>
      </w:r>
      <w:r w:rsidR="0068357F">
        <w:rPr>
          <w:color w:val="auto"/>
          <w:sz w:val="24"/>
          <w:szCs w:val="24"/>
          <w:shd w:val="clear" w:color="auto" w:fill="FFFFFF" w:themeFill="background1"/>
        </w:rPr>
        <w:t xml:space="preserve">waluty </w:t>
      </w:r>
      <w:r w:rsidR="00D76675" w:rsidRPr="00AA1694">
        <w:rPr>
          <w:color w:val="auto"/>
          <w:sz w:val="24"/>
          <w:szCs w:val="24"/>
          <w:shd w:val="clear" w:color="auto" w:fill="FFFFFF" w:themeFill="background1"/>
        </w:rPr>
        <w:t>(m.in. samochodów</w:t>
      </w:r>
      <w:r w:rsidR="0098211F">
        <w:rPr>
          <w:color w:val="auto"/>
          <w:sz w:val="24"/>
          <w:szCs w:val="24"/>
          <w:shd w:val="clear" w:color="auto" w:fill="FFFFFF" w:themeFill="background1"/>
        </w:rPr>
        <w:t xml:space="preserve">, </w:t>
      </w:r>
      <w:r w:rsidR="0098211F" w:rsidRPr="00AA1694">
        <w:rPr>
          <w:color w:val="auto"/>
          <w:sz w:val="24"/>
          <w:szCs w:val="24"/>
          <w:shd w:val="clear" w:color="auto" w:fill="FFFFFF" w:themeFill="background1"/>
        </w:rPr>
        <w:t>alkoholu,</w:t>
      </w:r>
      <w:r w:rsidR="0098211F">
        <w:rPr>
          <w:color w:val="auto"/>
          <w:sz w:val="24"/>
          <w:szCs w:val="24"/>
          <w:shd w:val="clear" w:color="auto" w:fill="FFFFFF" w:themeFill="background1"/>
        </w:rPr>
        <w:t xml:space="preserve"> kawy</w:t>
      </w:r>
      <w:r w:rsidR="00D76675" w:rsidRPr="00AA1694">
        <w:rPr>
          <w:color w:val="auto"/>
          <w:sz w:val="24"/>
          <w:szCs w:val="24"/>
          <w:shd w:val="clear" w:color="auto" w:fill="FFFFFF" w:themeFill="background1"/>
        </w:rPr>
        <w:t>) państwo ustalało na poziomie z</w:t>
      </w:r>
      <w:r w:rsidR="00D76675">
        <w:rPr>
          <w:color w:val="auto"/>
          <w:sz w:val="24"/>
          <w:szCs w:val="24"/>
          <w:shd w:val="clear" w:color="auto" w:fill="FFFFFF" w:themeFill="background1"/>
        </w:rPr>
        <w:t>a</w:t>
      </w:r>
      <w:r w:rsidR="00D76675" w:rsidRPr="00AA1694">
        <w:rPr>
          <w:color w:val="auto"/>
          <w:sz w:val="24"/>
          <w:szCs w:val="24"/>
          <w:shd w:val="clear" w:color="auto" w:fill="FFFFFF" w:themeFill="background1"/>
        </w:rPr>
        <w:t xml:space="preserve">chęcającym do zakupów za </w:t>
      </w:r>
      <w:r w:rsidR="00D76675">
        <w:rPr>
          <w:color w:val="auto"/>
          <w:sz w:val="24"/>
          <w:szCs w:val="24"/>
          <w:shd w:val="clear" w:color="auto" w:fill="FFFFFF" w:themeFill="background1"/>
        </w:rPr>
        <w:t>waluty obce</w:t>
      </w:r>
      <w:r w:rsidR="00D76675" w:rsidRPr="00AA1694">
        <w:rPr>
          <w:color w:val="auto"/>
          <w:sz w:val="24"/>
          <w:szCs w:val="24"/>
          <w:shd w:val="clear" w:color="auto" w:fill="FFFFFF" w:themeFill="background1"/>
        </w:rPr>
        <w:t>. Na przykład, jeśli pó</w:t>
      </w:r>
      <w:r w:rsidR="00D76675">
        <w:rPr>
          <w:color w:val="auto"/>
          <w:sz w:val="24"/>
          <w:szCs w:val="24"/>
          <w:shd w:val="clear" w:color="auto" w:fill="FFFFFF" w:themeFill="background1"/>
        </w:rPr>
        <w:t>ł</w:t>
      </w:r>
      <w:r w:rsidR="00D76675" w:rsidRPr="00AA1694">
        <w:rPr>
          <w:color w:val="auto"/>
          <w:sz w:val="24"/>
          <w:szCs w:val="24"/>
          <w:shd w:val="clear" w:color="auto" w:fill="FFFFFF" w:themeFill="background1"/>
        </w:rPr>
        <w:t xml:space="preserve"> litra wódki kosztowało w „Baltonie” tylko 50 centów, w zwykłym sklepie </w:t>
      </w:r>
      <w:r w:rsidR="000443AD">
        <w:rPr>
          <w:color w:val="auto"/>
          <w:sz w:val="24"/>
          <w:szCs w:val="24"/>
          <w:shd w:val="clear" w:color="auto" w:fill="FFFFFF" w:themeFill="background1"/>
        </w:rPr>
        <w:t xml:space="preserve">obok </w:t>
      </w:r>
      <w:r w:rsidR="00D76675" w:rsidRPr="00AA1694">
        <w:rPr>
          <w:color w:val="auto"/>
          <w:sz w:val="24"/>
          <w:szCs w:val="24"/>
          <w:shd w:val="clear" w:color="auto" w:fill="FFFFFF" w:themeFill="background1"/>
        </w:rPr>
        <w:t xml:space="preserve">zaś – 1200 zł, a cena dolara na czarnym rynku </w:t>
      </w:r>
      <w:r w:rsidR="00112A8B">
        <w:rPr>
          <w:color w:val="auto"/>
          <w:sz w:val="24"/>
          <w:szCs w:val="24"/>
          <w:shd w:val="clear" w:color="auto" w:fill="FFFFFF" w:themeFill="background1"/>
        </w:rPr>
        <w:t>(np. u „cinkciarza”</w:t>
      </w:r>
      <w:r w:rsidR="000443AD">
        <w:rPr>
          <w:color w:val="auto"/>
          <w:sz w:val="24"/>
          <w:szCs w:val="24"/>
          <w:shd w:val="clear" w:color="auto" w:fill="FFFFFF" w:themeFill="background1"/>
        </w:rPr>
        <w:t xml:space="preserve"> w pobliskiej bramie</w:t>
      </w:r>
      <w:r w:rsidR="00112A8B">
        <w:rPr>
          <w:color w:val="auto"/>
          <w:sz w:val="24"/>
          <w:szCs w:val="24"/>
          <w:shd w:val="clear" w:color="auto" w:fill="FFFFFF" w:themeFill="background1"/>
        </w:rPr>
        <w:t xml:space="preserve">, nazwa pochodzi od angielskich słów </w:t>
      </w:r>
      <w:proofErr w:type="spellStart"/>
      <w:r w:rsidR="00112A8B" w:rsidRPr="00112A8B">
        <w:rPr>
          <w:i/>
          <w:color w:val="auto"/>
          <w:sz w:val="24"/>
          <w:szCs w:val="24"/>
          <w:shd w:val="clear" w:color="auto" w:fill="FFFFFF" w:themeFill="background1"/>
        </w:rPr>
        <w:t>change</w:t>
      </w:r>
      <w:proofErr w:type="spellEnd"/>
      <w:r w:rsidR="00112A8B" w:rsidRPr="00112A8B">
        <w:rPr>
          <w:i/>
          <w:color w:val="auto"/>
          <w:sz w:val="24"/>
          <w:szCs w:val="24"/>
          <w:shd w:val="clear" w:color="auto" w:fill="FFFFFF" w:themeFill="background1"/>
        </w:rPr>
        <w:t xml:space="preserve"> </w:t>
      </w:r>
      <w:proofErr w:type="spellStart"/>
      <w:r w:rsidR="00112A8B" w:rsidRPr="00112A8B">
        <w:rPr>
          <w:i/>
          <w:color w:val="auto"/>
          <w:sz w:val="24"/>
          <w:szCs w:val="24"/>
          <w:shd w:val="clear" w:color="auto" w:fill="FFFFFF" w:themeFill="background1"/>
        </w:rPr>
        <w:t>money</w:t>
      </w:r>
      <w:proofErr w:type="spellEnd"/>
      <w:r w:rsidR="00112A8B">
        <w:rPr>
          <w:color w:val="auto"/>
          <w:sz w:val="24"/>
          <w:szCs w:val="24"/>
          <w:shd w:val="clear" w:color="auto" w:fill="FFFFFF" w:themeFill="background1"/>
        </w:rPr>
        <w:t xml:space="preserve">) </w:t>
      </w:r>
      <w:r w:rsidR="00D76675" w:rsidRPr="00AA1694">
        <w:rPr>
          <w:color w:val="auto"/>
          <w:sz w:val="24"/>
          <w:szCs w:val="24"/>
          <w:shd w:val="clear" w:color="auto" w:fill="FFFFFF" w:themeFill="background1"/>
        </w:rPr>
        <w:t xml:space="preserve">wynosiła 2000 zł, to opłacało się kupować za dolary, a nie za </w:t>
      </w:r>
      <w:proofErr w:type="spellStart"/>
      <w:r w:rsidR="00D76675" w:rsidRPr="00AA1694">
        <w:rPr>
          <w:color w:val="auto"/>
          <w:sz w:val="24"/>
          <w:szCs w:val="24"/>
          <w:shd w:val="clear" w:color="auto" w:fill="FFFFFF" w:themeFill="background1"/>
        </w:rPr>
        <w:t>złote</w:t>
      </w:r>
      <w:r>
        <w:rPr>
          <w:color w:val="auto"/>
          <w:sz w:val="24"/>
          <w:szCs w:val="24"/>
          <w:shd w:val="clear" w:color="auto" w:fill="FFFFFF" w:themeFill="background1"/>
          <w:vertAlign w:val="superscript"/>
        </w:rPr>
        <w:t>A</w:t>
      </w:r>
      <w:proofErr w:type="spellEnd"/>
      <w:r w:rsidR="00D76675" w:rsidRPr="00AA1694">
        <w:rPr>
          <w:color w:val="auto"/>
          <w:sz w:val="24"/>
          <w:szCs w:val="24"/>
          <w:shd w:val="clear" w:color="auto" w:fill="FFFFFF" w:themeFill="background1"/>
        </w:rPr>
        <w:t xml:space="preserve">. </w:t>
      </w:r>
      <w:r>
        <w:rPr>
          <w:color w:val="auto"/>
          <w:sz w:val="24"/>
          <w:szCs w:val="24"/>
          <w:shd w:val="clear" w:color="auto" w:fill="FFFFFF" w:themeFill="background1"/>
        </w:rPr>
        <w:t xml:space="preserve">W dodatku kolejki w sklepach dewizowych były krótsze. </w:t>
      </w:r>
      <w:r w:rsidR="00D76675" w:rsidRPr="00AA1694">
        <w:rPr>
          <w:color w:val="auto"/>
          <w:sz w:val="24"/>
          <w:szCs w:val="24"/>
          <w:shd w:val="clear" w:color="auto" w:fill="FFFFFF" w:themeFill="background1"/>
        </w:rPr>
        <w:t xml:space="preserve">W </w:t>
      </w:r>
      <w:r w:rsidR="00F76074">
        <w:rPr>
          <w:color w:val="auto"/>
          <w:sz w:val="24"/>
          <w:szCs w:val="24"/>
          <w:shd w:val="clear" w:color="auto" w:fill="FFFFFF" w:themeFill="background1"/>
        </w:rPr>
        <w:t xml:space="preserve">efekcie w </w:t>
      </w:r>
      <w:r w:rsidR="00D76675" w:rsidRPr="00AA1694">
        <w:rPr>
          <w:color w:val="auto"/>
          <w:sz w:val="24"/>
          <w:szCs w:val="24"/>
          <w:shd w:val="clear" w:color="auto" w:fill="FFFFFF" w:themeFill="background1"/>
        </w:rPr>
        <w:t xml:space="preserve">latach 80. XX w. </w:t>
      </w:r>
      <w:r w:rsidR="00F76074">
        <w:rPr>
          <w:color w:val="auto"/>
          <w:sz w:val="24"/>
          <w:szCs w:val="24"/>
          <w:shd w:val="clear" w:color="auto" w:fill="FFFFFF" w:themeFill="background1"/>
        </w:rPr>
        <w:t xml:space="preserve">np. </w:t>
      </w:r>
      <w:r w:rsidR="00D76675" w:rsidRPr="00AA1694">
        <w:rPr>
          <w:color w:val="auto"/>
          <w:sz w:val="24"/>
          <w:szCs w:val="24"/>
        </w:rPr>
        <w:t>marki niemieckie i dolary amerykańskie obsługiwały w Polsce mnóstwo transakcji (od przejazdu taksówką po zakup mieszkania).</w:t>
      </w:r>
    </w:p>
    <w:p w14:paraId="1190D836" w14:textId="3D96D25F" w:rsidR="00D76675" w:rsidRPr="0076436F" w:rsidRDefault="00D76675" w:rsidP="005C028E">
      <w:pPr>
        <w:pStyle w:val="Teksttreci20"/>
        <w:pBdr>
          <w:top w:val="single" w:sz="4" w:space="1" w:color="auto"/>
          <w:left w:val="single" w:sz="4" w:space="4" w:color="auto"/>
          <w:bottom w:val="single" w:sz="4" w:space="1" w:color="auto"/>
          <w:right w:val="single" w:sz="4" w:space="4" w:color="auto"/>
        </w:pBdr>
        <w:shd w:val="clear" w:color="auto" w:fill="auto"/>
        <w:tabs>
          <w:tab w:val="left" w:pos="991"/>
          <w:tab w:val="left" w:pos="1701"/>
        </w:tabs>
        <w:spacing w:after="0" w:line="240" w:lineRule="auto"/>
        <w:ind w:left="567" w:right="1395" w:firstLine="567"/>
        <w:jc w:val="left"/>
        <w:rPr>
          <w:sz w:val="24"/>
          <w:szCs w:val="24"/>
        </w:rPr>
      </w:pPr>
      <w:r w:rsidRPr="0076436F">
        <w:rPr>
          <w:sz w:val="24"/>
          <w:szCs w:val="24"/>
        </w:rPr>
        <w:t xml:space="preserve">Wzrastający kurs walut wymienialnych sprawił, że </w:t>
      </w:r>
      <w:r>
        <w:rPr>
          <w:sz w:val="24"/>
          <w:szCs w:val="24"/>
        </w:rPr>
        <w:t>Polacy chętnie oszczędzali w tych walutach</w:t>
      </w:r>
      <w:r w:rsidRPr="0076436F">
        <w:rPr>
          <w:sz w:val="24"/>
          <w:szCs w:val="24"/>
        </w:rPr>
        <w:t xml:space="preserve">. </w:t>
      </w:r>
      <w:r w:rsidR="0068357F">
        <w:rPr>
          <w:sz w:val="24"/>
          <w:szCs w:val="24"/>
        </w:rPr>
        <w:t>W dodatku p</w:t>
      </w:r>
      <w:r w:rsidRPr="0076436F">
        <w:rPr>
          <w:sz w:val="24"/>
          <w:szCs w:val="24"/>
        </w:rPr>
        <w:t xml:space="preserve">rzez wiele lat oprocentowanie lokat walutowych w państwowych bankach było wyższe od oprocentowania wkładów złotowych. Komunistyczny rząd dobrze płacił posiadaczom </w:t>
      </w:r>
      <w:r w:rsidR="0068357F">
        <w:rPr>
          <w:sz w:val="24"/>
          <w:szCs w:val="24"/>
        </w:rPr>
        <w:t xml:space="preserve">walut obcych </w:t>
      </w:r>
      <w:r w:rsidRPr="0076436F">
        <w:rPr>
          <w:sz w:val="24"/>
          <w:szCs w:val="24"/>
        </w:rPr>
        <w:t xml:space="preserve">za możliwość obracania ich pieniędzmi. Latem 1989 r. około 2500 dolarów amerykańskich ulokowane na oprocentowanym rachunku w warszawskim banku dawało miesięczny dochód równy przeciętnej płacy w </w:t>
      </w:r>
      <w:proofErr w:type="spellStart"/>
      <w:r w:rsidR="0068357F">
        <w:rPr>
          <w:sz w:val="24"/>
          <w:szCs w:val="24"/>
        </w:rPr>
        <w:t>realnosocjalistycznej</w:t>
      </w:r>
      <w:proofErr w:type="spellEnd"/>
      <w:r w:rsidR="0068357F">
        <w:rPr>
          <w:sz w:val="24"/>
          <w:szCs w:val="24"/>
        </w:rPr>
        <w:t xml:space="preserve"> </w:t>
      </w:r>
      <w:r w:rsidRPr="0076436F">
        <w:rPr>
          <w:sz w:val="24"/>
          <w:szCs w:val="24"/>
        </w:rPr>
        <w:t xml:space="preserve">gospodarce. Mniej więcej tyle </w:t>
      </w:r>
      <w:r w:rsidR="0068357F">
        <w:rPr>
          <w:sz w:val="24"/>
          <w:szCs w:val="24"/>
        </w:rPr>
        <w:t xml:space="preserve">(2500 dolarów) </w:t>
      </w:r>
      <w:r w:rsidRPr="0076436F">
        <w:rPr>
          <w:sz w:val="24"/>
          <w:szCs w:val="24"/>
        </w:rPr>
        <w:t>zarabiał w ciągu wakacji student „na czarno” pracujący w Hamburgu lub Chicago.</w:t>
      </w:r>
    </w:p>
    <w:p w14:paraId="7CC34902" w14:textId="77777777" w:rsidR="00D76675" w:rsidRPr="0076436F" w:rsidRDefault="00D76675" w:rsidP="005C028E">
      <w:pPr>
        <w:pStyle w:val="Teksttreci20"/>
        <w:pBdr>
          <w:top w:val="single" w:sz="4" w:space="1" w:color="auto"/>
          <w:left w:val="single" w:sz="4" w:space="4" w:color="auto"/>
          <w:bottom w:val="single" w:sz="4" w:space="1" w:color="auto"/>
          <w:right w:val="single" w:sz="4" w:space="4" w:color="auto"/>
        </w:pBdr>
        <w:shd w:val="clear" w:color="auto" w:fill="auto"/>
        <w:tabs>
          <w:tab w:val="left" w:pos="1701"/>
        </w:tabs>
        <w:spacing w:after="0" w:line="240" w:lineRule="auto"/>
        <w:ind w:left="567" w:right="1395" w:firstLine="567"/>
        <w:jc w:val="left"/>
        <w:rPr>
          <w:sz w:val="24"/>
          <w:szCs w:val="24"/>
        </w:rPr>
      </w:pPr>
      <w:r w:rsidRPr="0076436F">
        <w:rPr>
          <w:sz w:val="24"/>
          <w:szCs w:val="24"/>
        </w:rPr>
        <w:t xml:space="preserve">Nic dziwnego, że u schyłku lat 80. XX w. oszczędności Polaków w walutach wymienialnych były większe od ich oszczędności złotowych. </w:t>
      </w:r>
    </w:p>
    <w:p w14:paraId="6AD4D72C" w14:textId="77777777" w:rsidR="00D76675" w:rsidRPr="0076436F" w:rsidRDefault="00D76675" w:rsidP="005C028E">
      <w:pPr>
        <w:pStyle w:val="Teksttreci20"/>
        <w:pBdr>
          <w:top w:val="single" w:sz="4" w:space="1" w:color="auto"/>
          <w:left w:val="single" w:sz="4" w:space="4" w:color="auto"/>
          <w:bottom w:val="single" w:sz="4" w:space="1" w:color="auto"/>
          <w:right w:val="single" w:sz="4" w:space="4" w:color="auto"/>
        </w:pBdr>
        <w:shd w:val="clear" w:color="auto" w:fill="auto"/>
        <w:spacing w:after="0" w:line="240" w:lineRule="auto"/>
        <w:ind w:left="567" w:right="1395" w:firstLine="0"/>
        <w:rPr>
          <w:sz w:val="24"/>
          <w:szCs w:val="24"/>
        </w:rPr>
      </w:pPr>
      <w:r w:rsidRPr="0076436F">
        <w:rPr>
          <w:noProof/>
          <w:sz w:val="24"/>
          <w:szCs w:val="24"/>
        </w:rPr>
        <mc:AlternateContent>
          <mc:Choice Requires="wps">
            <w:drawing>
              <wp:anchor distT="4294967295" distB="4294967295" distL="114300" distR="114300" simplePos="0" relativeHeight="377496334" behindDoc="0" locked="0" layoutInCell="1" allowOverlap="1" wp14:anchorId="291C8364" wp14:editId="45E96B85">
                <wp:simplePos x="0" y="0"/>
                <wp:positionH relativeFrom="column">
                  <wp:posOffset>685165</wp:posOffset>
                </wp:positionH>
                <wp:positionV relativeFrom="paragraph">
                  <wp:posOffset>109854</wp:posOffset>
                </wp:positionV>
                <wp:extent cx="1277620"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7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6CAA095" id="Łącznik prosty 2" o:spid="_x0000_s1026" style="position:absolute;z-index:37749633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95pt,8.65pt" to="154.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" strokecolor="black [3200]" strokeweight=".5pt">
                <v:stroke joinstyle="miter"/>
                <o:lock v:ext="edit" shapetype="f"/>
              </v:line>
            </w:pict>
          </mc:Fallback>
        </mc:AlternateContent>
      </w:r>
    </w:p>
    <w:p w14:paraId="024FA029" w14:textId="7BB31332" w:rsidR="00D76675" w:rsidRPr="0076436F" w:rsidRDefault="005C028E" w:rsidP="001E5567">
      <w:pPr>
        <w:pStyle w:val="Teksttreci70"/>
        <w:pBdr>
          <w:top w:val="single" w:sz="4" w:space="1" w:color="auto"/>
          <w:left w:val="single" w:sz="4" w:space="4" w:color="auto"/>
          <w:bottom w:val="single" w:sz="4" w:space="1" w:color="auto"/>
          <w:right w:val="single" w:sz="4" w:space="4" w:color="auto"/>
        </w:pBdr>
        <w:shd w:val="clear" w:color="auto" w:fill="auto"/>
        <w:spacing w:before="0" w:after="0" w:line="240" w:lineRule="auto"/>
        <w:ind w:left="567" w:right="1395"/>
        <w:rPr>
          <w:rFonts w:ascii="Times New Roman" w:hAnsi="Times New Roman" w:cs="Times New Roman"/>
          <w:color w:val="auto"/>
          <w:sz w:val="20"/>
          <w:szCs w:val="24"/>
        </w:rPr>
      </w:pPr>
      <w:r>
        <w:rPr>
          <w:rFonts w:ascii="Times New Roman" w:hAnsi="Times New Roman" w:cs="Times New Roman"/>
          <w:sz w:val="24"/>
          <w:szCs w:val="24"/>
          <w:vertAlign w:val="superscript"/>
        </w:rPr>
        <w:t>A</w:t>
      </w:r>
      <w:r w:rsidR="00D76675" w:rsidRPr="0076436F">
        <w:rPr>
          <w:rFonts w:ascii="Times New Roman" w:hAnsi="Times New Roman" w:cs="Times New Roman"/>
          <w:sz w:val="24"/>
          <w:szCs w:val="24"/>
          <w:vertAlign w:val="superscript"/>
        </w:rPr>
        <w:t xml:space="preserve"> </w:t>
      </w:r>
      <w:r w:rsidR="00D76675" w:rsidRPr="0076436F">
        <w:rPr>
          <w:rFonts w:ascii="Times New Roman" w:hAnsi="Times New Roman" w:cs="Times New Roman"/>
          <w:sz w:val="20"/>
          <w:szCs w:val="24"/>
        </w:rPr>
        <w:t xml:space="preserve">Chodzi o „stare” złote sprzed </w:t>
      </w:r>
      <w:r w:rsidR="00D76675" w:rsidRPr="0076436F">
        <w:rPr>
          <w:rFonts w:ascii="Times New Roman" w:hAnsi="Times New Roman" w:cs="Times New Roman"/>
          <w:i/>
          <w:sz w:val="20"/>
          <w:szCs w:val="24"/>
        </w:rPr>
        <w:t>denominacji</w:t>
      </w:r>
      <w:r w:rsidR="00D76675" w:rsidRPr="0076436F">
        <w:rPr>
          <w:rFonts w:ascii="Times New Roman" w:hAnsi="Times New Roman" w:cs="Times New Roman"/>
          <w:sz w:val="20"/>
          <w:szCs w:val="24"/>
        </w:rPr>
        <w:t xml:space="preserve">. W styczniu 1995 r. rozpoczęto w Polsce </w:t>
      </w:r>
      <w:r w:rsidR="00D76675" w:rsidRPr="0098211F">
        <w:rPr>
          <w:rStyle w:val="Teksttreci7Kursywa"/>
          <w:rFonts w:eastAsia="Arial"/>
          <w:i w:val="0"/>
          <w:sz w:val="20"/>
          <w:szCs w:val="20"/>
        </w:rPr>
        <w:t>denominację</w:t>
      </w:r>
      <w:r w:rsidR="00D76675" w:rsidRPr="0076436F">
        <w:rPr>
          <w:rFonts w:ascii="Times New Roman" w:hAnsi="Times New Roman" w:cs="Times New Roman"/>
          <w:sz w:val="20"/>
          <w:szCs w:val="20"/>
        </w:rPr>
        <w:t xml:space="preserve"> </w:t>
      </w:r>
      <w:r w:rsidR="00D76675" w:rsidRPr="0076436F">
        <w:rPr>
          <w:rFonts w:ascii="Times New Roman" w:hAnsi="Times New Roman" w:cs="Times New Roman"/>
          <w:sz w:val="20"/>
          <w:szCs w:val="24"/>
        </w:rPr>
        <w:t xml:space="preserve">złotego, która trwała do końca grudnia roku 1996. Stare banknoty i monety zastąpiono nowymi; </w:t>
      </w:r>
      <w:r w:rsidR="0068357F">
        <w:rPr>
          <w:rFonts w:ascii="Times New Roman" w:hAnsi="Times New Roman" w:cs="Times New Roman"/>
          <w:sz w:val="20"/>
          <w:szCs w:val="24"/>
        </w:rPr>
        <w:t xml:space="preserve">jeden </w:t>
      </w:r>
      <w:r w:rsidR="00D76675" w:rsidRPr="0076436F">
        <w:rPr>
          <w:rFonts w:ascii="Times New Roman" w:hAnsi="Times New Roman" w:cs="Times New Roman"/>
          <w:sz w:val="20"/>
          <w:szCs w:val="24"/>
        </w:rPr>
        <w:t>„nowy” złoty był wart 10 000 „starych” złotych.</w:t>
      </w:r>
      <w:r w:rsidR="001E5567">
        <w:rPr>
          <w:rFonts w:ascii="Times New Roman" w:hAnsi="Times New Roman" w:cs="Times New Roman"/>
          <w:sz w:val="20"/>
          <w:szCs w:val="24"/>
        </w:rPr>
        <w:t xml:space="preserve"> </w:t>
      </w:r>
    </w:p>
    <w:p w14:paraId="745687A1" w14:textId="77777777" w:rsidR="001E5567" w:rsidRPr="001E5567" w:rsidRDefault="001E5567" w:rsidP="005E4A9A">
      <w:pPr>
        <w:pStyle w:val="Teksttreci20"/>
        <w:shd w:val="clear" w:color="auto" w:fill="auto"/>
        <w:spacing w:after="0" w:line="360" w:lineRule="auto"/>
        <w:ind w:right="1395" w:firstLine="567"/>
        <w:jc w:val="left"/>
        <w:rPr>
          <w:sz w:val="20"/>
          <w:szCs w:val="20"/>
        </w:rPr>
      </w:pPr>
    </w:p>
    <w:p w14:paraId="43BFEB08" w14:textId="603B5574" w:rsidR="005E4A9A" w:rsidRPr="00C32E5D" w:rsidRDefault="00D76675" w:rsidP="005E4A9A">
      <w:pPr>
        <w:pStyle w:val="Teksttreci20"/>
        <w:shd w:val="clear" w:color="auto" w:fill="auto"/>
        <w:spacing w:after="0" w:line="360" w:lineRule="auto"/>
        <w:ind w:right="1395" w:firstLine="567"/>
        <w:jc w:val="left"/>
        <w:rPr>
          <w:sz w:val="24"/>
          <w:szCs w:val="24"/>
        </w:rPr>
      </w:pPr>
      <w:r w:rsidRPr="00C32E5D">
        <w:rPr>
          <w:sz w:val="24"/>
          <w:szCs w:val="24"/>
        </w:rPr>
        <w:t>Pomyślmy</w:t>
      </w:r>
      <w:r>
        <w:rPr>
          <w:sz w:val="24"/>
          <w:szCs w:val="24"/>
        </w:rPr>
        <w:t xml:space="preserve"> o porcji dóbr, n</w:t>
      </w:r>
      <w:r w:rsidRPr="00617717">
        <w:rPr>
          <w:color w:val="auto"/>
          <w:sz w:val="24"/>
          <w:szCs w:val="24"/>
        </w:rPr>
        <w:t xml:space="preserve">a którą było stać </w:t>
      </w:r>
      <w:r w:rsidR="006C4D4A" w:rsidRPr="00617717">
        <w:rPr>
          <w:color w:val="auto"/>
          <w:sz w:val="24"/>
          <w:szCs w:val="24"/>
        </w:rPr>
        <w:t xml:space="preserve">przeciętnego </w:t>
      </w:r>
      <w:r w:rsidRPr="00617717">
        <w:rPr>
          <w:color w:val="auto"/>
          <w:sz w:val="24"/>
          <w:szCs w:val="24"/>
        </w:rPr>
        <w:t xml:space="preserve">posiadacza </w:t>
      </w:r>
      <w:r w:rsidR="006C4D4A" w:rsidRPr="00617717">
        <w:rPr>
          <w:color w:val="auto"/>
          <w:sz w:val="24"/>
          <w:szCs w:val="24"/>
        </w:rPr>
        <w:t xml:space="preserve">1 zł </w:t>
      </w:r>
      <w:r w:rsidRPr="00617717">
        <w:rPr>
          <w:color w:val="auto"/>
          <w:sz w:val="24"/>
          <w:szCs w:val="24"/>
        </w:rPr>
        <w:t xml:space="preserve">w końcu </w:t>
      </w:r>
      <w:r w:rsidR="005E4A9A" w:rsidRPr="00617717">
        <w:rPr>
          <w:color w:val="auto"/>
          <w:sz w:val="24"/>
          <w:szCs w:val="24"/>
        </w:rPr>
        <w:t xml:space="preserve">grudnia </w:t>
      </w:r>
      <w:r w:rsidRPr="00617717">
        <w:rPr>
          <w:color w:val="auto"/>
          <w:sz w:val="24"/>
          <w:szCs w:val="24"/>
        </w:rPr>
        <w:t>roku 198</w:t>
      </w:r>
      <w:r w:rsidR="005E4A9A" w:rsidRPr="00617717">
        <w:rPr>
          <w:color w:val="auto"/>
          <w:sz w:val="24"/>
          <w:szCs w:val="24"/>
        </w:rPr>
        <w:t>8</w:t>
      </w:r>
      <w:r w:rsidRPr="00617717">
        <w:rPr>
          <w:color w:val="auto"/>
          <w:sz w:val="24"/>
          <w:szCs w:val="24"/>
        </w:rPr>
        <w:t xml:space="preserve">. </w:t>
      </w:r>
      <w:r w:rsidR="00AB3414" w:rsidRPr="00617717">
        <w:rPr>
          <w:color w:val="auto"/>
          <w:sz w:val="24"/>
          <w:szCs w:val="24"/>
        </w:rPr>
        <w:t>Chodzi o wart 1 zł tak</w:t>
      </w:r>
      <w:r w:rsidR="006C4D4A" w:rsidRPr="00617717">
        <w:rPr>
          <w:color w:val="auto"/>
          <w:sz w:val="24"/>
          <w:szCs w:val="24"/>
        </w:rPr>
        <w:t xml:space="preserve">i zestaw dóbr reprezentantów, </w:t>
      </w:r>
      <w:r w:rsidR="0068357F">
        <w:rPr>
          <w:color w:val="auto"/>
          <w:sz w:val="24"/>
          <w:szCs w:val="24"/>
        </w:rPr>
        <w:t xml:space="preserve">w przypadku którego </w:t>
      </w:r>
      <w:r w:rsidR="006C4D4A" w:rsidRPr="00617717">
        <w:rPr>
          <w:color w:val="auto"/>
          <w:sz w:val="24"/>
          <w:szCs w:val="24"/>
        </w:rPr>
        <w:t xml:space="preserve">udziały wydatków na te dobra we wszystkich wydatkach nabywcy są równe wagom użytym przy wyliczaniu wskaźnika cen konsumenta, </w:t>
      </w:r>
      <w:r w:rsidR="006C4D4A" w:rsidRPr="00617717">
        <w:rPr>
          <w:i/>
          <w:iCs/>
          <w:color w:val="auto"/>
          <w:sz w:val="24"/>
          <w:szCs w:val="24"/>
        </w:rPr>
        <w:t>CPI</w:t>
      </w:r>
      <w:r w:rsidR="006C4D4A" w:rsidRPr="00617717">
        <w:rPr>
          <w:color w:val="auto"/>
          <w:sz w:val="24"/>
          <w:szCs w:val="24"/>
        </w:rPr>
        <w:t xml:space="preserve">. </w:t>
      </w:r>
      <w:r w:rsidR="001E5567" w:rsidRPr="00617717">
        <w:rPr>
          <w:color w:val="auto"/>
          <w:sz w:val="24"/>
          <w:szCs w:val="24"/>
        </w:rPr>
        <w:t xml:space="preserve">Jak </w:t>
      </w:r>
      <w:r w:rsidR="0068357F">
        <w:rPr>
          <w:color w:val="auto"/>
          <w:sz w:val="24"/>
          <w:szCs w:val="24"/>
        </w:rPr>
        <w:t>pamiętamy</w:t>
      </w:r>
      <w:r w:rsidR="001E5567" w:rsidRPr="00617717">
        <w:rPr>
          <w:color w:val="auto"/>
          <w:sz w:val="24"/>
          <w:szCs w:val="24"/>
        </w:rPr>
        <w:t xml:space="preserve">, taka porcja dóbr drożeje </w:t>
      </w:r>
      <w:r w:rsidR="001E5567" w:rsidRPr="0093475A">
        <w:rPr>
          <w:color w:val="auto"/>
          <w:sz w:val="24"/>
          <w:szCs w:val="24"/>
        </w:rPr>
        <w:t xml:space="preserve">dokładnie w tempie inflacji. </w:t>
      </w:r>
      <w:r w:rsidR="006C4D4A" w:rsidRPr="0093475A">
        <w:rPr>
          <w:color w:val="auto"/>
          <w:sz w:val="24"/>
          <w:szCs w:val="24"/>
        </w:rPr>
        <w:t xml:space="preserve"> P</w:t>
      </w:r>
      <w:r w:rsidRPr="0093475A">
        <w:rPr>
          <w:color w:val="auto"/>
          <w:sz w:val="24"/>
          <w:szCs w:val="24"/>
        </w:rPr>
        <w:t xml:space="preserve">o miesiącu, czyli w końcu </w:t>
      </w:r>
      <w:r w:rsidR="005E4A9A" w:rsidRPr="0093475A">
        <w:rPr>
          <w:color w:val="auto"/>
          <w:sz w:val="24"/>
          <w:szCs w:val="24"/>
        </w:rPr>
        <w:t xml:space="preserve">stycznia 1989 r. kosztowała ona </w:t>
      </w:r>
      <w:r w:rsidR="001E5567" w:rsidRPr="0093475A">
        <w:rPr>
          <w:color w:val="auto"/>
          <w:sz w:val="24"/>
          <w:szCs w:val="24"/>
        </w:rPr>
        <w:t xml:space="preserve">zatem </w:t>
      </w:r>
      <w:r w:rsidR="005E4A9A" w:rsidRPr="0093475A">
        <w:rPr>
          <w:color w:val="auto"/>
          <w:sz w:val="24"/>
          <w:szCs w:val="24"/>
        </w:rPr>
        <w:t xml:space="preserve">nie </w:t>
      </w:r>
      <w:r w:rsidR="005E4A9A">
        <w:rPr>
          <w:sz w:val="24"/>
          <w:szCs w:val="24"/>
        </w:rPr>
        <w:t xml:space="preserve">1 zł, lecz 1,11 zł. Przecież tempo inflacji w styczniu 1989 r. wyniosło 11,0% </w:t>
      </w:r>
      <w:r w:rsidR="005E4A9A" w:rsidRPr="00C32E5D">
        <w:rPr>
          <w:sz w:val="24"/>
          <w:szCs w:val="24"/>
        </w:rPr>
        <w:t>(zo</w:t>
      </w:r>
      <w:r w:rsidR="005E4A9A">
        <w:rPr>
          <w:sz w:val="24"/>
          <w:szCs w:val="24"/>
        </w:rPr>
        <w:t>b. tablica 2.8). Na jaką część t</w:t>
      </w:r>
      <w:r w:rsidR="005E4A9A" w:rsidRPr="00C32E5D">
        <w:rPr>
          <w:sz w:val="24"/>
          <w:szCs w:val="24"/>
        </w:rPr>
        <w:t xml:space="preserve">ej </w:t>
      </w:r>
      <w:r w:rsidR="005E4A9A">
        <w:rPr>
          <w:sz w:val="24"/>
          <w:szCs w:val="24"/>
        </w:rPr>
        <w:t xml:space="preserve">samej </w:t>
      </w:r>
      <w:r w:rsidR="005E4A9A" w:rsidRPr="00C32E5D">
        <w:rPr>
          <w:sz w:val="24"/>
          <w:szCs w:val="24"/>
        </w:rPr>
        <w:t>porcj</w:t>
      </w:r>
      <w:r w:rsidR="005E4A9A">
        <w:rPr>
          <w:sz w:val="24"/>
          <w:szCs w:val="24"/>
        </w:rPr>
        <w:t>i dóbr było stać posiadacza 1 zł</w:t>
      </w:r>
      <w:r w:rsidR="005E4A9A" w:rsidRPr="00C32E5D">
        <w:rPr>
          <w:sz w:val="24"/>
          <w:szCs w:val="24"/>
        </w:rPr>
        <w:t xml:space="preserve"> w końcu </w:t>
      </w:r>
      <w:r w:rsidR="005E4A9A">
        <w:rPr>
          <w:sz w:val="24"/>
          <w:szCs w:val="24"/>
        </w:rPr>
        <w:t>stycznia</w:t>
      </w:r>
      <w:r w:rsidR="005E4A9A" w:rsidRPr="00C32E5D">
        <w:rPr>
          <w:sz w:val="24"/>
          <w:szCs w:val="24"/>
        </w:rPr>
        <w:t>?</w:t>
      </w:r>
      <w:r w:rsidR="005E4A9A">
        <w:rPr>
          <w:sz w:val="24"/>
          <w:szCs w:val="24"/>
        </w:rPr>
        <w:t xml:space="preserve"> </w:t>
      </w:r>
    </w:p>
    <w:p w14:paraId="34A87D35" w14:textId="77777777" w:rsidR="00D76675" w:rsidRPr="00976F8E" w:rsidRDefault="00D76675" w:rsidP="00D76675">
      <w:pPr>
        <w:pStyle w:val="Teksttreci20"/>
        <w:shd w:val="clear" w:color="auto" w:fill="auto"/>
        <w:spacing w:after="0" w:line="360" w:lineRule="auto"/>
        <w:ind w:right="1395" w:firstLine="567"/>
        <w:jc w:val="left"/>
        <w:rPr>
          <w:sz w:val="24"/>
          <w:szCs w:val="24"/>
        </w:rPr>
      </w:pPr>
      <w:r>
        <w:rPr>
          <w:sz w:val="24"/>
          <w:szCs w:val="24"/>
        </w:rPr>
        <w:t>Ot</w:t>
      </w:r>
      <w:r w:rsidRPr="00C32E5D">
        <w:rPr>
          <w:sz w:val="24"/>
          <w:szCs w:val="24"/>
        </w:rPr>
        <w:t>o odpowiedź: na część, której miarą</w:t>
      </w:r>
      <w:r>
        <w:rPr>
          <w:sz w:val="24"/>
          <w:szCs w:val="24"/>
        </w:rPr>
        <w:t xml:space="preserve"> jest ułamek równy </w:t>
      </w:r>
      <m:oMath>
        <m:f>
          <m:fPr>
            <m:ctrlPr>
              <w:rPr>
                <w:rFonts w:ascii="Cambria Math" w:hAnsi="Cambria Math"/>
                <w:i/>
                <w:sz w:val="24"/>
                <w:szCs w:val="24"/>
              </w:rPr>
            </m:ctrlPr>
          </m:fPr>
          <m:num>
            <m:r>
              <w:rPr>
                <w:rFonts w:ascii="Cambria Math" w:hAnsi="Cambria Math"/>
                <w:sz w:val="24"/>
                <w:szCs w:val="24"/>
              </w:rPr>
              <m:t>1 zł</m:t>
            </m:r>
          </m:num>
          <m:den>
            <m:r>
              <w:rPr>
                <w:rFonts w:ascii="Cambria Math" w:hAnsi="Cambria Math"/>
                <w:sz w:val="24"/>
                <w:szCs w:val="24"/>
              </w:rPr>
              <m:t>1,11 zł</m:t>
            </m:r>
          </m:den>
        </m:f>
      </m:oMath>
      <w:r>
        <w:rPr>
          <w:sz w:val="24"/>
          <w:szCs w:val="24"/>
        </w:rPr>
        <w:t xml:space="preserve">, czyli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1,11</m:t>
            </m:r>
          </m:den>
        </m:f>
      </m:oMath>
      <w:r w:rsidRPr="00C32E5D">
        <w:rPr>
          <w:sz w:val="24"/>
          <w:szCs w:val="24"/>
        </w:rPr>
        <w:t xml:space="preserve">. </w:t>
      </w:r>
      <w:r>
        <w:rPr>
          <w:sz w:val="24"/>
          <w:szCs w:val="24"/>
        </w:rPr>
        <w:t>Jeśli posiadacz 1 zł wyda tę kwotę na coś, co kosztuje 1,</w:t>
      </w:r>
      <w:r w:rsidR="005E4A9A">
        <w:rPr>
          <w:sz w:val="24"/>
          <w:szCs w:val="24"/>
        </w:rPr>
        <w:t>11</w:t>
      </w:r>
      <w:r>
        <w:rPr>
          <w:sz w:val="24"/>
          <w:szCs w:val="24"/>
        </w:rPr>
        <w:t xml:space="preserve"> zł, otrzyma właśnie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1,11</m:t>
            </m:r>
          </m:den>
        </m:f>
      </m:oMath>
      <w:r>
        <w:rPr>
          <w:sz w:val="24"/>
          <w:szCs w:val="24"/>
        </w:rPr>
        <w:t xml:space="preserve"> tego czegoś</w:t>
      </w:r>
      <w:r w:rsidRPr="00C32E5D">
        <w:rPr>
          <w:sz w:val="24"/>
          <w:szCs w:val="24"/>
        </w:rPr>
        <w:t xml:space="preserve">. Innymi słowy, między końcem </w:t>
      </w:r>
      <w:r w:rsidR="005E4A9A">
        <w:rPr>
          <w:sz w:val="24"/>
          <w:szCs w:val="24"/>
        </w:rPr>
        <w:t xml:space="preserve">grudnia 1988 r. </w:t>
      </w:r>
      <w:r w:rsidRPr="00C32E5D">
        <w:rPr>
          <w:sz w:val="24"/>
          <w:szCs w:val="24"/>
        </w:rPr>
        <w:t xml:space="preserve">a końcem </w:t>
      </w:r>
      <w:r w:rsidR="00F2516C">
        <w:rPr>
          <w:sz w:val="24"/>
          <w:szCs w:val="24"/>
        </w:rPr>
        <w:t xml:space="preserve">stycznia </w:t>
      </w:r>
      <w:r w:rsidRPr="00C32E5D">
        <w:rPr>
          <w:sz w:val="24"/>
          <w:szCs w:val="24"/>
        </w:rPr>
        <w:t>1</w:t>
      </w:r>
      <w:r>
        <w:rPr>
          <w:sz w:val="24"/>
          <w:szCs w:val="24"/>
        </w:rPr>
        <w:t xml:space="preserve">989 </w:t>
      </w:r>
      <w:r w:rsidR="005E4A9A">
        <w:rPr>
          <w:sz w:val="24"/>
          <w:szCs w:val="24"/>
        </w:rPr>
        <w:t xml:space="preserve">r. </w:t>
      </w:r>
      <w:r>
        <w:rPr>
          <w:sz w:val="24"/>
          <w:szCs w:val="24"/>
        </w:rPr>
        <w:t xml:space="preserve">siła nabywcza </w:t>
      </w:r>
      <w:r>
        <w:rPr>
          <w:sz w:val="24"/>
          <w:szCs w:val="24"/>
        </w:rPr>
        <w:lastRenderedPageBreak/>
        <w:t xml:space="preserve">(wartość) 1 zł zmalała z 1 zł do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1,11</m:t>
            </m:r>
          </m:den>
        </m:f>
      </m:oMath>
      <w:r>
        <w:rPr>
          <w:sz w:val="24"/>
          <w:szCs w:val="24"/>
        </w:rPr>
        <w:t xml:space="preserve"> zł</w:t>
      </w:r>
      <w:r w:rsidRPr="00C32E5D">
        <w:rPr>
          <w:sz w:val="24"/>
          <w:szCs w:val="24"/>
        </w:rPr>
        <w:t>, czyli w przybliżeniu do 9</w:t>
      </w:r>
      <w:r w:rsidR="005E4A9A">
        <w:rPr>
          <w:sz w:val="24"/>
          <w:szCs w:val="24"/>
        </w:rPr>
        <w:t>0</w:t>
      </w:r>
      <w:r w:rsidRPr="00C32E5D">
        <w:rPr>
          <w:sz w:val="24"/>
          <w:szCs w:val="24"/>
        </w:rPr>
        <w:t xml:space="preserve"> gr</w:t>
      </w:r>
      <w:r>
        <w:rPr>
          <w:sz w:val="24"/>
          <w:szCs w:val="24"/>
        </w:rPr>
        <w:t xml:space="preserve">oszy o wartości (sile nabywczej) z końca </w:t>
      </w:r>
      <w:r w:rsidR="005E4A9A">
        <w:rPr>
          <w:sz w:val="24"/>
          <w:szCs w:val="24"/>
        </w:rPr>
        <w:t xml:space="preserve">grudnia </w:t>
      </w:r>
      <w:r>
        <w:rPr>
          <w:sz w:val="24"/>
          <w:szCs w:val="24"/>
        </w:rPr>
        <w:t>roku 198</w:t>
      </w:r>
      <w:r w:rsidR="005E4A9A">
        <w:rPr>
          <w:sz w:val="24"/>
          <w:szCs w:val="24"/>
        </w:rPr>
        <w:t>8</w:t>
      </w:r>
      <w:r>
        <w:rPr>
          <w:sz w:val="24"/>
          <w:szCs w:val="24"/>
        </w:rPr>
        <w:t xml:space="preserve">. Wszak mając w końcu </w:t>
      </w:r>
      <w:r w:rsidR="005E4A9A">
        <w:rPr>
          <w:sz w:val="24"/>
          <w:szCs w:val="24"/>
        </w:rPr>
        <w:t xml:space="preserve">stycznia </w:t>
      </w:r>
      <w:r>
        <w:rPr>
          <w:sz w:val="24"/>
          <w:szCs w:val="24"/>
        </w:rPr>
        <w:t>roku 1989 1 zł</w:t>
      </w:r>
      <w:r w:rsidRPr="00C32E5D">
        <w:rPr>
          <w:sz w:val="24"/>
          <w:szCs w:val="24"/>
        </w:rPr>
        <w:t>, mo</w:t>
      </w:r>
      <w:r w:rsidR="00F2516C">
        <w:rPr>
          <w:sz w:val="24"/>
          <w:szCs w:val="24"/>
        </w:rPr>
        <w:t xml:space="preserve">żna było </w:t>
      </w:r>
      <w:r>
        <w:rPr>
          <w:sz w:val="24"/>
          <w:szCs w:val="24"/>
        </w:rPr>
        <w:t xml:space="preserve">za tę kwotę </w:t>
      </w:r>
      <w:r w:rsidRPr="00C32E5D">
        <w:rPr>
          <w:sz w:val="24"/>
          <w:szCs w:val="24"/>
        </w:rPr>
        <w:t>kupić tyle, na ile było stać posiadacza 9</w:t>
      </w:r>
      <w:r w:rsidR="005E4A9A">
        <w:rPr>
          <w:sz w:val="24"/>
          <w:szCs w:val="24"/>
        </w:rPr>
        <w:t>0</w:t>
      </w:r>
      <w:r w:rsidRPr="00C32E5D">
        <w:rPr>
          <w:sz w:val="24"/>
          <w:szCs w:val="24"/>
        </w:rPr>
        <w:t xml:space="preserve"> gr miesiąc wcześniej.</w:t>
      </w:r>
      <w:r>
        <w:rPr>
          <w:sz w:val="24"/>
          <w:szCs w:val="24"/>
        </w:rPr>
        <w:t xml:space="preserve"> </w:t>
      </w:r>
    </w:p>
    <w:p w14:paraId="3ED828EE" w14:textId="77777777" w:rsidR="00D76675" w:rsidRPr="005C028E" w:rsidRDefault="00D76675" w:rsidP="00D76675">
      <w:pPr>
        <w:pStyle w:val="Teksttreci20"/>
        <w:shd w:val="clear" w:color="auto" w:fill="auto"/>
        <w:spacing w:after="0" w:line="240" w:lineRule="auto"/>
        <w:ind w:right="1395" w:firstLine="567"/>
        <w:jc w:val="left"/>
        <w:rPr>
          <w:sz w:val="28"/>
          <w:szCs w:val="24"/>
        </w:rPr>
      </w:pPr>
    </w:p>
    <w:p w14:paraId="05A701AA" w14:textId="77777777" w:rsidR="00D76675" w:rsidRDefault="00D76675" w:rsidP="00D76675">
      <w:pPr>
        <w:pStyle w:val="Nagwek41"/>
        <w:keepNext/>
        <w:keepLines/>
        <w:shd w:val="clear" w:color="auto" w:fill="auto"/>
        <w:spacing w:before="0" w:after="0" w:line="360" w:lineRule="auto"/>
        <w:ind w:right="1395" w:firstLine="567"/>
        <w:rPr>
          <w:sz w:val="24"/>
          <w:szCs w:val="24"/>
        </w:rPr>
      </w:pPr>
      <w:r>
        <w:rPr>
          <w:sz w:val="24"/>
          <w:szCs w:val="24"/>
        </w:rPr>
        <w:sym w:font="Marlett" w:char="F032"/>
      </w:r>
      <w:r>
        <w:rPr>
          <w:sz w:val="24"/>
          <w:szCs w:val="24"/>
        </w:rPr>
        <w:t xml:space="preserve"> Siła</w:t>
      </w:r>
      <w:r w:rsidRPr="00C32E5D">
        <w:rPr>
          <w:sz w:val="24"/>
          <w:szCs w:val="24"/>
        </w:rPr>
        <w:t xml:space="preserve"> nabywcza jednostki pieniądza to ilość dóbr, którą przeciętnie można za nią</w:t>
      </w:r>
      <w:r>
        <w:rPr>
          <w:sz w:val="24"/>
          <w:szCs w:val="24"/>
        </w:rPr>
        <w:t xml:space="preserve"> </w:t>
      </w:r>
    </w:p>
    <w:p w14:paraId="72F78A02" w14:textId="77777777" w:rsidR="00D76675" w:rsidRDefault="00D76675" w:rsidP="00D76675">
      <w:pPr>
        <w:pStyle w:val="Nagwek41"/>
        <w:keepNext/>
        <w:keepLines/>
        <w:shd w:val="clear" w:color="auto" w:fill="auto"/>
        <w:spacing w:before="0" w:after="0" w:line="360" w:lineRule="auto"/>
        <w:ind w:right="1395" w:firstLine="567"/>
        <w:rPr>
          <w:sz w:val="24"/>
          <w:szCs w:val="24"/>
        </w:rPr>
      </w:pPr>
      <w:r>
        <w:rPr>
          <w:sz w:val="24"/>
          <w:szCs w:val="24"/>
        </w:rPr>
        <w:t xml:space="preserve">    </w:t>
      </w:r>
      <w:r w:rsidRPr="00C32E5D">
        <w:rPr>
          <w:sz w:val="24"/>
          <w:szCs w:val="24"/>
        </w:rPr>
        <w:t xml:space="preserve"> nabyć.</w:t>
      </w:r>
      <w:r>
        <w:rPr>
          <w:sz w:val="24"/>
          <w:szCs w:val="24"/>
        </w:rPr>
        <w:t xml:space="preserve"> </w:t>
      </w:r>
    </w:p>
    <w:p w14:paraId="1D7651DC" w14:textId="77777777" w:rsidR="00D76675" w:rsidRPr="00ED634D" w:rsidRDefault="00D76675" w:rsidP="00D76675">
      <w:pPr>
        <w:pStyle w:val="Nagwek41"/>
        <w:keepNext/>
        <w:keepLines/>
        <w:shd w:val="clear" w:color="auto" w:fill="auto"/>
        <w:spacing w:before="0" w:after="0" w:line="240" w:lineRule="auto"/>
        <w:ind w:right="1395" w:firstLine="567"/>
        <w:rPr>
          <w:szCs w:val="24"/>
        </w:rPr>
      </w:pPr>
    </w:p>
    <w:p w14:paraId="5F2F2462" w14:textId="77777777" w:rsidR="00D76675" w:rsidRDefault="00D76675" w:rsidP="00D76675">
      <w:pPr>
        <w:pStyle w:val="Teksttreci20"/>
        <w:shd w:val="clear" w:color="auto" w:fill="auto"/>
        <w:spacing w:after="0" w:line="360" w:lineRule="auto"/>
        <w:ind w:right="1395" w:firstLine="567"/>
        <w:jc w:val="left"/>
        <w:rPr>
          <w:sz w:val="24"/>
          <w:szCs w:val="24"/>
        </w:rPr>
      </w:pPr>
      <w:r w:rsidRPr="00C32E5D">
        <w:rPr>
          <w:sz w:val="24"/>
          <w:szCs w:val="24"/>
        </w:rPr>
        <w:t>Nasze ustalenia moglibyśmy wypowiedzi</w:t>
      </w:r>
      <w:r>
        <w:rPr>
          <w:sz w:val="24"/>
          <w:szCs w:val="24"/>
        </w:rPr>
        <w:t>eć w inny sposób: otóż jeśli siłę nabywczą jednego zło</w:t>
      </w:r>
      <w:r w:rsidRPr="00C32E5D">
        <w:rPr>
          <w:sz w:val="24"/>
          <w:szCs w:val="24"/>
        </w:rPr>
        <w:t xml:space="preserve">tego z końca </w:t>
      </w:r>
      <w:r w:rsidR="005E4A9A">
        <w:rPr>
          <w:sz w:val="24"/>
          <w:szCs w:val="24"/>
        </w:rPr>
        <w:t xml:space="preserve">stycznia </w:t>
      </w:r>
      <w:r w:rsidR="002859FB">
        <w:rPr>
          <w:sz w:val="24"/>
          <w:szCs w:val="24"/>
        </w:rPr>
        <w:t xml:space="preserve">1989 r. </w:t>
      </w:r>
      <w:r w:rsidRPr="00C32E5D">
        <w:rPr>
          <w:sz w:val="24"/>
          <w:szCs w:val="24"/>
        </w:rPr>
        <w:t xml:space="preserve">zmierzymy złotymi z końca </w:t>
      </w:r>
      <w:r w:rsidR="002859FB">
        <w:rPr>
          <w:sz w:val="24"/>
          <w:szCs w:val="24"/>
        </w:rPr>
        <w:t>grudnia 1988 r.</w:t>
      </w:r>
      <w:r w:rsidRPr="00C32E5D">
        <w:rPr>
          <w:sz w:val="24"/>
          <w:szCs w:val="24"/>
        </w:rPr>
        <w:t>, okaż</w:t>
      </w:r>
      <w:r>
        <w:rPr>
          <w:sz w:val="24"/>
          <w:szCs w:val="24"/>
        </w:rPr>
        <w:t>e się, że jest ona równa 0,9 zł. Odwo</w:t>
      </w:r>
      <w:r w:rsidRPr="00C32E5D">
        <w:rPr>
          <w:sz w:val="24"/>
          <w:szCs w:val="24"/>
        </w:rPr>
        <w:t xml:space="preserve">łując się do siły nabywczej, zdefiniujemy teraz </w:t>
      </w:r>
      <w:r w:rsidRPr="00C32E5D">
        <w:rPr>
          <w:rStyle w:val="Teksttreci2Pogrubienie0"/>
          <w:sz w:val="24"/>
          <w:szCs w:val="24"/>
        </w:rPr>
        <w:t xml:space="preserve">nominalną </w:t>
      </w:r>
      <w:r w:rsidRPr="00C32E5D">
        <w:rPr>
          <w:sz w:val="24"/>
          <w:szCs w:val="24"/>
        </w:rPr>
        <w:t xml:space="preserve">i </w:t>
      </w:r>
      <w:r w:rsidRPr="00C32E5D">
        <w:rPr>
          <w:rStyle w:val="Teksttreci2Pogrubienie0"/>
          <w:sz w:val="24"/>
          <w:szCs w:val="24"/>
        </w:rPr>
        <w:t xml:space="preserve">realną wartość </w:t>
      </w:r>
      <w:r w:rsidRPr="00C32E5D">
        <w:rPr>
          <w:sz w:val="24"/>
          <w:szCs w:val="24"/>
        </w:rPr>
        <w:t>kwoty pieniądza.</w:t>
      </w:r>
      <w:r>
        <w:rPr>
          <w:sz w:val="24"/>
          <w:szCs w:val="24"/>
        </w:rPr>
        <w:t xml:space="preserve"> </w:t>
      </w:r>
    </w:p>
    <w:p w14:paraId="2E93BE09" w14:textId="77777777" w:rsidR="00D76675" w:rsidRPr="005C028E" w:rsidRDefault="00D76675" w:rsidP="00D76675">
      <w:pPr>
        <w:pStyle w:val="Teksttreci20"/>
        <w:shd w:val="clear" w:color="auto" w:fill="auto"/>
        <w:spacing w:after="0" w:line="240" w:lineRule="auto"/>
        <w:ind w:right="1395" w:firstLine="567"/>
        <w:jc w:val="left"/>
        <w:rPr>
          <w:sz w:val="26"/>
          <w:szCs w:val="24"/>
        </w:rPr>
      </w:pPr>
    </w:p>
    <w:p w14:paraId="74EE3177" w14:textId="77777777" w:rsidR="00D76675" w:rsidRDefault="00D76675" w:rsidP="00D76675">
      <w:pPr>
        <w:pStyle w:val="Nagwek41"/>
        <w:keepNext/>
        <w:keepLines/>
        <w:shd w:val="clear" w:color="auto" w:fill="auto"/>
        <w:spacing w:before="0" w:after="0" w:line="360" w:lineRule="auto"/>
        <w:ind w:left="567" w:right="1395" w:firstLine="0"/>
        <w:rPr>
          <w:sz w:val="24"/>
          <w:szCs w:val="24"/>
        </w:rPr>
      </w:pPr>
      <w:r>
        <w:rPr>
          <w:sz w:val="24"/>
          <w:szCs w:val="24"/>
        </w:rPr>
        <w:sym w:font="Marlett" w:char="F032"/>
      </w:r>
      <w:r>
        <w:rPr>
          <w:sz w:val="24"/>
          <w:szCs w:val="24"/>
        </w:rPr>
        <w:t xml:space="preserve"> </w:t>
      </w:r>
      <w:r w:rsidRPr="00C32E5D">
        <w:rPr>
          <w:sz w:val="24"/>
          <w:szCs w:val="24"/>
        </w:rPr>
        <w:t>Kwota pieniądza jest nominalna, jeśli wyraż</w:t>
      </w:r>
      <w:r>
        <w:rPr>
          <w:sz w:val="24"/>
          <w:szCs w:val="24"/>
        </w:rPr>
        <w:t>ono ją w pieniądzu o sile nabyw</w:t>
      </w:r>
      <w:r w:rsidRPr="00C32E5D">
        <w:rPr>
          <w:sz w:val="24"/>
          <w:szCs w:val="24"/>
        </w:rPr>
        <w:t>czej z okresu, z którego ta kwota pochodzi, a realna, jeśli użyto pieniądza o sile nabywczej z innego wybranego arbitralnie okresu.</w:t>
      </w:r>
      <w:r>
        <w:rPr>
          <w:sz w:val="24"/>
          <w:szCs w:val="24"/>
        </w:rPr>
        <w:t xml:space="preserve"> </w:t>
      </w:r>
    </w:p>
    <w:p w14:paraId="70EC8608" w14:textId="77777777" w:rsidR="00D76675" w:rsidRPr="005C028E" w:rsidRDefault="00D76675" w:rsidP="00D76675">
      <w:pPr>
        <w:pStyle w:val="Nagwek41"/>
        <w:keepNext/>
        <w:keepLines/>
        <w:shd w:val="clear" w:color="auto" w:fill="auto"/>
        <w:spacing w:before="0" w:after="0" w:line="240" w:lineRule="auto"/>
        <w:ind w:left="567" w:right="1395" w:firstLine="0"/>
        <w:rPr>
          <w:sz w:val="22"/>
          <w:szCs w:val="24"/>
        </w:rPr>
      </w:pPr>
    </w:p>
    <w:p w14:paraId="3CDEDF03" w14:textId="77777777" w:rsidR="00D76675" w:rsidRPr="00C32E5D" w:rsidRDefault="00D76675" w:rsidP="00D76675">
      <w:pPr>
        <w:pStyle w:val="Teksttreci20"/>
        <w:shd w:val="clear" w:color="auto" w:fill="auto"/>
        <w:spacing w:after="0" w:line="360" w:lineRule="auto"/>
        <w:ind w:right="1395" w:firstLine="567"/>
        <w:jc w:val="left"/>
        <w:rPr>
          <w:sz w:val="24"/>
          <w:szCs w:val="24"/>
        </w:rPr>
      </w:pPr>
      <w:r>
        <w:rPr>
          <w:sz w:val="24"/>
          <w:szCs w:val="24"/>
        </w:rPr>
        <w:t xml:space="preserve">O </w:t>
      </w:r>
      <w:r w:rsidRPr="00C32E5D">
        <w:rPr>
          <w:sz w:val="24"/>
          <w:szCs w:val="24"/>
        </w:rPr>
        <w:t xml:space="preserve">wartościach </w:t>
      </w:r>
      <w:r>
        <w:rPr>
          <w:sz w:val="24"/>
          <w:szCs w:val="24"/>
        </w:rPr>
        <w:t xml:space="preserve">realnych i </w:t>
      </w:r>
      <w:r w:rsidRPr="00C32E5D">
        <w:rPr>
          <w:sz w:val="24"/>
          <w:szCs w:val="24"/>
        </w:rPr>
        <w:t>n</w:t>
      </w:r>
      <w:r>
        <w:rPr>
          <w:sz w:val="24"/>
          <w:szCs w:val="24"/>
        </w:rPr>
        <w:t>ominalnych mówi się też często, że są podane –</w:t>
      </w:r>
      <w:r w:rsidRPr="00C32E5D">
        <w:rPr>
          <w:sz w:val="24"/>
          <w:szCs w:val="24"/>
        </w:rPr>
        <w:t xml:space="preserve"> odpowiednio </w:t>
      </w:r>
      <w:r>
        <w:rPr>
          <w:sz w:val="24"/>
          <w:szCs w:val="24"/>
        </w:rPr>
        <w:t>–</w:t>
      </w:r>
      <w:r w:rsidRPr="00C32E5D">
        <w:rPr>
          <w:sz w:val="24"/>
          <w:szCs w:val="24"/>
        </w:rPr>
        <w:t xml:space="preserve"> </w:t>
      </w:r>
      <w:r w:rsidRPr="00836019">
        <w:rPr>
          <w:b/>
          <w:sz w:val="24"/>
          <w:szCs w:val="24"/>
        </w:rPr>
        <w:t xml:space="preserve">w cenach </w:t>
      </w:r>
      <w:r>
        <w:rPr>
          <w:b/>
          <w:sz w:val="24"/>
          <w:szCs w:val="24"/>
        </w:rPr>
        <w:t xml:space="preserve">stałych </w:t>
      </w:r>
      <w:r w:rsidRPr="00C32E5D">
        <w:rPr>
          <w:sz w:val="24"/>
          <w:szCs w:val="24"/>
        </w:rPr>
        <w:t xml:space="preserve">i </w:t>
      </w:r>
      <w:r w:rsidRPr="005E3048">
        <w:rPr>
          <w:b/>
          <w:sz w:val="24"/>
          <w:szCs w:val="24"/>
        </w:rPr>
        <w:t>w</w:t>
      </w:r>
      <w:r>
        <w:rPr>
          <w:sz w:val="24"/>
          <w:szCs w:val="24"/>
        </w:rPr>
        <w:t xml:space="preserve"> </w:t>
      </w:r>
      <w:r w:rsidRPr="00836019">
        <w:rPr>
          <w:b/>
          <w:sz w:val="24"/>
          <w:szCs w:val="24"/>
        </w:rPr>
        <w:t xml:space="preserve">cenach </w:t>
      </w:r>
      <w:r>
        <w:rPr>
          <w:b/>
          <w:sz w:val="24"/>
          <w:szCs w:val="24"/>
        </w:rPr>
        <w:t>bieżących</w:t>
      </w:r>
      <w:r w:rsidRPr="00583347">
        <w:rPr>
          <w:sz w:val="24"/>
          <w:szCs w:val="24"/>
        </w:rPr>
        <w:t>, czemu towarzyszy wskazanie okresu, z którego pochodzą te ceny stałe i te ceny bieżące.</w:t>
      </w:r>
      <w:r>
        <w:rPr>
          <w:sz w:val="24"/>
          <w:szCs w:val="24"/>
        </w:rPr>
        <w:t xml:space="preserve">  </w:t>
      </w:r>
    </w:p>
    <w:p w14:paraId="4D1E448A" w14:textId="10A2ABF1" w:rsidR="00D76675" w:rsidRPr="005B0370" w:rsidRDefault="00D76675" w:rsidP="00D76675">
      <w:pPr>
        <w:pStyle w:val="Teksttreci20"/>
        <w:shd w:val="clear" w:color="auto" w:fill="auto"/>
        <w:spacing w:after="0" w:line="360" w:lineRule="auto"/>
        <w:ind w:right="1395" w:firstLine="567"/>
        <w:jc w:val="left"/>
        <w:rPr>
          <w:color w:val="auto"/>
          <w:sz w:val="24"/>
          <w:szCs w:val="24"/>
        </w:rPr>
      </w:pPr>
      <w:r w:rsidRPr="00C32E5D">
        <w:rPr>
          <w:sz w:val="24"/>
          <w:szCs w:val="24"/>
        </w:rPr>
        <w:t xml:space="preserve">W miarę trwania inflacji </w:t>
      </w:r>
      <w:r>
        <w:rPr>
          <w:sz w:val="24"/>
          <w:szCs w:val="24"/>
        </w:rPr>
        <w:t>w kolejnych miesiącach lat 1989–</w:t>
      </w:r>
      <w:r w:rsidRPr="00C32E5D">
        <w:rPr>
          <w:sz w:val="24"/>
          <w:szCs w:val="24"/>
        </w:rPr>
        <w:t xml:space="preserve">1992 porcja dóbr, na którą w końcu </w:t>
      </w:r>
      <w:r w:rsidR="002859FB">
        <w:rPr>
          <w:sz w:val="24"/>
          <w:szCs w:val="24"/>
        </w:rPr>
        <w:t xml:space="preserve">grudnia </w:t>
      </w:r>
      <w:r>
        <w:rPr>
          <w:sz w:val="24"/>
          <w:szCs w:val="24"/>
        </w:rPr>
        <w:t>198</w:t>
      </w:r>
      <w:r w:rsidR="00F2516C">
        <w:rPr>
          <w:sz w:val="24"/>
          <w:szCs w:val="24"/>
        </w:rPr>
        <w:t>8</w:t>
      </w:r>
      <w:r>
        <w:rPr>
          <w:sz w:val="24"/>
          <w:szCs w:val="24"/>
        </w:rPr>
        <w:t xml:space="preserve"> r. było stać </w:t>
      </w:r>
      <w:r w:rsidR="0068357F">
        <w:rPr>
          <w:sz w:val="24"/>
          <w:szCs w:val="24"/>
        </w:rPr>
        <w:t xml:space="preserve">przeciętnego </w:t>
      </w:r>
      <w:r>
        <w:rPr>
          <w:sz w:val="24"/>
          <w:szCs w:val="24"/>
        </w:rPr>
        <w:t>posiadacza 1</w:t>
      </w:r>
      <w:r w:rsidRPr="00C32E5D">
        <w:rPr>
          <w:sz w:val="24"/>
          <w:szCs w:val="24"/>
        </w:rPr>
        <w:t xml:space="preserve"> zł, stawała się coraz droższa. W końcu </w:t>
      </w:r>
      <w:r w:rsidR="002859FB">
        <w:rPr>
          <w:sz w:val="24"/>
          <w:szCs w:val="24"/>
        </w:rPr>
        <w:t xml:space="preserve">stycznia </w:t>
      </w:r>
      <w:r w:rsidR="00F2516C">
        <w:rPr>
          <w:sz w:val="24"/>
          <w:szCs w:val="24"/>
        </w:rPr>
        <w:t xml:space="preserve">1989 r. </w:t>
      </w:r>
      <w:r w:rsidRPr="00C32E5D">
        <w:rPr>
          <w:sz w:val="24"/>
          <w:szCs w:val="24"/>
        </w:rPr>
        <w:t>kosztowała o</w:t>
      </w:r>
      <w:r>
        <w:rPr>
          <w:sz w:val="24"/>
          <w:szCs w:val="24"/>
        </w:rPr>
        <w:t xml:space="preserve">na o </w:t>
      </w:r>
      <w:r w:rsidR="002859FB">
        <w:rPr>
          <w:sz w:val="24"/>
          <w:szCs w:val="24"/>
        </w:rPr>
        <w:t xml:space="preserve">11,0% więcej, czyli 1,11 zł; w ciągu lutego podrożała o </w:t>
      </w:r>
      <w:r>
        <w:rPr>
          <w:sz w:val="24"/>
          <w:szCs w:val="24"/>
        </w:rPr>
        <w:t>7,9%</w:t>
      </w:r>
      <w:r w:rsidR="002859FB">
        <w:rPr>
          <w:sz w:val="24"/>
          <w:szCs w:val="24"/>
        </w:rPr>
        <w:t xml:space="preserve"> do </w:t>
      </w:r>
      <w:r>
        <w:rPr>
          <w:sz w:val="24"/>
          <w:szCs w:val="24"/>
        </w:rPr>
        <w:t xml:space="preserve"> </w:t>
      </w:r>
      <w:r w:rsidR="002859FB">
        <w:rPr>
          <w:sz w:val="24"/>
          <w:szCs w:val="24"/>
        </w:rPr>
        <w:t xml:space="preserve">1,11 </w:t>
      </w:r>
      <m:oMath>
        <m:r>
          <w:rPr>
            <w:rFonts w:ascii="Cambria Math" w:hAnsi="Cambria Math"/>
            <w:sz w:val="24"/>
            <w:szCs w:val="24"/>
          </w:rPr>
          <m:t>∙</m:t>
        </m:r>
      </m:oMath>
      <w:r w:rsidR="002859FB">
        <w:rPr>
          <w:sz w:val="24"/>
          <w:szCs w:val="24"/>
        </w:rPr>
        <w:t xml:space="preserve"> (1</w:t>
      </w:r>
      <w:r w:rsidR="002859FB" w:rsidRPr="00C32E5D">
        <w:rPr>
          <w:sz w:val="24"/>
          <w:szCs w:val="24"/>
        </w:rPr>
        <w:t xml:space="preserve"> +</w:t>
      </w:r>
      <w:r w:rsidR="002859FB">
        <w:rPr>
          <w:sz w:val="24"/>
          <w:szCs w:val="24"/>
        </w:rPr>
        <w:t xml:space="preserve"> 7</w:t>
      </w:r>
      <w:r w:rsidR="002859FB" w:rsidRPr="00C32E5D">
        <w:rPr>
          <w:sz w:val="24"/>
          <w:szCs w:val="24"/>
        </w:rPr>
        <w:t>,</w:t>
      </w:r>
      <w:r w:rsidR="002859FB">
        <w:rPr>
          <w:sz w:val="24"/>
          <w:szCs w:val="24"/>
        </w:rPr>
        <w:t xml:space="preserve">9%) zł = 1,11 </w:t>
      </w:r>
      <m:oMath>
        <m:r>
          <w:rPr>
            <w:rFonts w:ascii="Cambria Math" w:hAnsi="Cambria Math"/>
            <w:sz w:val="24"/>
            <w:szCs w:val="24"/>
          </w:rPr>
          <m:t>∙</m:t>
        </m:r>
      </m:oMath>
      <w:r w:rsidR="002859FB">
        <w:rPr>
          <w:sz w:val="24"/>
          <w:szCs w:val="24"/>
        </w:rPr>
        <w:t xml:space="preserve"> 1,079 zł</w:t>
      </w:r>
      <w:r w:rsidRPr="00C32E5D">
        <w:rPr>
          <w:sz w:val="24"/>
          <w:szCs w:val="24"/>
        </w:rPr>
        <w:t>; w ciągu marca jej wartość wzrosła o kolejne 8,1% do poziomu</w:t>
      </w:r>
      <w:r>
        <w:rPr>
          <w:sz w:val="24"/>
          <w:szCs w:val="24"/>
        </w:rPr>
        <w:t xml:space="preserve"> </w:t>
      </w:r>
      <w:r w:rsidR="002859FB">
        <w:rPr>
          <w:sz w:val="24"/>
          <w:szCs w:val="24"/>
        </w:rPr>
        <w:t xml:space="preserve">1,11 </w:t>
      </w:r>
      <m:oMath>
        <m:r>
          <w:rPr>
            <w:rFonts w:ascii="Cambria Math" w:hAnsi="Cambria Math"/>
            <w:sz w:val="24"/>
            <w:szCs w:val="24"/>
          </w:rPr>
          <m:t>∙</m:t>
        </m:r>
      </m:oMath>
      <w:r w:rsidR="002859FB">
        <w:rPr>
          <w:sz w:val="24"/>
          <w:szCs w:val="24"/>
        </w:rPr>
        <w:t xml:space="preserve"> </w:t>
      </w:r>
      <w:r>
        <w:rPr>
          <w:sz w:val="24"/>
          <w:szCs w:val="24"/>
        </w:rPr>
        <w:t xml:space="preserve">1,079 </w:t>
      </w:r>
      <m:oMath>
        <m:r>
          <w:rPr>
            <w:rFonts w:ascii="Cambria Math" w:hAnsi="Cambria Math"/>
            <w:sz w:val="24"/>
            <w:szCs w:val="24"/>
          </w:rPr>
          <m:t>∙</m:t>
        </m:r>
      </m:oMath>
      <w:r>
        <w:rPr>
          <w:sz w:val="24"/>
          <w:szCs w:val="24"/>
        </w:rPr>
        <w:t xml:space="preserve"> (1</w:t>
      </w:r>
      <w:r w:rsidRPr="00C32E5D">
        <w:rPr>
          <w:sz w:val="24"/>
          <w:szCs w:val="24"/>
        </w:rPr>
        <w:t xml:space="preserve"> +</w:t>
      </w:r>
      <w:r>
        <w:rPr>
          <w:sz w:val="24"/>
          <w:szCs w:val="24"/>
        </w:rPr>
        <w:t xml:space="preserve"> </w:t>
      </w:r>
      <w:r w:rsidRPr="00C32E5D">
        <w:rPr>
          <w:sz w:val="24"/>
          <w:szCs w:val="24"/>
        </w:rPr>
        <w:t>8,</w:t>
      </w:r>
      <w:r>
        <w:rPr>
          <w:sz w:val="24"/>
          <w:szCs w:val="24"/>
        </w:rPr>
        <w:t xml:space="preserve">1%) zł, czyli do poziomu </w:t>
      </w:r>
      <w:r w:rsidR="002859FB">
        <w:rPr>
          <w:sz w:val="24"/>
          <w:szCs w:val="24"/>
        </w:rPr>
        <w:t xml:space="preserve">1,11 </w:t>
      </w:r>
      <m:oMath>
        <m:r>
          <w:rPr>
            <w:rFonts w:ascii="Cambria Math" w:hAnsi="Cambria Math"/>
            <w:sz w:val="24"/>
            <w:szCs w:val="24"/>
          </w:rPr>
          <m:t>∙</m:t>
        </m:r>
      </m:oMath>
      <w:r w:rsidR="002859FB">
        <w:rPr>
          <w:sz w:val="24"/>
          <w:szCs w:val="24"/>
        </w:rPr>
        <w:t xml:space="preserve"> </w:t>
      </w:r>
      <w:r>
        <w:rPr>
          <w:sz w:val="24"/>
          <w:szCs w:val="24"/>
        </w:rPr>
        <w:t xml:space="preserve">1,079 </w:t>
      </w:r>
      <m:oMath>
        <m:r>
          <w:rPr>
            <w:rFonts w:ascii="Cambria Math" w:hAnsi="Cambria Math"/>
            <w:sz w:val="24"/>
            <w:szCs w:val="24"/>
          </w:rPr>
          <m:t>∙</m:t>
        </m:r>
      </m:oMath>
      <w:r>
        <w:rPr>
          <w:sz w:val="24"/>
          <w:szCs w:val="24"/>
        </w:rPr>
        <w:t xml:space="preserve"> 1,081 zł</w:t>
      </w:r>
      <w:r w:rsidRPr="00C32E5D">
        <w:rPr>
          <w:sz w:val="24"/>
          <w:szCs w:val="24"/>
        </w:rPr>
        <w:t>; w końcu kwietnia chodziło już o kwotę</w:t>
      </w:r>
      <w:r>
        <w:rPr>
          <w:sz w:val="24"/>
          <w:szCs w:val="24"/>
        </w:rPr>
        <w:t xml:space="preserve"> </w:t>
      </w:r>
      <w:r w:rsidR="002859FB">
        <w:rPr>
          <w:sz w:val="24"/>
          <w:szCs w:val="24"/>
        </w:rPr>
        <w:t xml:space="preserve">1,11 </w:t>
      </w:r>
      <m:oMath>
        <m:r>
          <w:rPr>
            <w:rFonts w:ascii="Cambria Math" w:hAnsi="Cambria Math"/>
            <w:sz w:val="24"/>
            <w:szCs w:val="24"/>
          </w:rPr>
          <m:t>∙</m:t>
        </m:r>
      </m:oMath>
      <w:r w:rsidR="002859FB">
        <w:rPr>
          <w:sz w:val="24"/>
          <w:szCs w:val="24"/>
        </w:rPr>
        <w:t xml:space="preserve"> </w:t>
      </w:r>
      <w:r>
        <w:rPr>
          <w:sz w:val="24"/>
          <w:szCs w:val="24"/>
        </w:rPr>
        <w:t xml:space="preserve">1,079 </w:t>
      </w:r>
      <m:oMath>
        <m:r>
          <w:rPr>
            <w:rFonts w:ascii="Cambria Math" w:hAnsi="Cambria Math"/>
            <w:sz w:val="24"/>
            <w:szCs w:val="24"/>
          </w:rPr>
          <m:t>∙</m:t>
        </m:r>
      </m:oMath>
      <w:r>
        <w:rPr>
          <w:sz w:val="24"/>
          <w:szCs w:val="24"/>
        </w:rPr>
        <w:t xml:space="preserve"> </w:t>
      </w:r>
      <w:r w:rsidRPr="00C32E5D">
        <w:rPr>
          <w:sz w:val="24"/>
          <w:szCs w:val="24"/>
        </w:rPr>
        <w:t>1,081</w:t>
      </w:r>
      <w:r>
        <w:rPr>
          <w:sz w:val="24"/>
          <w:szCs w:val="24"/>
        </w:rPr>
        <w:t xml:space="preserve"> </w:t>
      </w:r>
      <m:oMath>
        <m:r>
          <w:rPr>
            <w:rFonts w:ascii="Cambria Math" w:hAnsi="Cambria Math"/>
            <w:sz w:val="24"/>
            <w:szCs w:val="24"/>
          </w:rPr>
          <m:t>∙</m:t>
        </m:r>
      </m:oMath>
      <w:r>
        <w:rPr>
          <w:sz w:val="24"/>
          <w:szCs w:val="24"/>
        </w:rPr>
        <w:t xml:space="preserve"> 1,098 zł</w:t>
      </w:r>
      <w:r w:rsidR="00F2516C">
        <w:rPr>
          <w:sz w:val="24"/>
          <w:szCs w:val="24"/>
        </w:rPr>
        <w:t xml:space="preserve">. I tak dalej. </w:t>
      </w:r>
      <w:r>
        <w:rPr>
          <w:sz w:val="24"/>
          <w:szCs w:val="24"/>
        </w:rPr>
        <w:t xml:space="preserve">A zatem </w:t>
      </w:r>
      <w:r w:rsidR="0068357F">
        <w:rPr>
          <w:sz w:val="24"/>
          <w:szCs w:val="24"/>
        </w:rPr>
        <w:t xml:space="preserve">ten </w:t>
      </w:r>
      <w:r>
        <w:rPr>
          <w:sz w:val="24"/>
          <w:szCs w:val="24"/>
        </w:rPr>
        <w:t>posiadacz 1 zł</w:t>
      </w:r>
      <w:r w:rsidRPr="00C32E5D">
        <w:rPr>
          <w:sz w:val="24"/>
          <w:szCs w:val="24"/>
        </w:rPr>
        <w:t xml:space="preserve"> mógł sobie w tych</w:t>
      </w:r>
      <w:r>
        <w:rPr>
          <w:sz w:val="24"/>
          <w:szCs w:val="24"/>
        </w:rPr>
        <w:t xml:space="preserve"> momentach pozwolić na zakup od</w:t>
      </w:r>
      <w:r w:rsidRPr="00C32E5D">
        <w:rPr>
          <w:sz w:val="24"/>
          <w:szCs w:val="24"/>
        </w:rPr>
        <w:t xml:space="preserve">powiednio: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1,11</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1,11</m:t>
            </m:r>
            <m:r>
              <m:rPr>
                <m:sty m:val="p"/>
              </m:rPr>
              <w:rPr>
                <w:rFonts w:ascii="Cambria Math" w:hAnsi="Cambria Math"/>
                <w:sz w:val="24"/>
                <w:szCs w:val="24"/>
              </w:rPr>
              <m:t xml:space="preserve"> </m:t>
            </m:r>
            <m:r>
              <w:rPr>
                <w:rFonts w:ascii="Cambria Math" w:hAnsi="Cambria Math"/>
                <w:sz w:val="24"/>
                <w:szCs w:val="24"/>
              </w:rPr>
              <m:t>∙ 1,079</m:t>
            </m:r>
          </m:den>
        </m:f>
      </m:oMath>
      <w:r w:rsidRPr="00C32E5D">
        <w:rPr>
          <w:sz w:val="24"/>
          <w:szCs w:val="24"/>
        </w:rPr>
        <w:t xml:space="preserve">; </w:t>
      </w:r>
      <m:oMath>
        <m:f>
          <m:fPr>
            <m:ctrlPr>
              <w:rPr>
                <w:rFonts w:ascii="Cambria Math" w:hAnsi="Cambria Math"/>
                <w:i/>
                <w:sz w:val="24"/>
                <w:szCs w:val="24"/>
              </w:rPr>
            </m:ctrlPr>
          </m:fPr>
          <m:num>
            <m:r>
              <w:rPr>
                <w:rFonts w:ascii="Cambria Math" w:hAnsi="Cambria Math"/>
                <w:sz w:val="24"/>
                <w:szCs w:val="24"/>
              </w:rPr>
              <m:t>1</m:t>
            </m:r>
          </m:num>
          <m:den>
            <m:d>
              <m:dPr>
                <m:ctrlPr>
                  <w:rPr>
                    <w:rFonts w:ascii="Cambria Math" w:hAnsi="Cambria Math"/>
                    <w:sz w:val="24"/>
                    <w:szCs w:val="24"/>
                  </w:rPr>
                </m:ctrlPr>
              </m:dPr>
              <m:e>
                <m:r>
                  <m:rPr>
                    <m:sty m:val="p"/>
                  </m:rPr>
                  <w:rPr>
                    <w:rFonts w:ascii="Cambria Math" w:hAnsi="Cambria Math"/>
                    <w:sz w:val="24"/>
                    <w:szCs w:val="24"/>
                  </w:rPr>
                  <m:t xml:space="preserve">1,11 </m:t>
                </m:r>
                <m:r>
                  <w:rPr>
                    <w:rFonts w:ascii="Cambria Math" w:hAnsi="Cambria Math"/>
                    <w:sz w:val="24"/>
                    <w:szCs w:val="24"/>
                  </w:rPr>
                  <m:t>∙</m:t>
                </m:r>
                <m:r>
                  <m:rPr>
                    <m:sty m:val="p"/>
                  </m:rPr>
                  <w:rPr>
                    <w:rFonts w:ascii="Cambria Math" w:hAnsi="Cambria Math"/>
                    <w:sz w:val="24"/>
                    <w:szCs w:val="24"/>
                  </w:rPr>
                  <m:t xml:space="preserve"> 1,079 </m:t>
                </m:r>
                <m:r>
                  <w:rPr>
                    <w:rFonts w:ascii="Cambria Math" w:hAnsi="Cambria Math"/>
                    <w:sz w:val="24"/>
                    <w:szCs w:val="24"/>
                  </w:rPr>
                  <m:t>∙</m:t>
                </m:r>
                <m:r>
                  <m:rPr>
                    <m:sty m:val="p"/>
                  </m:rPr>
                  <w:rPr>
                    <w:rFonts w:ascii="Cambria Math" w:hAnsi="Cambria Math"/>
                    <w:sz w:val="24"/>
                    <w:szCs w:val="24"/>
                  </w:rPr>
                  <m:t xml:space="preserve"> 1,081</m:t>
                </m:r>
              </m:e>
            </m:d>
          </m:den>
        </m:f>
      </m:oMath>
      <w:r w:rsidRPr="00C32E5D">
        <w:rPr>
          <w:sz w:val="24"/>
          <w:szCs w:val="24"/>
        </w:rPr>
        <w:t xml:space="preserve">; </w:t>
      </w:r>
      <m:oMath>
        <m:f>
          <m:fPr>
            <m:ctrlPr>
              <w:rPr>
                <w:rFonts w:ascii="Cambria Math" w:hAnsi="Cambria Math"/>
                <w:i/>
                <w:sz w:val="24"/>
                <w:szCs w:val="24"/>
              </w:rPr>
            </m:ctrlPr>
          </m:fPr>
          <m:num>
            <m:r>
              <w:rPr>
                <w:rFonts w:ascii="Cambria Math" w:hAnsi="Cambria Math"/>
                <w:sz w:val="24"/>
                <w:szCs w:val="24"/>
              </w:rPr>
              <m:t>1</m:t>
            </m:r>
          </m:num>
          <m:den>
            <m:r>
              <m:rPr>
                <m:sty m:val="p"/>
              </m:rPr>
              <w:rPr>
                <w:rFonts w:ascii="Cambria Math" w:hAnsi="Cambria Math"/>
                <w:sz w:val="24"/>
                <w:szCs w:val="24"/>
              </w:rPr>
              <m:t xml:space="preserve">1,11 </m:t>
            </m:r>
            <m:r>
              <w:rPr>
                <w:rFonts w:ascii="Cambria Math" w:hAnsi="Cambria Math"/>
                <w:sz w:val="24"/>
                <w:szCs w:val="24"/>
              </w:rPr>
              <m:t>∙</m:t>
            </m:r>
            <m:r>
              <m:rPr>
                <m:sty m:val="p"/>
              </m:rPr>
              <w:rPr>
                <w:rFonts w:ascii="Cambria Math" w:hAnsi="Cambria Math"/>
                <w:sz w:val="24"/>
                <w:szCs w:val="24"/>
              </w:rPr>
              <m:t xml:space="preserve"> 1,079 </m:t>
            </m:r>
            <m:r>
              <w:rPr>
                <w:rFonts w:ascii="Cambria Math" w:hAnsi="Cambria Math"/>
                <w:sz w:val="24"/>
                <w:szCs w:val="24"/>
              </w:rPr>
              <m:t>∙</m:t>
            </m:r>
            <m:r>
              <m:rPr>
                <m:sty m:val="p"/>
              </m:rPr>
              <w:rPr>
                <w:rFonts w:ascii="Cambria Math" w:hAnsi="Cambria Math"/>
                <w:sz w:val="24"/>
                <w:szCs w:val="24"/>
              </w:rPr>
              <m:t xml:space="preserve"> 1,081 </m:t>
            </m:r>
            <m:r>
              <w:rPr>
                <w:rFonts w:ascii="Cambria Math" w:hAnsi="Cambria Math"/>
                <w:sz w:val="24"/>
                <w:szCs w:val="24"/>
              </w:rPr>
              <m:t>∙</m:t>
            </m:r>
            <m:r>
              <m:rPr>
                <m:sty m:val="p"/>
              </m:rPr>
              <w:rPr>
                <w:rFonts w:ascii="Cambria Math" w:hAnsi="Cambria Math"/>
                <w:sz w:val="24"/>
                <w:szCs w:val="24"/>
              </w:rPr>
              <m:t xml:space="preserve"> 1,098</m:t>
            </m:r>
          </m:den>
        </m:f>
      </m:oMath>
      <w:r>
        <w:rPr>
          <w:sz w:val="24"/>
          <w:szCs w:val="24"/>
        </w:rPr>
        <w:t xml:space="preserve"> </w:t>
      </w:r>
      <w:r w:rsidRPr="00C32E5D">
        <w:rPr>
          <w:sz w:val="24"/>
          <w:szCs w:val="24"/>
        </w:rPr>
        <w:t>tej porcji dóbr</w:t>
      </w:r>
      <w:r>
        <w:rPr>
          <w:sz w:val="24"/>
          <w:szCs w:val="24"/>
        </w:rPr>
        <w:t xml:space="preserve">, na którą było go stać w całości w końcu </w:t>
      </w:r>
      <w:r w:rsidR="00046997">
        <w:rPr>
          <w:sz w:val="24"/>
          <w:szCs w:val="24"/>
        </w:rPr>
        <w:t xml:space="preserve">grudnia </w:t>
      </w:r>
      <w:r>
        <w:rPr>
          <w:sz w:val="24"/>
          <w:szCs w:val="24"/>
        </w:rPr>
        <w:t>roku 198</w:t>
      </w:r>
      <w:r w:rsidR="00046997">
        <w:rPr>
          <w:sz w:val="24"/>
          <w:szCs w:val="24"/>
        </w:rPr>
        <w:t>8</w:t>
      </w:r>
      <w:r>
        <w:rPr>
          <w:sz w:val="24"/>
          <w:szCs w:val="24"/>
        </w:rPr>
        <w:t xml:space="preserve">. </w:t>
      </w:r>
      <w:r w:rsidR="00F2516C">
        <w:rPr>
          <w:sz w:val="24"/>
          <w:szCs w:val="24"/>
        </w:rPr>
        <w:t xml:space="preserve">I tak dalej. </w:t>
      </w:r>
      <w:r>
        <w:rPr>
          <w:sz w:val="24"/>
          <w:szCs w:val="24"/>
        </w:rPr>
        <w:t>Innymi słowy, pod wpływem inflacji s</w:t>
      </w:r>
      <w:r w:rsidRPr="00C32E5D">
        <w:rPr>
          <w:sz w:val="24"/>
          <w:szCs w:val="24"/>
        </w:rPr>
        <w:t xml:space="preserve">iła nabywcza złotego malała coraz bardziej. </w:t>
      </w:r>
    </w:p>
    <w:p w14:paraId="1D3842CB" w14:textId="77777777" w:rsidR="00046997" w:rsidRDefault="009E28BD" w:rsidP="009E28BD">
      <w:pPr>
        <w:pStyle w:val="Teksttreci20"/>
        <w:shd w:val="clear" w:color="auto" w:fill="auto"/>
        <w:spacing w:after="0" w:line="360" w:lineRule="auto"/>
        <w:ind w:right="1395" w:firstLine="567"/>
        <w:jc w:val="left"/>
        <w:rPr>
          <w:color w:val="auto"/>
          <w:sz w:val="24"/>
          <w:szCs w:val="24"/>
        </w:rPr>
      </w:pPr>
      <w:r w:rsidRPr="006D0848">
        <w:rPr>
          <w:color w:val="auto"/>
          <w:sz w:val="24"/>
          <w:szCs w:val="24"/>
        </w:rPr>
        <w:t>Tablica 2.9 i</w:t>
      </w:r>
      <w:r w:rsidRPr="003919A7">
        <w:rPr>
          <w:color w:val="auto"/>
          <w:sz w:val="24"/>
          <w:szCs w:val="24"/>
        </w:rPr>
        <w:t xml:space="preserve">nformuje o wartościach zmiennej „kurs wolnorynkowy dolara amerykańskiego w Polsce” w kolejnych miesiącach okresu 1989–1992. Na przykład, </w:t>
      </w:r>
      <w:r>
        <w:rPr>
          <w:color w:val="auto"/>
          <w:sz w:val="24"/>
          <w:szCs w:val="24"/>
        </w:rPr>
        <w:t xml:space="preserve">w końcu stycznia roku 1989 na ulicach Warszawy dolar amerykański kosztował 3410 zł, a po miesiącu jego cena obniżyła się do 3240 zł. Podobnie, </w:t>
      </w:r>
      <w:r w:rsidRPr="003919A7">
        <w:rPr>
          <w:color w:val="auto"/>
          <w:sz w:val="24"/>
          <w:szCs w:val="24"/>
        </w:rPr>
        <w:t xml:space="preserve">w listopadzie 1992 r. w tzw. obrocie kantorowym dolar amerykański kosztował w Polsce 15 464 zł, po miesiącu zaś podrożał do 15 </w:t>
      </w:r>
      <w:r w:rsidRPr="003919A7">
        <w:rPr>
          <w:rStyle w:val="Teksttreci2Kursywa"/>
          <w:i w:val="0"/>
          <w:color w:val="auto"/>
          <w:sz w:val="24"/>
          <w:szCs w:val="24"/>
        </w:rPr>
        <w:t>653</w:t>
      </w:r>
      <w:r w:rsidRPr="003919A7">
        <w:rPr>
          <w:color w:val="auto"/>
          <w:sz w:val="24"/>
          <w:szCs w:val="24"/>
        </w:rPr>
        <w:t xml:space="preserve"> zł. </w:t>
      </w:r>
    </w:p>
    <w:p w14:paraId="1267255D" w14:textId="77777777" w:rsidR="00F2516C" w:rsidRDefault="00F2516C" w:rsidP="009E28BD">
      <w:pPr>
        <w:pStyle w:val="Teksttreci20"/>
        <w:shd w:val="clear" w:color="auto" w:fill="auto"/>
        <w:spacing w:after="0" w:line="360" w:lineRule="auto"/>
        <w:ind w:right="1395" w:firstLine="567"/>
        <w:jc w:val="left"/>
        <w:rPr>
          <w:color w:val="auto"/>
          <w:sz w:val="24"/>
          <w:szCs w:val="24"/>
        </w:rPr>
      </w:pPr>
    </w:p>
    <w:p w14:paraId="1A111C6E" w14:textId="77777777" w:rsidR="00F2516C" w:rsidRDefault="00F2516C" w:rsidP="009E28BD">
      <w:pPr>
        <w:pStyle w:val="Teksttreci20"/>
        <w:shd w:val="clear" w:color="auto" w:fill="auto"/>
        <w:spacing w:after="0" w:line="360" w:lineRule="auto"/>
        <w:ind w:right="1395" w:firstLine="567"/>
        <w:jc w:val="left"/>
        <w:rPr>
          <w:color w:val="auto"/>
          <w:sz w:val="24"/>
          <w:szCs w:val="24"/>
        </w:rPr>
      </w:pPr>
    </w:p>
    <w:p w14:paraId="6F0E1F02" w14:textId="77777777" w:rsidR="00D76675" w:rsidRPr="006D0848" w:rsidRDefault="00D76675" w:rsidP="00D76675">
      <w:pPr>
        <w:pStyle w:val="Teksttreci20"/>
        <w:shd w:val="clear" w:color="auto" w:fill="auto"/>
        <w:spacing w:after="0" w:line="276" w:lineRule="auto"/>
        <w:ind w:firstLine="0"/>
        <w:jc w:val="left"/>
        <w:rPr>
          <w:b/>
          <w:color w:val="auto"/>
          <w:sz w:val="24"/>
          <w:szCs w:val="24"/>
        </w:rPr>
      </w:pPr>
      <w:r w:rsidRPr="006D0848">
        <w:rPr>
          <w:b/>
          <w:color w:val="auto"/>
          <w:sz w:val="24"/>
          <w:szCs w:val="24"/>
        </w:rPr>
        <w:lastRenderedPageBreak/>
        <w:t>Tablica 2.9</w:t>
      </w:r>
    </w:p>
    <w:p w14:paraId="0BC8819F" w14:textId="77777777" w:rsidR="00D76675" w:rsidRPr="00614188" w:rsidRDefault="00D76675" w:rsidP="00D76675">
      <w:pPr>
        <w:pStyle w:val="Teksttreci60"/>
        <w:shd w:val="clear" w:color="auto" w:fill="auto"/>
        <w:spacing w:after="120" w:line="276" w:lineRule="auto"/>
        <w:ind w:firstLine="0"/>
        <w:jc w:val="left"/>
        <w:rPr>
          <w:sz w:val="24"/>
          <w:szCs w:val="24"/>
        </w:rPr>
      </w:pPr>
      <w:r w:rsidRPr="006D0848">
        <w:rPr>
          <w:color w:val="auto"/>
          <w:sz w:val="24"/>
          <w:szCs w:val="24"/>
        </w:rPr>
        <w:t>Kurs wolno</w:t>
      </w:r>
      <w:r>
        <w:rPr>
          <w:sz w:val="24"/>
          <w:szCs w:val="24"/>
        </w:rPr>
        <w:t xml:space="preserve">rynkowy dolara </w:t>
      </w:r>
      <w:proofErr w:type="spellStart"/>
      <w:r>
        <w:rPr>
          <w:sz w:val="24"/>
          <w:szCs w:val="24"/>
        </w:rPr>
        <w:t>amerykańskiego</w:t>
      </w:r>
      <w:r w:rsidR="005C028E" w:rsidRPr="005C028E">
        <w:rPr>
          <w:sz w:val="24"/>
          <w:szCs w:val="24"/>
          <w:vertAlign w:val="superscript"/>
        </w:rPr>
        <w:t>A</w:t>
      </w:r>
      <w:proofErr w:type="spellEnd"/>
      <w:r w:rsidRPr="00C32E5D">
        <w:rPr>
          <w:sz w:val="24"/>
          <w:szCs w:val="24"/>
        </w:rPr>
        <w:t xml:space="preserve"> w Polsce w latach 1989</w:t>
      </w:r>
      <w:r>
        <w:rPr>
          <w:sz w:val="24"/>
          <w:szCs w:val="24"/>
        </w:rPr>
        <w:t>–</w:t>
      </w:r>
      <w:r w:rsidRPr="00C32E5D">
        <w:rPr>
          <w:sz w:val="24"/>
          <w:szCs w:val="24"/>
        </w:rPr>
        <w:t>1992 (w zł)</w:t>
      </w: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60"/>
        <w:gridCol w:w="1561"/>
        <w:gridCol w:w="1796"/>
        <w:gridCol w:w="1815"/>
        <w:gridCol w:w="1827"/>
      </w:tblGrid>
      <w:tr w:rsidR="00D76675" w:rsidRPr="008F70EB" w14:paraId="618518FC" w14:textId="77777777" w:rsidTr="00FC25ED">
        <w:trPr>
          <w:trHeight w:hRule="exact" w:val="306"/>
        </w:trPr>
        <w:tc>
          <w:tcPr>
            <w:tcW w:w="1960" w:type="dxa"/>
            <w:shd w:val="clear" w:color="auto" w:fill="FFFFFF"/>
          </w:tcPr>
          <w:p w14:paraId="262167D6" w14:textId="77777777" w:rsidR="00D76675" w:rsidRPr="00833D4C" w:rsidRDefault="00D76675" w:rsidP="00FC25ED">
            <w:pPr>
              <w:pStyle w:val="Teksttreci20"/>
              <w:shd w:val="clear" w:color="auto" w:fill="auto"/>
              <w:spacing w:after="0" w:line="276" w:lineRule="auto"/>
              <w:ind w:firstLine="0"/>
              <w:jc w:val="center"/>
              <w:rPr>
                <w:b/>
                <w:sz w:val="24"/>
                <w:szCs w:val="24"/>
              </w:rPr>
            </w:pPr>
            <w:r w:rsidRPr="00833D4C">
              <w:rPr>
                <w:rStyle w:val="Teksttreci26pt0"/>
                <w:b/>
                <w:sz w:val="24"/>
                <w:szCs w:val="24"/>
              </w:rPr>
              <w:t>Miesiące</w:t>
            </w:r>
          </w:p>
        </w:tc>
        <w:tc>
          <w:tcPr>
            <w:tcW w:w="1561" w:type="dxa"/>
            <w:shd w:val="clear" w:color="auto" w:fill="FFFFFF"/>
          </w:tcPr>
          <w:p w14:paraId="6A99439F" w14:textId="77777777" w:rsidR="00D76675" w:rsidRPr="00833D4C" w:rsidRDefault="00D76675" w:rsidP="00FC25ED">
            <w:pPr>
              <w:pStyle w:val="Teksttreci20"/>
              <w:shd w:val="clear" w:color="auto" w:fill="auto"/>
              <w:spacing w:after="0" w:line="276" w:lineRule="auto"/>
              <w:ind w:firstLine="0"/>
              <w:jc w:val="center"/>
              <w:rPr>
                <w:b/>
                <w:sz w:val="24"/>
                <w:szCs w:val="24"/>
              </w:rPr>
            </w:pPr>
            <w:r w:rsidRPr="00833D4C">
              <w:rPr>
                <w:rStyle w:val="Teksttreci26pt0"/>
                <w:b/>
                <w:sz w:val="24"/>
                <w:szCs w:val="24"/>
              </w:rPr>
              <w:t>1989</w:t>
            </w:r>
          </w:p>
        </w:tc>
        <w:tc>
          <w:tcPr>
            <w:tcW w:w="1796" w:type="dxa"/>
            <w:shd w:val="clear" w:color="auto" w:fill="FFFFFF"/>
          </w:tcPr>
          <w:p w14:paraId="14C42486" w14:textId="77777777" w:rsidR="00D76675" w:rsidRPr="00833D4C" w:rsidRDefault="00D76675" w:rsidP="00FC25ED">
            <w:pPr>
              <w:pStyle w:val="Teksttreci20"/>
              <w:shd w:val="clear" w:color="auto" w:fill="auto"/>
              <w:spacing w:after="0" w:line="276" w:lineRule="auto"/>
              <w:ind w:firstLine="0"/>
              <w:jc w:val="center"/>
              <w:rPr>
                <w:b/>
                <w:sz w:val="24"/>
                <w:szCs w:val="24"/>
              </w:rPr>
            </w:pPr>
            <w:r w:rsidRPr="00833D4C">
              <w:rPr>
                <w:rStyle w:val="Teksttreci26pt0"/>
                <w:b/>
                <w:sz w:val="24"/>
                <w:szCs w:val="24"/>
              </w:rPr>
              <w:t>1990</w:t>
            </w:r>
          </w:p>
        </w:tc>
        <w:tc>
          <w:tcPr>
            <w:tcW w:w="1815" w:type="dxa"/>
            <w:shd w:val="clear" w:color="auto" w:fill="FFFFFF"/>
          </w:tcPr>
          <w:p w14:paraId="43B9E286" w14:textId="77777777" w:rsidR="00D76675" w:rsidRPr="00833D4C" w:rsidRDefault="00D76675" w:rsidP="00FC25ED">
            <w:pPr>
              <w:pStyle w:val="Teksttreci20"/>
              <w:shd w:val="clear" w:color="auto" w:fill="auto"/>
              <w:spacing w:after="0" w:line="276" w:lineRule="auto"/>
              <w:ind w:firstLine="0"/>
              <w:jc w:val="center"/>
              <w:rPr>
                <w:b/>
                <w:sz w:val="24"/>
                <w:szCs w:val="24"/>
              </w:rPr>
            </w:pPr>
            <w:r w:rsidRPr="00833D4C">
              <w:rPr>
                <w:rStyle w:val="Teksttreci26pt0"/>
                <w:b/>
                <w:sz w:val="24"/>
                <w:szCs w:val="24"/>
              </w:rPr>
              <w:t>1991</w:t>
            </w:r>
          </w:p>
        </w:tc>
        <w:tc>
          <w:tcPr>
            <w:tcW w:w="1827" w:type="dxa"/>
            <w:shd w:val="clear" w:color="auto" w:fill="FFFFFF"/>
          </w:tcPr>
          <w:p w14:paraId="4D341136" w14:textId="77777777" w:rsidR="00D76675" w:rsidRPr="00833D4C" w:rsidRDefault="00D76675" w:rsidP="00FC25ED">
            <w:pPr>
              <w:pStyle w:val="Teksttreci20"/>
              <w:shd w:val="clear" w:color="auto" w:fill="auto"/>
              <w:spacing w:after="0" w:line="276" w:lineRule="auto"/>
              <w:ind w:firstLine="0"/>
              <w:jc w:val="center"/>
              <w:rPr>
                <w:b/>
                <w:sz w:val="24"/>
                <w:szCs w:val="24"/>
              </w:rPr>
            </w:pPr>
            <w:r w:rsidRPr="00833D4C">
              <w:rPr>
                <w:rStyle w:val="Teksttreci26pt0"/>
                <w:b/>
                <w:sz w:val="24"/>
                <w:szCs w:val="24"/>
              </w:rPr>
              <w:t>1992</w:t>
            </w:r>
          </w:p>
        </w:tc>
      </w:tr>
      <w:tr w:rsidR="00D76675" w:rsidRPr="00C32E5D" w14:paraId="50704665" w14:textId="77777777" w:rsidTr="00FC25ED">
        <w:trPr>
          <w:trHeight w:hRule="exact" w:val="273"/>
        </w:trPr>
        <w:tc>
          <w:tcPr>
            <w:tcW w:w="1960" w:type="dxa"/>
            <w:shd w:val="clear" w:color="auto" w:fill="FFFFFF"/>
          </w:tcPr>
          <w:p w14:paraId="4A1C699E" w14:textId="77777777" w:rsidR="00D76675" w:rsidRPr="00833D4C" w:rsidRDefault="00D76675" w:rsidP="00FC25ED">
            <w:pPr>
              <w:pStyle w:val="Teksttreci20"/>
              <w:shd w:val="clear" w:color="auto" w:fill="auto"/>
              <w:spacing w:after="0" w:line="276" w:lineRule="auto"/>
              <w:ind w:left="264" w:firstLine="0"/>
              <w:jc w:val="left"/>
              <w:rPr>
                <w:sz w:val="24"/>
                <w:szCs w:val="24"/>
              </w:rPr>
            </w:pPr>
            <w:r w:rsidRPr="00833D4C">
              <w:rPr>
                <w:rStyle w:val="Teksttreci26pt0"/>
                <w:sz w:val="24"/>
                <w:szCs w:val="24"/>
              </w:rPr>
              <w:t>Styczeń</w:t>
            </w:r>
          </w:p>
        </w:tc>
        <w:tc>
          <w:tcPr>
            <w:tcW w:w="1561" w:type="dxa"/>
            <w:shd w:val="clear" w:color="auto" w:fill="FFFFFF"/>
          </w:tcPr>
          <w:p w14:paraId="3F0CA5B8" w14:textId="77777777" w:rsidR="00D76675" w:rsidRPr="00833D4C" w:rsidRDefault="00D76675" w:rsidP="00F2516C">
            <w:pPr>
              <w:pStyle w:val="Teksttreci20"/>
              <w:shd w:val="clear" w:color="auto" w:fill="auto"/>
              <w:spacing w:after="0" w:line="276" w:lineRule="auto"/>
              <w:ind w:right="401" w:firstLine="0"/>
              <w:jc w:val="right"/>
              <w:rPr>
                <w:sz w:val="24"/>
                <w:szCs w:val="24"/>
              </w:rPr>
            </w:pPr>
            <w:r>
              <w:rPr>
                <w:rStyle w:val="Teksttreci26pt0"/>
                <w:sz w:val="24"/>
                <w:szCs w:val="24"/>
              </w:rPr>
              <w:t>3</w:t>
            </w:r>
            <w:r w:rsidRPr="00833D4C">
              <w:rPr>
                <w:rStyle w:val="Teksttreci26pt0"/>
                <w:sz w:val="24"/>
                <w:szCs w:val="24"/>
              </w:rPr>
              <w:t>410</w:t>
            </w:r>
          </w:p>
        </w:tc>
        <w:tc>
          <w:tcPr>
            <w:tcW w:w="1796" w:type="dxa"/>
            <w:shd w:val="clear" w:color="auto" w:fill="FFFFFF"/>
          </w:tcPr>
          <w:p w14:paraId="633E5D15" w14:textId="77777777" w:rsidR="00D76675" w:rsidRPr="00833D4C" w:rsidRDefault="00D76675" w:rsidP="00F2516C">
            <w:pPr>
              <w:pStyle w:val="Teksttreci20"/>
              <w:shd w:val="clear" w:color="auto" w:fill="auto"/>
              <w:spacing w:after="0" w:line="276" w:lineRule="auto"/>
              <w:ind w:right="490" w:firstLine="0"/>
              <w:jc w:val="right"/>
              <w:rPr>
                <w:sz w:val="24"/>
                <w:szCs w:val="24"/>
              </w:rPr>
            </w:pPr>
            <w:r>
              <w:rPr>
                <w:rStyle w:val="Teksttreci26pt0"/>
                <w:sz w:val="24"/>
                <w:szCs w:val="24"/>
              </w:rPr>
              <w:t>9</w:t>
            </w:r>
            <w:r w:rsidRPr="00833D4C">
              <w:rPr>
                <w:rStyle w:val="Teksttreci26pt0"/>
                <w:sz w:val="24"/>
                <w:szCs w:val="24"/>
              </w:rPr>
              <w:t>344</w:t>
            </w:r>
          </w:p>
        </w:tc>
        <w:tc>
          <w:tcPr>
            <w:tcW w:w="1815" w:type="dxa"/>
            <w:shd w:val="clear" w:color="auto" w:fill="FFFFFF"/>
          </w:tcPr>
          <w:p w14:paraId="6A85D547" w14:textId="77777777" w:rsidR="00D76675" w:rsidRPr="00833D4C" w:rsidRDefault="00D76675" w:rsidP="00F2516C">
            <w:pPr>
              <w:pStyle w:val="Teksttreci20"/>
              <w:shd w:val="clear" w:color="auto" w:fill="auto"/>
              <w:spacing w:after="0" w:line="276" w:lineRule="auto"/>
              <w:ind w:right="467" w:firstLine="0"/>
              <w:jc w:val="right"/>
              <w:rPr>
                <w:sz w:val="24"/>
                <w:szCs w:val="24"/>
              </w:rPr>
            </w:pPr>
            <w:r>
              <w:rPr>
                <w:rStyle w:val="Teksttreci26pt0"/>
                <w:sz w:val="24"/>
                <w:szCs w:val="24"/>
              </w:rPr>
              <w:t>9</w:t>
            </w:r>
            <w:r w:rsidRPr="00833D4C">
              <w:rPr>
                <w:rStyle w:val="Teksttreci26pt0"/>
                <w:sz w:val="24"/>
                <w:szCs w:val="24"/>
              </w:rPr>
              <w:t>460</w:t>
            </w:r>
          </w:p>
        </w:tc>
        <w:tc>
          <w:tcPr>
            <w:tcW w:w="1827" w:type="dxa"/>
            <w:shd w:val="clear" w:color="auto" w:fill="FFFFFF"/>
          </w:tcPr>
          <w:p w14:paraId="2B53FF27" w14:textId="77777777" w:rsidR="00D76675" w:rsidRPr="00833D4C" w:rsidRDefault="00D76675" w:rsidP="00F2516C">
            <w:pPr>
              <w:pStyle w:val="Teksttreci20"/>
              <w:shd w:val="clear" w:color="auto" w:fill="auto"/>
              <w:spacing w:after="0" w:line="276" w:lineRule="auto"/>
              <w:ind w:right="445" w:firstLine="0"/>
              <w:jc w:val="right"/>
              <w:rPr>
                <w:sz w:val="24"/>
                <w:szCs w:val="24"/>
              </w:rPr>
            </w:pPr>
            <w:r>
              <w:rPr>
                <w:rStyle w:val="Teksttreci26pt0"/>
                <w:sz w:val="24"/>
                <w:szCs w:val="24"/>
              </w:rPr>
              <w:t>11</w:t>
            </w:r>
            <w:r w:rsidR="00F2516C">
              <w:rPr>
                <w:rStyle w:val="Teksttreci26pt0"/>
                <w:sz w:val="24"/>
                <w:szCs w:val="24"/>
              </w:rPr>
              <w:t xml:space="preserve"> </w:t>
            </w:r>
            <w:r w:rsidRPr="00833D4C">
              <w:rPr>
                <w:rStyle w:val="Teksttreci26pt0"/>
                <w:sz w:val="24"/>
                <w:szCs w:val="24"/>
              </w:rPr>
              <w:t>425</w:t>
            </w:r>
          </w:p>
        </w:tc>
      </w:tr>
      <w:tr w:rsidR="00D76675" w:rsidRPr="00C32E5D" w14:paraId="53B137BA" w14:textId="77777777" w:rsidTr="00FC25ED">
        <w:trPr>
          <w:trHeight w:hRule="exact" w:val="294"/>
        </w:trPr>
        <w:tc>
          <w:tcPr>
            <w:tcW w:w="1960" w:type="dxa"/>
            <w:shd w:val="clear" w:color="auto" w:fill="FFFFFF"/>
          </w:tcPr>
          <w:p w14:paraId="7E49789D" w14:textId="77777777" w:rsidR="00D76675" w:rsidRPr="00833D4C" w:rsidRDefault="00D76675" w:rsidP="00FC25ED">
            <w:pPr>
              <w:pStyle w:val="Teksttreci20"/>
              <w:shd w:val="clear" w:color="auto" w:fill="auto"/>
              <w:spacing w:after="0" w:line="276" w:lineRule="auto"/>
              <w:ind w:left="264" w:firstLine="0"/>
              <w:jc w:val="left"/>
              <w:rPr>
                <w:sz w:val="24"/>
                <w:szCs w:val="24"/>
              </w:rPr>
            </w:pPr>
            <w:r w:rsidRPr="00833D4C">
              <w:rPr>
                <w:rStyle w:val="Teksttreci26pt0"/>
                <w:sz w:val="24"/>
                <w:szCs w:val="24"/>
                <w:lang w:val="en-US" w:eastAsia="en-US" w:bidi="en-US"/>
              </w:rPr>
              <w:t>Luty</w:t>
            </w:r>
          </w:p>
        </w:tc>
        <w:tc>
          <w:tcPr>
            <w:tcW w:w="1561" w:type="dxa"/>
            <w:shd w:val="clear" w:color="auto" w:fill="FFFFFF"/>
          </w:tcPr>
          <w:p w14:paraId="63A51CC3" w14:textId="77777777" w:rsidR="00D76675" w:rsidRPr="00833D4C" w:rsidRDefault="00D76675" w:rsidP="00F2516C">
            <w:pPr>
              <w:pStyle w:val="Teksttreci20"/>
              <w:shd w:val="clear" w:color="auto" w:fill="auto"/>
              <w:spacing w:after="0" w:line="276" w:lineRule="auto"/>
              <w:ind w:right="401" w:firstLine="0"/>
              <w:jc w:val="right"/>
              <w:rPr>
                <w:sz w:val="24"/>
                <w:szCs w:val="24"/>
              </w:rPr>
            </w:pPr>
            <w:r>
              <w:rPr>
                <w:rStyle w:val="Teksttreci26pt0"/>
                <w:sz w:val="24"/>
                <w:szCs w:val="24"/>
              </w:rPr>
              <w:t>3</w:t>
            </w:r>
            <w:r w:rsidRPr="00833D4C">
              <w:rPr>
                <w:rStyle w:val="Teksttreci26pt0"/>
                <w:sz w:val="24"/>
                <w:szCs w:val="24"/>
              </w:rPr>
              <w:t>240</w:t>
            </w:r>
          </w:p>
        </w:tc>
        <w:tc>
          <w:tcPr>
            <w:tcW w:w="1796" w:type="dxa"/>
            <w:shd w:val="clear" w:color="auto" w:fill="FFFFFF"/>
          </w:tcPr>
          <w:p w14:paraId="504D5D40" w14:textId="77777777" w:rsidR="00D76675" w:rsidRPr="00833D4C" w:rsidRDefault="00D76675" w:rsidP="00F2516C">
            <w:pPr>
              <w:pStyle w:val="Teksttreci20"/>
              <w:shd w:val="clear" w:color="auto" w:fill="auto"/>
              <w:spacing w:after="0" w:line="276" w:lineRule="auto"/>
              <w:ind w:right="490" w:firstLine="0"/>
              <w:jc w:val="right"/>
              <w:rPr>
                <w:sz w:val="24"/>
                <w:szCs w:val="24"/>
              </w:rPr>
            </w:pPr>
            <w:r>
              <w:rPr>
                <w:rStyle w:val="Teksttreci26pt0"/>
                <w:sz w:val="24"/>
                <w:szCs w:val="24"/>
              </w:rPr>
              <w:t>9</w:t>
            </w:r>
            <w:r w:rsidRPr="00833D4C">
              <w:rPr>
                <w:rStyle w:val="Teksttreci26pt0"/>
                <w:sz w:val="24"/>
                <w:szCs w:val="24"/>
              </w:rPr>
              <w:t>460</w:t>
            </w:r>
          </w:p>
        </w:tc>
        <w:tc>
          <w:tcPr>
            <w:tcW w:w="1815" w:type="dxa"/>
            <w:shd w:val="clear" w:color="auto" w:fill="FFFFFF"/>
          </w:tcPr>
          <w:p w14:paraId="42FF361E" w14:textId="77777777" w:rsidR="00D76675" w:rsidRPr="00833D4C" w:rsidRDefault="00D76675" w:rsidP="00F2516C">
            <w:pPr>
              <w:pStyle w:val="Teksttreci20"/>
              <w:shd w:val="clear" w:color="auto" w:fill="auto"/>
              <w:spacing w:after="0" w:line="276" w:lineRule="auto"/>
              <w:ind w:right="467" w:firstLine="0"/>
              <w:jc w:val="right"/>
              <w:rPr>
                <w:sz w:val="24"/>
                <w:szCs w:val="24"/>
              </w:rPr>
            </w:pPr>
            <w:r>
              <w:rPr>
                <w:rStyle w:val="Teksttreci26pt0"/>
                <w:sz w:val="24"/>
                <w:szCs w:val="24"/>
              </w:rPr>
              <w:t>9</w:t>
            </w:r>
            <w:r w:rsidRPr="00833D4C">
              <w:rPr>
                <w:rStyle w:val="Teksttreci26pt0"/>
                <w:sz w:val="24"/>
                <w:szCs w:val="24"/>
              </w:rPr>
              <w:t>499</w:t>
            </w:r>
          </w:p>
        </w:tc>
        <w:tc>
          <w:tcPr>
            <w:tcW w:w="1827" w:type="dxa"/>
            <w:shd w:val="clear" w:color="auto" w:fill="FFFFFF"/>
          </w:tcPr>
          <w:p w14:paraId="53CBFCE1" w14:textId="77777777" w:rsidR="00D76675" w:rsidRPr="00833D4C" w:rsidRDefault="00D76675" w:rsidP="00F2516C">
            <w:pPr>
              <w:pStyle w:val="Teksttreci20"/>
              <w:shd w:val="clear" w:color="auto" w:fill="auto"/>
              <w:spacing w:after="0" w:line="276" w:lineRule="auto"/>
              <w:ind w:right="445" w:firstLine="0"/>
              <w:jc w:val="right"/>
              <w:rPr>
                <w:sz w:val="24"/>
                <w:szCs w:val="24"/>
              </w:rPr>
            </w:pPr>
            <w:r>
              <w:rPr>
                <w:rStyle w:val="Teksttreci26pt0"/>
                <w:sz w:val="24"/>
                <w:szCs w:val="24"/>
              </w:rPr>
              <w:t>11</w:t>
            </w:r>
            <w:r w:rsidR="00F2516C">
              <w:rPr>
                <w:rStyle w:val="Teksttreci26pt0"/>
                <w:sz w:val="24"/>
                <w:szCs w:val="24"/>
              </w:rPr>
              <w:t xml:space="preserve"> </w:t>
            </w:r>
            <w:r w:rsidRPr="00833D4C">
              <w:rPr>
                <w:rStyle w:val="Teksttreci26pt0"/>
                <w:sz w:val="24"/>
                <w:szCs w:val="24"/>
              </w:rPr>
              <w:t>719</w:t>
            </w:r>
          </w:p>
        </w:tc>
      </w:tr>
      <w:tr w:rsidR="00D76675" w:rsidRPr="00C32E5D" w14:paraId="5955219A" w14:textId="77777777" w:rsidTr="00FC25ED">
        <w:trPr>
          <w:trHeight w:hRule="exact" w:val="294"/>
        </w:trPr>
        <w:tc>
          <w:tcPr>
            <w:tcW w:w="1960" w:type="dxa"/>
            <w:shd w:val="clear" w:color="auto" w:fill="FFFFFF"/>
          </w:tcPr>
          <w:p w14:paraId="50B3BB4D" w14:textId="77777777" w:rsidR="00D76675" w:rsidRPr="00833D4C" w:rsidRDefault="00D76675" w:rsidP="00FC25ED">
            <w:pPr>
              <w:pStyle w:val="Teksttreci20"/>
              <w:shd w:val="clear" w:color="auto" w:fill="auto"/>
              <w:spacing w:after="0" w:line="276" w:lineRule="auto"/>
              <w:ind w:left="264" w:firstLine="0"/>
              <w:jc w:val="left"/>
              <w:rPr>
                <w:sz w:val="24"/>
                <w:szCs w:val="24"/>
              </w:rPr>
            </w:pPr>
            <w:r w:rsidRPr="00833D4C">
              <w:rPr>
                <w:rStyle w:val="Teksttreci26pt0"/>
                <w:sz w:val="24"/>
                <w:szCs w:val="24"/>
              </w:rPr>
              <w:t>Marzec</w:t>
            </w:r>
          </w:p>
        </w:tc>
        <w:tc>
          <w:tcPr>
            <w:tcW w:w="1561" w:type="dxa"/>
            <w:shd w:val="clear" w:color="auto" w:fill="FFFFFF"/>
          </w:tcPr>
          <w:p w14:paraId="1A2565EC" w14:textId="77777777" w:rsidR="00D76675" w:rsidRPr="00833D4C" w:rsidRDefault="00D76675" w:rsidP="00F2516C">
            <w:pPr>
              <w:pStyle w:val="Teksttreci20"/>
              <w:shd w:val="clear" w:color="auto" w:fill="auto"/>
              <w:spacing w:after="0" w:line="276" w:lineRule="auto"/>
              <w:ind w:right="401" w:firstLine="0"/>
              <w:jc w:val="right"/>
              <w:rPr>
                <w:sz w:val="24"/>
                <w:szCs w:val="24"/>
              </w:rPr>
            </w:pPr>
            <w:r>
              <w:rPr>
                <w:rStyle w:val="Teksttreci26pt0"/>
                <w:sz w:val="24"/>
                <w:szCs w:val="24"/>
              </w:rPr>
              <w:t>3</w:t>
            </w:r>
            <w:r w:rsidRPr="00833D4C">
              <w:rPr>
                <w:rStyle w:val="Teksttreci26pt0"/>
                <w:sz w:val="24"/>
                <w:szCs w:val="24"/>
              </w:rPr>
              <w:t>010</w:t>
            </w:r>
          </w:p>
        </w:tc>
        <w:tc>
          <w:tcPr>
            <w:tcW w:w="1796" w:type="dxa"/>
            <w:shd w:val="clear" w:color="auto" w:fill="FFFFFF"/>
          </w:tcPr>
          <w:p w14:paraId="27C3C642" w14:textId="77777777" w:rsidR="00D76675" w:rsidRPr="00833D4C" w:rsidRDefault="00D76675" w:rsidP="00F2516C">
            <w:pPr>
              <w:pStyle w:val="Teksttreci20"/>
              <w:shd w:val="clear" w:color="auto" w:fill="auto"/>
              <w:spacing w:after="0" w:line="276" w:lineRule="auto"/>
              <w:ind w:right="490" w:firstLine="0"/>
              <w:jc w:val="right"/>
              <w:rPr>
                <w:sz w:val="24"/>
                <w:szCs w:val="24"/>
              </w:rPr>
            </w:pPr>
            <w:r>
              <w:rPr>
                <w:rStyle w:val="Teksttreci26pt0"/>
                <w:sz w:val="24"/>
                <w:szCs w:val="24"/>
              </w:rPr>
              <w:t>9</w:t>
            </w:r>
            <w:r w:rsidRPr="00833D4C">
              <w:rPr>
                <w:rStyle w:val="Teksttreci26pt0"/>
                <w:sz w:val="24"/>
                <w:szCs w:val="24"/>
              </w:rPr>
              <w:t>624</w:t>
            </w:r>
          </w:p>
        </w:tc>
        <w:tc>
          <w:tcPr>
            <w:tcW w:w="1815" w:type="dxa"/>
            <w:shd w:val="clear" w:color="auto" w:fill="FFFFFF"/>
          </w:tcPr>
          <w:p w14:paraId="1C999C4F" w14:textId="77777777" w:rsidR="00D76675" w:rsidRPr="00833D4C" w:rsidRDefault="00D76675" w:rsidP="00F2516C">
            <w:pPr>
              <w:pStyle w:val="Teksttreci20"/>
              <w:shd w:val="clear" w:color="auto" w:fill="auto"/>
              <w:spacing w:after="0" w:line="276" w:lineRule="auto"/>
              <w:ind w:right="467" w:firstLine="0"/>
              <w:jc w:val="right"/>
              <w:rPr>
                <w:sz w:val="24"/>
                <w:szCs w:val="24"/>
              </w:rPr>
            </w:pPr>
            <w:r>
              <w:rPr>
                <w:rStyle w:val="Teksttreci26pt0"/>
                <w:sz w:val="24"/>
                <w:szCs w:val="24"/>
              </w:rPr>
              <w:t>9</w:t>
            </w:r>
            <w:r w:rsidRPr="00833D4C">
              <w:rPr>
                <w:rStyle w:val="Teksttreci26pt0"/>
                <w:sz w:val="24"/>
                <w:szCs w:val="24"/>
              </w:rPr>
              <w:t>453</w:t>
            </w:r>
          </w:p>
        </w:tc>
        <w:tc>
          <w:tcPr>
            <w:tcW w:w="1827" w:type="dxa"/>
            <w:shd w:val="clear" w:color="auto" w:fill="FFFFFF"/>
          </w:tcPr>
          <w:p w14:paraId="4C0E3D5E" w14:textId="77777777" w:rsidR="00D76675" w:rsidRPr="00833D4C" w:rsidRDefault="00D76675" w:rsidP="00F2516C">
            <w:pPr>
              <w:pStyle w:val="Teksttreci20"/>
              <w:shd w:val="clear" w:color="auto" w:fill="auto"/>
              <w:spacing w:after="0" w:line="276" w:lineRule="auto"/>
              <w:ind w:right="445" w:firstLine="0"/>
              <w:jc w:val="right"/>
              <w:rPr>
                <w:sz w:val="24"/>
                <w:szCs w:val="24"/>
              </w:rPr>
            </w:pPr>
            <w:r>
              <w:rPr>
                <w:rStyle w:val="Teksttreci26pt0"/>
                <w:sz w:val="24"/>
                <w:szCs w:val="24"/>
              </w:rPr>
              <w:t>13</w:t>
            </w:r>
            <w:r w:rsidR="00F2516C">
              <w:rPr>
                <w:rStyle w:val="Teksttreci26pt0"/>
                <w:sz w:val="24"/>
                <w:szCs w:val="24"/>
              </w:rPr>
              <w:t xml:space="preserve"> </w:t>
            </w:r>
            <w:r w:rsidRPr="00833D4C">
              <w:rPr>
                <w:rStyle w:val="Teksttreci26pt0"/>
                <w:sz w:val="24"/>
                <w:szCs w:val="24"/>
              </w:rPr>
              <w:t>443</w:t>
            </w:r>
          </w:p>
        </w:tc>
      </w:tr>
      <w:tr w:rsidR="00D76675" w:rsidRPr="00C32E5D" w14:paraId="5979D2FE" w14:textId="77777777" w:rsidTr="00FC25ED">
        <w:trPr>
          <w:trHeight w:hRule="exact" w:val="294"/>
        </w:trPr>
        <w:tc>
          <w:tcPr>
            <w:tcW w:w="1960" w:type="dxa"/>
            <w:shd w:val="clear" w:color="auto" w:fill="FFFFFF"/>
            <w:vAlign w:val="bottom"/>
          </w:tcPr>
          <w:p w14:paraId="31F704B6" w14:textId="77777777" w:rsidR="00D76675" w:rsidRPr="00833D4C" w:rsidRDefault="00D76675" w:rsidP="00FC25ED">
            <w:pPr>
              <w:pStyle w:val="Teksttreci20"/>
              <w:shd w:val="clear" w:color="auto" w:fill="auto"/>
              <w:spacing w:after="0" w:line="276" w:lineRule="auto"/>
              <w:ind w:left="264" w:firstLine="0"/>
              <w:jc w:val="left"/>
              <w:rPr>
                <w:sz w:val="24"/>
                <w:szCs w:val="24"/>
              </w:rPr>
            </w:pPr>
            <w:r w:rsidRPr="00833D4C">
              <w:rPr>
                <w:rStyle w:val="Teksttreci26pt0"/>
                <w:sz w:val="24"/>
                <w:szCs w:val="24"/>
              </w:rPr>
              <w:t>Kwiecień</w:t>
            </w:r>
          </w:p>
        </w:tc>
        <w:tc>
          <w:tcPr>
            <w:tcW w:w="1561" w:type="dxa"/>
            <w:shd w:val="clear" w:color="auto" w:fill="FFFFFF"/>
            <w:vAlign w:val="bottom"/>
          </w:tcPr>
          <w:p w14:paraId="6C7C85F1" w14:textId="77777777" w:rsidR="00D76675" w:rsidRPr="00833D4C" w:rsidRDefault="00D76675" w:rsidP="00F2516C">
            <w:pPr>
              <w:pStyle w:val="Teksttreci20"/>
              <w:shd w:val="clear" w:color="auto" w:fill="auto"/>
              <w:spacing w:after="0" w:line="276" w:lineRule="auto"/>
              <w:ind w:right="401" w:firstLine="0"/>
              <w:jc w:val="right"/>
              <w:rPr>
                <w:sz w:val="24"/>
                <w:szCs w:val="24"/>
              </w:rPr>
            </w:pPr>
            <w:r>
              <w:rPr>
                <w:rStyle w:val="Teksttreci26pt0"/>
                <w:sz w:val="24"/>
                <w:szCs w:val="24"/>
              </w:rPr>
              <w:t>3</w:t>
            </w:r>
            <w:r w:rsidRPr="00833D4C">
              <w:rPr>
                <w:rStyle w:val="Teksttreci26pt0"/>
                <w:sz w:val="24"/>
                <w:szCs w:val="24"/>
              </w:rPr>
              <w:t>745</w:t>
            </w:r>
          </w:p>
        </w:tc>
        <w:tc>
          <w:tcPr>
            <w:tcW w:w="1796" w:type="dxa"/>
            <w:shd w:val="clear" w:color="auto" w:fill="FFFFFF"/>
            <w:vAlign w:val="bottom"/>
          </w:tcPr>
          <w:p w14:paraId="002B67DD" w14:textId="77777777" w:rsidR="00D76675" w:rsidRPr="00833D4C" w:rsidRDefault="00D76675" w:rsidP="00F2516C">
            <w:pPr>
              <w:pStyle w:val="Teksttreci20"/>
              <w:shd w:val="clear" w:color="auto" w:fill="auto"/>
              <w:spacing w:after="0" w:line="276" w:lineRule="auto"/>
              <w:ind w:right="490" w:firstLine="0"/>
              <w:jc w:val="right"/>
              <w:rPr>
                <w:sz w:val="24"/>
                <w:szCs w:val="24"/>
              </w:rPr>
            </w:pPr>
            <w:r>
              <w:rPr>
                <w:rStyle w:val="Teksttreci26pt0"/>
                <w:sz w:val="24"/>
                <w:szCs w:val="24"/>
              </w:rPr>
              <w:t>9</w:t>
            </w:r>
            <w:r w:rsidRPr="00833D4C">
              <w:rPr>
                <w:rStyle w:val="Teksttreci26pt0"/>
                <w:sz w:val="24"/>
                <w:szCs w:val="24"/>
              </w:rPr>
              <w:t>750</w:t>
            </w:r>
          </w:p>
        </w:tc>
        <w:tc>
          <w:tcPr>
            <w:tcW w:w="1815" w:type="dxa"/>
            <w:shd w:val="clear" w:color="auto" w:fill="FFFFFF"/>
            <w:vAlign w:val="bottom"/>
          </w:tcPr>
          <w:p w14:paraId="1C3C3FC3" w14:textId="77777777" w:rsidR="00D76675" w:rsidRPr="00833D4C" w:rsidRDefault="00D76675" w:rsidP="00F2516C">
            <w:pPr>
              <w:pStyle w:val="Teksttreci20"/>
              <w:shd w:val="clear" w:color="auto" w:fill="auto"/>
              <w:spacing w:after="0" w:line="276" w:lineRule="auto"/>
              <w:ind w:right="467" w:firstLine="0"/>
              <w:jc w:val="right"/>
              <w:rPr>
                <w:sz w:val="24"/>
                <w:szCs w:val="24"/>
              </w:rPr>
            </w:pPr>
            <w:r>
              <w:rPr>
                <w:rStyle w:val="Teksttreci26pt0"/>
                <w:sz w:val="24"/>
                <w:szCs w:val="24"/>
              </w:rPr>
              <w:t>9</w:t>
            </w:r>
            <w:r w:rsidRPr="00833D4C">
              <w:rPr>
                <w:rStyle w:val="Teksttreci26pt0"/>
                <w:sz w:val="24"/>
                <w:szCs w:val="24"/>
              </w:rPr>
              <w:t>438</w:t>
            </w:r>
          </w:p>
        </w:tc>
        <w:tc>
          <w:tcPr>
            <w:tcW w:w="1827" w:type="dxa"/>
            <w:shd w:val="clear" w:color="auto" w:fill="FFFFFF"/>
            <w:vAlign w:val="bottom"/>
          </w:tcPr>
          <w:p w14:paraId="4E66D157" w14:textId="77777777" w:rsidR="00D76675" w:rsidRPr="00833D4C" w:rsidRDefault="00D76675" w:rsidP="00F2516C">
            <w:pPr>
              <w:pStyle w:val="Teksttreci20"/>
              <w:shd w:val="clear" w:color="auto" w:fill="auto"/>
              <w:spacing w:after="0" w:line="276" w:lineRule="auto"/>
              <w:ind w:right="445" w:firstLine="0"/>
              <w:jc w:val="right"/>
              <w:rPr>
                <w:sz w:val="24"/>
                <w:szCs w:val="24"/>
              </w:rPr>
            </w:pPr>
            <w:r>
              <w:rPr>
                <w:rStyle w:val="Teksttreci26pt0"/>
                <w:sz w:val="24"/>
                <w:szCs w:val="24"/>
              </w:rPr>
              <w:t>13</w:t>
            </w:r>
            <w:r w:rsidR="00F2516C">
              <w:rPr>
                <w:rStyle w:val="Teksttreci26pt0"/>
                <w:sz w:val="24"/>
                <w:szCs w:val="24"/>
              </w:rPr>
              <w:t xml:space="preserve"> </w:t>
            </w:r>
            <w:r w:rsidRPr="00833D4C">
              <w:rPr>
                <w:rStyle w:val="Teksttreci26pt0"/>
                <w:sz w:val="24"/>
                <w:szCs w:val="24"/>
              </w:rPr>
              <w:t>528</w:t>
            </w:r>
          </w:p>
        </w:tc>
      </w:tr>
      <w:tr w:rsidR="00D76675" w:rsidRPr="00C32E5D" w14:paraId="5E1088A1" w14:textId="77777777" w:rsidTr="00FC25ED">
        <w:trPr>
          <w:trHeight w:hRule="exact" w:val="294"/>
        </w:trPr>
        <w:tc>
          <w:tcPr>
            <w:tcW w:w="1960" w:type="dxa"/>
            <w:shd w:val="clear" w:color="auto" w:fill="FFFFFF"/>
            <w:vAlign w:val="bottom"/>
          </w:tcPr>
          <w:p w14:paraId="31A032B1" w14:textId="77777777" w:rsidR="00D76675" w:rsidRPr="00833D4C" w:rsidRDefault="00D76675" w:rsidP="00FC25ED">
            <w:pPr>
              <w:pStyle w:val="Teksttreci20"/>
              <w:shd w:val="clear" w:color="auto" w:fill="auto"/>
              <w:spacing w:after="0" w:line="276" w:lineRule="auto"/>
              <w:ind w:left="264" w:firstLine="0"/>
              <w:jc w:val="left"/>
              <w:rPr>
                <w:sz w:val="24"/>
                <w:szCs w:val="24"/>
              </w:rPr>
            </w:pPr>
            <w:r w:rsidRPr="00833D4C">
              <w:rPr>
                <w:rStyle w:val="Teksttreci26pt0"/>
                <w:sz w:val="24"/>
                <w:szCs w:val="24"/>
              </w:rPr>
              <w:t>Maj</w:t>
            </w:r>
          </w:p>
        </w:tc>
        <w:tc>
          <w:tcPr>
            <w:tcW w:w="1561" w:type="dxa"/>
            <w:shd w:val="clear" w:color="auto" w:fill="FFFFFF"/>
            <w:vAlign w:val="bottom"/>
          </w:tcPr>
          <w:p w14:paraId="69C570A9" w14:textId="77777777" w:rsidR="00D76675" w:rsidRPr="00833D4C" w:rsidRDefault="00D76675" w:rsidP="00F2516C">
            <w:pPr>
              <w:pStyle w:val="Teksttreci20"/>
              <w:shd w:val="clear" w:color="auto" w:fill="auto"/>
              <w:spacing w:after="0" w:line="276" w:lineRule="auto"/>
              <w:ind w:right="401" w:firstLine="0"/>
              <w:jc w:val="right"/>
              <w:rPr>
                <w:sz w:val="24"/>
                <w:szCs w:val="24"/>
              </w:rPr>
            </w:pPr>
            <w:r>
              <w:rPr>
                <w:rStyle w:val="Teksttreci26pt0"/>
                <w:sz w:val="24"/>
                <w:szCs w:val="24"/>
              </w:rPr>
              <w:t>3</w:t>
            </w:r>
            <w:r w:rsidRPr="00833D4C">
              <w:rPr>
                <w:rStyle w:val="Teksttreci26pt0"/>
                <w:sz w:val="24"/>
                <w:szCs w:val="24"/>
              </w:rPr>
              <w:t>920</w:t>
            </w:r>
          </w:p>
        </w:tc>
        <w:tc>
          <w:tcPr>
            <w:tcW w:w="1796" w:type="dxa"/>
            <w:shd w:val="clear" w:color="auto" w:fill="FFFFFF"/>
            <w:vAlign w:val="bottom"/>
          </w:tcPr>
          <w:p w14:paraId="568004B8" w14:textId="77777777" w:rsidR="00D76675" w:rsidRPr="00833D4C" w:rsidRDefault="00D76675" w:rsidP="00F2516C">
            <w:pPr>
              <w:pStyle w:val="Teksttreci20"/>
              <w:shd w:val="clear" w:color="auto" w:fill="auto"/>
              <w:spacing w:after="0" w:line="276" w:lineRule="auto"/>
              <w:ind w:right="490" w:firstLine="0"/>
              <w:jc w:val="right"/>
              <w:rPr>
                <w:sz w:val="24"/>
                <w:szCs w:val="24"/>
              </w:rPr>
            </w:pPr>
            <w:r>
              <w:rPr>
                <w:rStyle w:val="Teksttreci26pt0"/>
                <w:sz w:val="24"/>
                <w:szCs w:val="24"/>
              </w:rPr>
              <w:t>9</w:t>
            </w:r>
            <w:r w:rsidRPr="00833D4C">
              <w:rPr>
                <w:rStyle w:val="Teksttreci26pt0"/>
                <w:sz w:val="24"/>
                <w:szCs w:val="24"/>
              </w:rPr>
              <w:t>764</w:t>
            </w:r>
          </w:p>
        </w:tc>
        <w:tc>
          <w:tcPr>
            <w:tcW w:w="1815" w:type="dxa"/>
            <w:shd w:val="clear" w:color="auto" w:fill="FFFFFF"/>
            <w:vAlign w:val="bottom"/>
          </w:tcPr>
          <w:p w14:paraId="0841F451" w14:textId="77777777" w:rsidR="00D76675" w:rsidRPr="00833D4C" w:rsidRDefault="00D76675" w:rsidP="00F2516C">
            <w:pPr>
              <w:pStyle w:val="Teksttreci20"/>
              <w:shd w:val="clear" w:color="auto" w:fill="auto"/>
              <w:spacing w:after="0" w:line="276" w:lineRule="auto"/>
              <w:ind w:right="467" w:firstLine="0"/>
              <w:jc w:val="right"/>
              <w:rPr>
                <w:sz w:val="24"/>
                <w:szCs w:val="24"/>
              </w:rPr>
            </w:pPr>
            <w:r w:rsidRPr="00833D4C">
              <w:rPr>
                <w:rStyle w:val="Teksttreci26pt0"/>
                <w:sz w:val="24"/>
                <w:szCs w:val="24"/>
              </w:rPr>
              <w:t>10</w:t>
            </w:r>
            <w:r w:rsidR="00F2516C">
              <w:rPr>
                <w:rStyle w:val="Teksttreci26pt0"/>
                <w:sz w:val="24"/>
                <w:szCs w:val="24"/>
              </w:rPr>
              <w:t xml:space="preserve"> </w:t>
            </w:r>
            <w:r w:rsidRPr="00833D4C">
              <w:rPr>
                <w:rStyle w:val="Teksttreci26pt0"/>
                <w:sz w:val="24"/>
                <w:szCs w:val="24"/>
              </w:rPr>
              <w:t>312</w:t>
            </w:r>
          </w:p>
        </w:tc>
        <w:tc>
          <w:tcPr>
            <w:tcW w:w="1827" w:type="dxa"/>
            <w:shd w:val="clear" w:color="auto" w:fill="FFFFFF"/>
            <w:vAlign w:val="bottom"/>
          </w:tcPr>
          <w:p w14:paraId="6546895C" w14:textId="77777777" w:rsidR="00D76675" w:rsidRPr="00833D4C" w:rsidRDefault="00D76675" w:rsidP="00F2516C">
            <w:pPr>
              <w:pStyle w:val="Teksttreci20"/>
              <w:shd w:val="clear" w:color="auto" w:fill="auto"/>
              <w:spacing w:after="0" w:line="276" w:lineRule="auto"/>
              <w:ind w:right="445" w:firstLine="0"/>
              <w:jc w:val="right"/>
              <w:rPr>
                <w:sz w:val="24"/>
                <w:szCs w:val="24"/>
              </w:rPr>
            </w:pPr>
            <w:r>
              <w:rPr>
                <w:rStyle w:val="Teksttreci26pt0"/>
                <w:sz w:val="24"/>
                <w:szCs w:val="24"/>
              </w:rPr>
              <w:t>13</w:t>
            </w:r>
            <w:r w:rsidR="00F2516C">
              <w:rPr>
                <w:rStyle w:val="Teksttreci26pt0"/>
                <w:sz w:val="24"/>
                <w:szCs w:val="24"/>
              </w:rPr>
              <w:t xml:space="preserve"> </w:t>
            </w:r>
            <w:r w:rsidRPr="00833D4C">
              <w:rPr>
                <w:rStyle w:val="Teksttreci26pt0"/>
                <w:sz w:val="24"/>
                <w:szCs w:val="24"/>
              </w:rPr>
              <w:t>804</w:t>
            </w:r>
          </w:p>
        </w:tc>
      </w:tr>
      <w:tr w:rsidR="00D76675" w:rsidRPr="00C32E5D" w14:paraId="71F6E983" w14:textId="77777777" w:rsidTr="00FC25ED">
        <w:trPr>
          <w:trHeight w:hRule="exact" w:val="294"/>
        </w:trPr>
        <w:tc>
          <w:tcPr>
            <w:tcW w:w="1960" w:type="dxa"/>
            <w:shd w:val="clear" w:color="auto" w:fill="FFFFFF"/>
            <w:vAlign w:val="center"/>
          </w:tcPr>
          <w:p w14:paraId="3B566C25" w14:textId="77777777" w:rsidR="00D76675" w:rsidRPr="00833D4C" w:rsidRDefault="00D76675" w:rsidP="00FC25ED">
            <w:pPr>
              <w:pStyle w:val="Teksttreci20"/>
              <w:shd w:val="clear" w:color="auto" w:fill="auto"/>
              <w:spacing w:after="0" w:line="276" w:lineRule="auto"/>
              <w:ind w:left="264" w:firstLine="0"/>
              <w:jc w:val="left"/>
              <w:rPr>
                <w:sz w:val="24"/>
                <w:szCs w:val="24"/>
              </w:rPr>
            </w:pPr>
            <w:r w:rsidRPr="00833D4C">
              <w:rPr>
                <w:rStyle w:val="Teksttreci26pt0"/>
                <w:sz w:val="24"/>
                <w:szCs w:val="24"/>
              </w:rPr>
              <w:t>Czerwiec</w:t>
            </w:r>
          </w:p>
        </w:tc>
        <w:tc>
          <w:tcPr>
            <w:tcW w:w="1561" w:type="dxa"/>
            <w:shd w:val="clear" w:color="auto" w:fill="FFFFFF"/>
            <w:vAlign w:val="center"/>
          </w:tcPr>
          <w:p w14:paraId="7D7F913E" w14:textId="77777777" w:rsidR="00D76675" w:rsidRPr="00833D4C" w:rsidRDefault="00D76675" w:rsidP="00F2516C">
            <w:pPr>
              <w:pStyle w:val="Teksttreci20"/>
              <w:shd w:val="clear" w:color="auto" w:fill="auto"/>
              <w:spacing w:after="0" w:line="276" w:lineRule="auto"/>
              <w:ind w:right="401" w:firstLine="0"/>
              <w:jc w:val="right"/>
              <w:rPr>
                <w:sz w:val="24"/>
                <w:szCs w:val="24"/>
              </w:rPr>
            </w:pPr>
            <w:r>
              <w:rPr>
                <w:rStyle w:val="Teksttreci26pt0"/>
                <w:sz w:val="24"/>
                <w:szCs w:val="24"/>
              </w:rPr>
              <w:t>4</w:t>
            </w:r>
            <w:r w:rsidRPr="00833D4C">
              <w:rPr>
                <w:rStyle w:val="Teksttreci26pt0"/>
                <w:sz w:val="24"/>
                <w:szCs w:val="24"/>
              </w:rPr>
              <w:t>590</w:t>
            </w:r>
          </w:p>
        </w:tc>
        <w:tc>
          <w:tcPr>
            <w:tcW w:w="1796" w:type="dxa"/>
            <w:shd w:val="clear" w:color="auto" w:fill="FFFFFF"/>
            <w:vAlign w:val="center"/>
          </w:tcPr>
          <w:p w14:paraId="21F3F482" w14:textId="77777777" w:rsidR="00D76675" w:rsidRPr="00833D4C" w:rsidRDefault="00D76675" w:rsidP="00F2516C">
            <w:pPr>
              <w:pStyle w:val="Teksttreci20"/>
              <w:shd w:val="clear" w:color="auto" w:fill="auto"/>
              <w:spacing w:after="0" w:line="276" w:lineRule="auto"/>
              <w:ind w:right="490" w:firstLine="0"/>
              <w:jc w:val="right"/>
              <w:rPr>
                <w:sz w:val="24"/>
                <w:szCs w:val="24"/>
              </w:rPr>
            </w:pPr>
            <w:r>
              <w:rPr>
                <w:rStyle w:val="Teksttreci26pt0"/>
                <w:sz w:val="24"/>
                <w:szCs w:val="24"/>
              </w:rPr>
              <w:t>9</w:t>
            </w:r>
            <w:r w:rsidRPr="00833D4C">
              <w:rPr>
                <w:rStyle w:val="Teksttreci26pt0"/>
                <w:sz w:val="24"/>
                <w:szCs w:val="24"/>
              </w:rPr>
              <w:t>624</w:t>
            </w:r>
          </w:p>
        </w:tc>
        <w:tc>
          <w:tcPr>
            <w:tcW w:w="1815" w:type="dxa"/>
            <w:shd w:val="clear" w:color="auto" w:fill="FFFFFF"/>
            <w:vAlign w:val="center"/>
          </w:tcPr>
          <w:p w14:paraId="26F7D1CE" w14:textId="77777777" w:rsidR="00D76675" w:rsidRPr="00833D4C" w:rsidRDefault="00D76675" w:rsidP="00F2516C">
            <w:pPr>
              <w:pStyle w:val="Teksttreci20"/>
              <w:shd w:val="clear" w:color="auto" w:fill="auto"/>
              <w:spacing w:after="0" w:line="276" w:lineRule="auto"/>
              <w:ind w:right="467" w:firstLine="0"/>
              <w:jc w:val="right"/>
              <w:rPr>
                <w:sz w:val="24"/>
                <w:szCs w:val="24"/>
              </w:rPr>
            </w:pPr>
            <w:r>
              <w:rPr>
                <w:rStyle w:val="Teksttreci26pt0"/>
                <w:sz w:val="24"/>
                <w:szCs w:val="24"/>
              </w:rPr>
              <w:t>11</w:t>
            </w:r>
            <w:r w:rsidR="00F2516C">
              <w:rPr>
                <w:rStyle w:val="Teksttreci26pt0"/>
                <w:sz w:val="24"/>
                <w:szCs w:val="24"/>
              </w:rPr>
              <w:t xml:space="preserve"> </w:t>
            </w:r>
            <w:r w:rsidRPr="00833D4C">
              <w:rPr>
                <w:rStyle w:val="Teksttreci26pt0"/>
                <w:sz w:val="24"/>
                <w:szCs w:val="24"/>
              </w:rPr>
              <w:t>498</w:t>
            </w:r>
          </w:p>
        </w:tc>
        <w:tc>
          <w:tcPr>
            <w:tcW w:w="1827" w:type="dxa"/>
            <w:shd w:val="clear" w:color="auto" w:fill="FFFFFF"/>
            <w:vAlign w:val="center"/>
          </w:tcPr>
          <w:p w14:paraId="0C38969E" w14:textId="77777777" w:rsidR="00D76675" w:rsidRPr="00833D4C" w:rsidRDefault="00D76675" w:rsidP="00F2516C">
            <w:pPr>
              <w:pStyle w:val="Teksttreci20"/>
              <w:shd w:val="clear" w:color="auto" w:fill="auto"/>
              <w:spacing w:after="0" w:line="276" w:lineRule="auto"/>
              <w:ind w:right="445" w:firstLine="0"/>
              <w:jc w:val="right"/>
              <w:rPr>
                <w:sz w:val="24"/>
                <w:szCs w:val="24"/>
              </w:rPr>
            </w:pPr>
            <w:r>
              <w:rPr>
                <w:rStyle w:val="Teksttreci26pt0"/>
                <w:sz w:val="24"/>
                <w:szCs w:val="24"/>
              </w:rPr>
              <w:t>13</w:t>
            </w:r>
            <w:r w:rsidR="00F2516C">
              <w:rPr>
                <w:rStyle w:val="Teksttreci26pt0"/>
                <w:sz w:val="24"/>
                <w:szCs w:val="24"/>
              </w:rPr>
              <w:t xml:space="preserve"> </w:t>
            </w:r>
            <w:r w:rsidRPr="00833D4C">
              <w:rPr>
                <w:rStyle w:val="Teksttreci26pt0"/>
                <w:sz w:val="24"/>
                <w:szCs w:val="24"/>
              </w:rPr>
              <w:t>657</w:t>
            </w:r>
          </w:p>
        </w:tc>
      </w:tr>
      <w:tr w:rsidR="00D76675" w:rsidRPr="00C32E5D" w14:paraId="71EA41FF" w14:textId="77777777" w:rsidTr="00FC25ED">
        <w:trPr>
          <w:trHeight w:hRule="exact" w:val="311"/>
        </w:trPr>
        <w:tc>
          <w:tcPr>
            <w:tcW w:w="1960" w:type="dxa"/>
            <w:shd w:val="clear" w:color="auto" w:fill="FFFFFF"/>
            <w:vAlign w:val="center"/>
          </w:tcPr>
          <w:p w14:paraId="286936AF" w14:textId="77777777" w:rsidR="00D76675" w:rsidRPr="00833D4C" w:rsidRDefault="00D76675" w:rsidP="00FC25ED">
            <w:pPr>
              <w:pStyle w:val="Teksttreci20"/>
              <w:shd w:val="clear" w:color="auto" w:fill="auto"/>
              <w:spacing w:after="0" w:line="276" w:lineRule="auto"/>
              <w:ind w:left="264" w:firstLine="0"/>
              <w:jc w:val="left"/>
              <w:rPr>
                <w:sz w:val="24"/>
                <w:szCs w:val="24"/>
              </w:rPr>
            </w:pPr>
            <w:r w:rsidRPr="00833D4C">
              <w:rPr>
                <w:rStyle w:val="Teksttreci26pt0"/>
                <w:sz w:val="24"/>
                <w:szCs w:val="24"/>
              </w:rPr>
              <w:t>Lipiec</w:t>
            </w:r>
          </w:p>
        </w:tc>
        <w:tc>
          <w:tcPr>
            <w:tcW w:w="1561" w:type="dxa"/>
            <w:shd w:val="clear" w:color="auto" w:fill="FFFFFF"/>
            <w:vAlign w:val="center"/>
          </w:tcPr>
          <w:p w14:paraId="6763A739" w14:textId="77777777" w:rsidR="00D76675" w:rsidRPr="00833D4C" w:rsidRDefault="00D76675" w:rsidP="00F2516C">
            <w:pPr>
              <w:pStyle w:val="Teksttreci20"/>
              <w:shd w:val="clear" w:color="auto" w:fill="auto"/>
              <w:spacing w:after="0" w:line="276" w:lineRule="auto"/>
              <w:ind w:right="401" w:firstLine="0"/>
              <w:jc w:val="right"/>
              <w:rPr>
                <w:sz w:val="24"/>
                <w:szCs w:val="24"/>
              </w:rPr>
            </w:pPr>
            <w:r>
              <w:rPr>
                <w:rStyle w:val="Teksttreci26pt0"/>
                <w:sz w:val="24"/>
                <w:szCs w:val="24"/>
              </w:rPr>
              <w:t>5</w:t>
            </w:r>
            <w:r w:rsidRPr="00833D4C">
              <w:rPr>
                <w:rStyle w:val="Teksttreci26pt0"/>
                <w:sz w:val="24"/>
                <w:szCs w:val="24"/>
              </w:rPr>
              <w:t>660</w:t>
            </w:r>
          </w:p>
        </w:tc>
        <w:tc>
          <w:tcPr>
            <w:tcW w:w="1796" w:type="dxa"/>
            <w:shd w:val="clear" w:color="auto" w:fill="FFFFFF"/>
            <w:vAlign w:val="center"/>
          </w:tcPr>
          <w:p w14:paraId="751312C4" w14:textId="77777777" w:rsidR="00D76675" w:rsidRPr="00833D4C" w:rsidRDefault="00D76675" w:rsidP="00F2516C">
            <w:pPr>
              <w:pStyle w:val="Teksttreci20"/>
              <w:shd w:val="clear" w:color="auto" w:fill="auto"/>
              <w:spacing w:after="0" w:line="276" w:lineRule="auto"/>
              <w:ind w:right="490" w:firstLine="0"/>
              <w:jc w:val="right"/>
              <w:rPr>
                <w:sz w:val="24"/>
                <w:szCs w:val="24"/>
              </w:rPr>
            </w:pPr>
            <w:r>
              <w:rPr>
                <w:rStyle w:val="Teksttreci26pt0"/>
                <w:sz w:val="24"/>
                <w:szCs w:val="24"/>
              </w:rPr>
              <w:t>9</w:t>
            </w:r>
            <w:r w:rsidRPr="00833D4C">
              <w:rPr>
                <w:rStyle w:val="Teksttreci26pt0"/>
                <w:sz w:val="24"/>
                <w:szCs w:val="24"/>
              </w:rPr>
              <w:t>513</w:t>
            </w:r>
          </w:p>
        </w:tc>
        <w:tc>
          <w:tcPr>
            <w:tcW w:w="1815" w:type="dxa"/>
            <w:shd w:val="clear" w:color="auto" w:fill="FFFFFF"/>
            <w:vAlign w:val="center"/>
          </w:tcPr>
          <w:p w14:paraId="77C3D9F8" w14:textId="77777777" w:rsidR="00D76675" w:rsidRPr="00833D4C" w:rsidRDefault="00D76675" w:rsidP="00F2516C">
            <w:pPr>
              <w:pStyle w:val="Teksttreci20"/>
              <w:shd w:val="clear" w:color="auto" w:fill="auto"/>
              <w:spacing w:after="0" w:line="276" w:lineRule="auto"/>
              <w:ind w:right="467" w:firstLine="0"/>
              <w:jc w:val="right"/>
              <w:rPr>
                <w:sz w:val="24"/>
                <w:szCs w:val="24"/>
              </w:rPr>
            </w:pPr>
            <w:r>
              <w:rPr>
                <w:rStyle w:val="Teksttreci26pt0"/>
                <w:sz w:val="24"/>
                <w:szCs w:val="24"/>
              </w:rPr>
              <w:t>11</w:t>
            </w:r>
            <w:r w:rsidR="00F2516C">
              <w:rPr>
                <w:rStyle w:val="Teksttreci26pt0"/>
                <w:sz w:val="24"/>
                <w:szCs w:val="24"/>
              </w:rPr>
              <w:t xml:space="preserve"> </w:t>
            </w:r>
            <w:r w:rsidRPr="00833D4C">
              <w:rPr>
                <w:rStyle w:val="Teksttreci26pt0"/>
                <w:sz w:val="24"/>
                <w:szCs w:val="24"/>
              </w:rPr>
              <w:t>489</w:t>
            </w:r>
          </w:p>
        </w:tc>
        <w:tc>
          <w:tcPr>
            <w:tcW w:w="1827" w:type="dxa"/>
            <w:shd w:val="clear" w:color="auto" w:fill="FFFFFF"/>
            <w:vAlign w:val="center"/>
          </w:tcPr>
          <w:p w14:paraId="2F8DE72C" w14:textId="77777777" w:rsidR="00D76675" w:rsidRPr="00833D4C" w:rsidRDefault="00D76675" w:rsidP="00F2516C">
            <w:pPr>
              <w:pStyle w:val="Teksttreci20"/>
              <w:shd w:val="clear" w:color="auto" w:fill="auto"/>
              <w:spacing w:after="0" w:line="276" w:lineRule="auto"/>
              <w:ind w:right="445" w:firstLine="0"/>
              <w:jc w:val="right"/>
              <w:rPr>
                <w:sz w:val="24"/>
                <w:szCs w:val="24"/>
              </w:rPr>
            </w:pPr>
            <w:r>
              <w:rPr>
                <w:rStyle w:val="Teksttreci26pt0"/>
                <w:sz w:val="24"/>
                <w:szCs w:val="24"/>
              </w:rPr>
              <w:t>13</w:t>
            </w:r>
            <w:r w:rsidR="00F2516C">
              <w:rPr>
                <w:rStyle w:val="Teksttreci26pt0"/>
                <w:sz w:val="24"/>
                <w:szCs w:val="24"/>
              </w:rPr>
              <w:t xml:space="preserve"> </w:t>
            </w:r>
            <w:r w:rsidRPr="00833D4C">
              <w:rPr>
                <w:rStyle w:val="Teksttreci26pt0"/>
                <w:sz w:val="24"/>
                <w:szCs w:val="24"/>
              </w:rPr>
              <w:t>484</w:t>
            </w:r>
          </w:p>
        </w:tc>
      </w:tr>
      <w:tr w:rsidR="00D76675" w:rsidRPr="00C32E5D" w14:paraId="524B8548" w14:textId="77777777" w:rsidTr="00FC25ED">
        <w:trPr>
          <w:trHeight w:hRule="exact" w:val="300"/>
        </w:trPr>
        <w:tc>
          <w:tcPr>
            <w:tcW w:w="1960" w:type="dxa"/>
            <w:shd w:val="clear" w:color="auto" w:fill="FFFFFF"/>
          </w:tcPr>
          <w:p w14:paraId="42F2CA9F" w14:textId="77777777" w:rsidR="00D76675" w:rsidRPr="00833D4C" w:rsidRDefault="00D76675" w:rsidP="00FC25ED">
            <w:pPr>
              <w:pStyle w:val="Teksttreci20"/>
              <w:shd w:val="clear" w:color="auto" w:fill="auto"/>
              <w:spacing w:after="0" w:line="276" w:lineRule="auto"/>
              <w:ind w:left="264" w:firstLine="0"/>
              <w:jc w:val="left"/>
              <w:rPr>
                <w:sz w:val="24"/>
                <w:szCs w:val="24"/>
              </w:rPr>
            </w:pPr>
            <w:r w:rsidRPr="00833D4C">
              <w:rPr>
                <w:rStyle w:val="Teksttreci26pt0"/>
                <w:sz w:val="24"/>
                <w:szCs w:val="24"/>
              </w:rPr>
              <w:t>Sierpień</w:t>
            </w:r>
          </w:p>
        </w:tc>
        <w:tc>
          <w:tcPr>
            <w:tcW w:w="1561" w:type="dxa"/>
            <w:shd w:val="clear" w:color="auto" w:fill="FFFFFF"/>
          </w:tcPr>
          <w:p w14:paraId="775420AE" w14:textId="77777777" w:rsidR="00D76675" w:rsidRPr="00833D4C" w:rsidRDefault="00D76675" w:rsidP="00F2516C">
            <w:pPr>
              <w:pStyle w:val="Teksttreci20"/>
              <w:shd w:val="clear" w:color="auto" w:fill="auto"/>
              <w:spacing w:after="0" w:line="276" w:lineRule="auto"/>
              <w:ind w:right="401" w:firstLine="0"/>
              <w:jc w:val="right"/>
              <w:rPr>
                <w:sz w:val="24"/>
                <w:szCs w:val="24"/>
              </w:rPr>
            </w:pPr>
            <w:r>
              <w:rPr>
                <w:rStyle w:val="Teksttreci26pt0"/>
                <w:sz w:val="24"/>
                <w:szCs w:val="24"/>
              </w:rPr>
              <w:t>7</w:t>
            </w:r>
            <w:r w:rsidRPr="00833D4C">
              <w:rPr>
                <w:rStyle w:val="Teksttreci26pt0"/>
                <w:sz w:val="24"/>
                <w:szCs w:val="24"/>
              </w:rPr>
              <w:t>290</w:t>
            </w:r>
          </w:p>
        </w:tc>
        <w:tc>
          <w:tcPr>
            <w:tcW w:w="1796" w:type="dxa"/>
            <w:shd w:val="clear" w:color="auto" w:fill="FFFFFF"/>
          </w:tcPr>
          <w:p w14:paraId="7176BB21" w14:textId="77777777" w:rsidR="00D76675" w:rsidRPr="00833D4C" w:rsidRDefault="00D76675" w:rsidP="00F2516C">
            <w:pPr>
              <w:pStyle w:val="Teksttreci20"/>
              <w:shd w:val="clear" w:color="auto" w:fill="auto"/>
              <w:spacing w:after="0" w:line="276" w:lineRule="auto"/>
              <w:ind w:right="490" w:firstLine="0"/>
              <w:jc w:val="right"/>
              <w:rPr>
                <w:sz w:val="24"/>
                <w:szCs w:val="24"/>
              </w:rPr>
            </w:pPr>
            <w:r>
              <w:rPr>
                <w:rStyle w:val="Teksttreci26pt0"/>
                <w:sz w:val="24"/>
                <w:szCs w:val="24"/>
              </w:rPr>
              <w:t>9</w:t>
            </w:r>
            <w:r w:rsidRPr="00833D4C">
              <w:rPr>
                <w:rStyle w:val="Teksttreci26pt0"/>
                <w:sz w:val="24"/>
                <w:szCs w:val="24"/>
              </w:rPr>
              <w:t>502</w:t>
            </w:r>
          </w:p>
        </w:tc>
        <w:tc>
          <w:tcPr>
            <w:tcW w:w="1815" w:type="dxa"/>
            <w:shd w:val="clear" w:color="auto" w:fill="FFFFFF"/>
          </w:tcPr>
          <w:p w14:paraId="72F5CE02" w14:textId="77777777" w:rsidR="00D76675" w:rsidRPr="00833D4C" w:rsidRDefault="00D76675" w:rsidP="00F2516C">
            <w:pPr>
              <w:pStyle w:val="Teksttreci20"/>
              <w:shd w:val="clear" w:color="auto" w:fill="auto"/>
              <w:spacing w:after="0" w:line="276" w:lineRule="auto"/>
              <w:ind w:right="467" w:firstLine="0"/>
              <w:jc w:val="right"/>
              <w:rPr>
                <w:sz w:val="24"/>
                <w:szCs w:val="24"/>
              </w:rPr>
            </w:pPr>
            <w:r>
              <w:rPr>
                <w:rStyle w:val="Teksttreci26pt0"/>
                <w:sz w:val="24"/>
                <w:szCs w:val="24"/>
              </w:rPr>
              <w:t>11</w:t>
            </w:r>
            <w:r w:rsidR="00F2516C">
              <w:rPr>
                <w:rStyle w:val="Teksttreci26pt0"/>
                <w:sz w:val="24"/>
                <w:szCs w:val="24"/>
              </w:rPr>
              <w:t xml:space="preserve"> </w:t>
            </w:r>
            <w:r w:rsidRPr="00833D4C">
              <w:rPr>
                <w:rStyle w:val="Teksttreci26pt0"/>
                <w:sz w:val="24"/>
                <w:szCs w:val="24"/>
              </w:rPr>
              <w:t>380</w:t>
            </w:r>
          </w:p>
        </w:tc>
        <w:tc>
          <w:tcPr>
            <w:tcW w:w="1827" w:type="dxa"/>
            <w:shd w:val="clear" w:color="auto" w:fill="FFFFFF"/>
          </w:tcPr>
          <w:p w14:paraId="5AED07A7" w14:textId="77777777" w:rsidR="00D76675" w:rsidRPr="00833D4C" w:rsidRDefault="00D76675" w:rsidP="00F2516C">
            <w:pPr>
              <w:pStyle w:val="Teksttreci20"/>
              <w:shd w:val="clear" w:color="auto" w:fill="auto"/>
              <w:spacing w:after="0" w:line="276" w:lineRule="auto"/>
              <w:ind w:right="445" w:firstLine="0"/>
              <w:jc w:val="right"/>
              <w:rPr>
                <w:sz w:val="24"/>
                <w:szCs w:val="24"/>
              </w:rPr>
            </w:pPr>
            <w:r>
              <w:rPr>
                <w:rStyle w:val="Teksttreci26pt0"/>
                <w:sz w:val="24"/>
                <w:szCs w:val="24"/>
              </w:rPr>
              <w:t>13</w:t>
            </w:r>
            <w:r w:rsidR="00F2516C">
              <w:rPr>
                <w:rStyle w:val="Teksttreci26pt0"/>
                <w:sz w:val="24"/>
                <w:szCs w:val="24"/>
              </w:rPr>
              <w:t xml:space="preserve"> </w:t>
            </w:r>
            <w:r w:rsidRPr="00833D4C">
              <w:rPr>
                <w:rStyle w:val="Teksttreci26pt0"/>
                <w:sz w:val="24"/>
                <w:szCs w:val="24"/>
              </w:rPr>
              <w:t>531</w:t>
            </w:r>
          </w:p>
        </w:tc>
      </w:tr>
      <w:tr w:rsidR="00D76675" w:rsidRPr="00C32E5D" w14:paraId="52F66B76" w14:textId="77777777" w:rsidTr="00FC25ED">
        <w:trPr>
          <w:trHeight w:hRule="exact" w:val="284"/>
        </w:trPr>
        <w:tc>
          <w:tcPr>
            <w:tcW w:w="1960" w:type="dxa"/>
            <w:shd w:val="clear" w:color="auto" w:fill="FFFFFF"/>
          </w:tcPr>
          <w:p w14:paraId="3644FF69" w14:textId="77777777" w:rsidR="00D76675" w:rsidRPr="00833D4C" w:rsidRDefault="00D76675" w:rsidP="00FC25ED">
            <w:pPr>
              <w:pStyle w:val="Teksttreci20"/>
              <w:shd w:val="clear" w:color="auto" w:fill="auto"/>
              <w:spacing w:after="0" w:line="276" w:lineRule="auto"/>
              <w:ind w:left="264" w:firstLine="0"/>
              <w:jc w:val="left"/>
              <w:rPr>
                <w:sz w:val="24"/>
                <w:szCs w:val="24"/>
              </w:rPr>
            </w:pPr>
            <w:r w:rsidRPr="00833D4C">
              <w:rPr>
                <w:rStyle w:val="Teksttreci26pt0"/>
                <w:sz w:val="24"/>
                <w:szCs w:val="24"/>
              </w:rPr>
              <w:t>Wrzesień</w:t>
            </w:r>
          </w:p>
        </w:tc>
        <w:tc>
          <w:tcPr>
            <w:tcW w:w="1561" w:type="dxa"/>
            <w:shd w:val="clear" w:color="auto" w:fill="FFFFFF"/>
          </w:tcPr>
          <w:p w14:paraId="10073A56" w14:textId="77777777" w:rsidR="00D76675" w:rsidRPr="00833D4C" w:rsidRDefault="00D76675" w:rsidP="00F2516C">
            <w:pPr>
              <w:pStyle w:val="Teksttreci20"/>
              <w:shd w:val="clear" w:color="auto" w:fill="auto"/>
              <w:spacing w:after="0" w:line="276" w:lineRule="auto"/>
              <w:ind w:right="401" w:firstLine="0"/>
              <w:jc w:val="right"/>
              <w:rPr>
                <w:sz w:val="24"/>
                <w:szCs w:val="24"/>
              </w:rPr>
            </w:pPr>
            <w:r>
              <w:rPr>
                <w:rStyle w:val="Teksttreci26pt0"/>
                <w:sz w:val="24"/>
                <w:szCs w:val="24"/>
              </w:rPr>
              <w:t>9</w:t>
            </w:r>
            <w:r w:rsidRPr="00833D4C">
              <w:rPr>
                <w:rStyle w:val="Teksttreci26pt0"/>
                <w:sz w:val="24"/>
                <w:szCs w:val="24"/>
              </w:rPr>
              <w:t>540</w:t>
            </w:r>
          </w:p>
        </w:tc>
        <w:tc>
          <w:tcPr>
            <w:tcW w:w="1796" w:type="dxa"/>
            <w:shd w:val="clear" w:color="auto" w:fill="FFFFFF"/>
          </w:tcPr>
          <w:p w14:paraId="0055AAE5" w14:textId="77777777" w:rsidR="00D76675" w:rsidRPr="00833D4C" w:rsidRDefault="00D76675" w:rsidP="00F2516C">
            <w:pPr>
              <w:pStyle w:val="Teksttreci20"/>
              <w:shd w:val="clear" w:color="auto" w:fill="auto"/>
              <w:spacing w:after="0" w:line="276" w:lineRule="auto"/>
              <w:ind w:right="490" w:firstLine="0"/>
              <w:jc w:val="right"/>
              <w:rPr>
                <w:sz w:val="24"/>
                <w:szCs w:val="24"/>
              </w:rPr>
            </w:pPr>
            <w:r w:rsidRPr="00833D4C">
              <w:rPr>
                <w:rStyle w:val="Teksttreci26pt0"/>
                <w:sz w:val="24"/>
                <w:szCs w:val="24"/>
              </w:rPr>
              <w:t>9490</w:t>
            </w:r>
          </w:p>
        </w:tc>
        <w:tc>
          <w:tcPr>
            <w:tcW w:w="1815" w:type="dxa"/>
            <w:shd w:val="clear" w:color="auto" w:fill="FFFFFF"/>
          </w:tcPr>
          <w:p w14:paraId="7189C8C3" w14:textId="77777777" w:rsidR="00D76675" w:rsidRPr="00833D4C" w:rsidRDefault="00D76675" w:rsidP="00F2516C">
            <w:pPr>
              <w:pStyle w:val="Teksttreci20"/>
              <w:shd w:val="clear" w:color="auto" w:fill="auto"/>
              <w:spacing w:after="0" w:line="276" w:lineRule="auto"/>
              <w:ind w:right="467" w:firstLine="0"/>
              <w:jc w:val="right"/>
              <w:rPr>
                <w:sz w:val="24"/>
                <w:szCs w:val="24"/>
              </w:rPr>
            </w:pPr>
            <w:r>
              <w:rPr>
                <w:rStyle w:val="Teksttreci26pt0"/>
                <w:sz w:val="24"/>
                <w:szCs w:val="24"/>
              </w:rPr>
              <w:t>11</w:t>
            </w:r>
            <w:r w:rsidR="00F2516C">
              <w:rPr>
                <w:rStyle w:val="Teksttreci26pt0"/>
                <w:sz w:val="24"/>
                <w:szCs w:val="24"/>
              </w:rPr>
              <w:t xml:space="preserve"> </w:t>
            </w:r>
            <w:r w:rsidRPr="00833D4C">
              <w:rPr>
                <w:rStyle w:val="Teksttreci26pt0"/>
                <w:sz w:val="24"/>
                <w:szCs w:val="24"/>
              </w:rPr>
              <w:t>414</w:t>
            </w:r>
          </w:p>
        </w:tc>
        <w:tc>
          <w:tcPr>
            <w:tcW w:w="1827" w:type="dxa"/>
            <w:shd w:val="clear" w:color="auto" w:fill="FFFFFF"/>
          </w:tcPr>
          <w:p w14:paraId="4DE7DC2C" w14:textId="77777777" w:rsidR="00D76675" w:rsidRPr="00833D4C" w:rsidRDefault="00D76675" w:rsidP="00F2516C">
            <w:pPr>
              <w:pStyle w:val="Teksttreci20"/>
              <w:shd w:val="clear" w:color="auto" w:fill="auto"/>
              <w:spacing w:after="0" w:line="276" w:lineRule="auto"/>
              <w:ind w:right="445" w:firstLine="0"/>
              <w:jc w:val="right"/>
              <w:rPr>
                <w:sz w:val="24"/>
                <w:szCs w:val="24"/>
              </w:rPr>
            </w:pPr>
            <w:r>
              <w:rPr>
                <w:rStyle w:val="Teksttreci26pt0"/>
                <w:sz w:val="24"/>
                <w:szCs w:val="24"/>
              </w:rPr>
              <w:t>13</w:t>
            </w:r>
            <w:r w:rsidR="00F2516C">
              <w:rPr>
                <w:rStyle w:val="Teksttreci26pt0"/>
                <w:sz w:val="24"/>
                <w:szCs w:val="24"/>
              </w:rPr>
              <w:t xml:space="preserve"> </w:t>
            </w:r>
            <w:r w:rsidRPr="00833D4C">
              <w:rPr>
                <w:rStyle w:val="Teksttreci26pt0"/>
                <w:sz w:val="24"/>
                <w:szCs w:val="24"/>
              </w:rPr>
              <w:t>746</w:t>
            </w:r>
          </w:p>
        </w:tc>
      </w:tr>
      <w:tr w:rsidR="00D76675" w:rsidRPr="00C32E5D" w14:paraId="55801DD5" w14:textId="77777777" w:rsidTr="00FC25ED">
        <w:trPr>
          <w:trHeight w:hRule="exact" w:val="289"/>
        </w:trPr>
        <w:tc>
          <w:tcPr>
            <w:tcW w:w="1960" w:type="dxa"/>
            <w:shd w:val="clear" w:color="auto" w:fill="FFFFFF"/>
            <w:vAlign w:val="center"/>
          </w:tcPr>
          <w:p w14:paraId="528561C9" w14:textId="77777777" w:rsidR="00D76675" w:rsidRPr="00833D4C" w:rsidRDefault="00D76675" w:rsidP="00FC25ED">
            <w:pPr>
              <w:pStyle w:val="Teksttreci20"/>
              <w:shd w:val="clear" w:color="auto" w:fill="auto"/>
              <w:spacing w:after="0" w:line="276" w:lineRule="auto"/>
              <w:ind w:left="264" w:firstLine="0"/>
              <w:jc w:val="left"/>
              <w:rPr>
                <w:sz w:val="24"/>
                <w:szCs w:val="24"/>
              </w:rPr>
            </w:pPr>
            <w:r w:rsidRPr="00833D4C">
              <w:rPr>
                <w:rStyle w:val="Teksttreci26pt0"/>
                <w:sz w:val="24"/>
                <w:szCs w:val="24"/>
              </w:rPr>
              <w:t>Październik</w:t>
            </w:r>
          </w:p>
        </w:tc>
        <w:tc>
          <w:tcPr>
            <w:tcW w:w="1561" w:type="dxa"/>
            <w:shd w:val="clear" w:color="auto" w:fill="FFFFFF"/>
            <w:vAlign w:val="bottom"/>
          </w:tcPr>
          <w:p w14:paraId="620546A4" w14:textId="77777777" w:rsidR="00D76675" w:rsidRPr="00833D4C" w:rsidRDefault="00D76675" w:rsidP="00F2516C">
            <w:pPr>
              <w:pStyle w:val="Teksttreci20"/>
              <w:shd w:val="clear" w:color="auto" w:fill="auto"/>
              <w:spacing w:after="0" w:line="276" w:lineRule="auto"/>
              <w:ind w:right="401" w:firstLine="0"/>
              <w:jc w:val="right"/>
              <w:rPr>
                <w:sz w:val="24"/>
                <w:szCs w:val="24"/>
              </w:rPr>
            </w:pPr>
            <w:r>
              <w:rPr>
                <w:rStyle w:val="Teksttreci26pt0"/>
                <w:sz w:val="24"/>
                <w:szCs w:val="24"/>
              </w:rPr>
              <w:t>8</w:t>
            </w:r>
            <w:r w:rsidRPr="00833D4C">
              <w:rPr>
                <w:rStyle w:val="Teksttreci26pt0"/>
                <w:sz w:val="24"/>
                <w:szCs w:val="24"/>
              </w:rPr>
              <w:t>100</w:t>
            </w:r>
          </w:p>
        </w:tc>
        <w:tc>
          <w:tcPr>
            <w:tcW w:w="1796" w:type="dxa"/>
            <w:shd w:val="clear" w:color="auto" w:fill="FFFFFF"/>
            <w:vAlign w:val="center"/>
          </w:tcPr>
          <w:p w14:paraId="7F73ED9F" w14:textId="77777777" w:rsidR="00D76675" w:rsidRPr="00833D4C" w:rsidRDefault="00D76675" w:rsidP="00F2516C">
            <w:pPr>
              <w:pStyle w:val="Teksttreci20"/>
              <w:shd w:val="clear" w:color="auto" w:fill="auto"/>
              <w:spacing w:after="0" w:line="276" w:lineRule="auto"/>
              <w:ind w:right="490" w:firstLine="0"/>
              <w:jc w:val="right"/>
              <w:rPr>
                <w:sz w:val="24"/>
                <w:szCs w:val="24"/>
              </w:rPr>
            </w:pPr>
            <w:r>
              <w:rPr>
                <w:rStyle w:val="Teksttreci26pt0"/>
                <w:sz w:val="24"/>
                <w:szCs w:val="24"/>
              </w:rPr>
              <w:t>9</w:t>
            </w:r>
            <w:r w:rsidRPr="00833D4C">
              <w:rPr>
                <w:rStyle w:val="Teksttreci26pt0"/>
                <w:sz w:val="24"/>
                <w:szCs w:val="24"/>
              </w:rPr>
              <w:t>489</w:t>
            </w:r>
          </w:p>
        </w:tc>
        <w:tc>
          <w:tcPr>
            <w:tcW w:w="1815" w:type="dxa"/>
            <w:shd w:val="clear" w:color="auto" w:fill="FFFFFF"/>
            <w:vAlign w:val="center"/>
          </w:tcPr>
          <w:p w14:paraId="1D6FEA1F" w14:textId="77777777" w:rsidR="00D76675" w:rsidRPr="00833D4C" w:rsidRDefault="00D76675" w:rsidP="00F2516C">
            <w:pPr>
              <w:pStyle w:val="Teksttreci20"/>
              <w:shd w:val="clear" w:color="auto" w:fill="auto"/>
              <w:spacing w:after="0" w:line="276" w:lineRule="auto"/>
              <w:ind w:right="467" w:firstLine="0"/>
              <w:jc w:val="right"/>
              <w:rPr>
                <w:sz w:val="24"/>
                <w:szCs w:val="24"/>
              </w:rPr>
            </w:pPr>
            <w:r>
              <w:rPr>
                <w:rStyle w:val="Teksttreci26pt0"/>
                <w:sz w:val="24"/>
                <w:szCs w:val="24"/>
              </w:rPr>
              <w:t>11</w:t>
            </w:r>
            <w:r w:rsidR="00F2516C">
              <w:rPr>
                <w:rStyle w:val="Teksttreci26pt0"/>
                <w:sz w:val="24"/>
                <w:szCs w:val="24"/>
              </w:rPr>
              <w:t xml:space="preserve"> </w:t>
            </w:r>
            <w:r w:rsidRPr="00833D4C">
              <w:rPr>
                <w:rStyle w:val="Teksttreci26pt0"/>
                <w:sz w:val="24"/>
                <w:szCs w:val="24"/>
              </w:rPr>
              <w:t>657</w:t>
            </w:r>
          </w:p>
        </w:tc>
        <w:tc>
          <w:tcPr>
            <w:tcW w:w="1827" w:type="dxa"/>
            <w:shd w:val="clear" w:color="auto" w:fill="FFFFFF"/>
            <w:vAlign w:val="center"/>
          </w:tcPr>
          <w:p w14:paraId="69755664" w14:textId="77777777" w:rsidR="00D76675" w:rsidRPr="00833D4C" w:rsidRDefault="00D76675" w:rsidP="00F2516C">
            <w:pPr>
              <w:pStyle w:val="Teksttreci20"/>
              <w:shd w:val="clear" w:color="auto" w:fill="auto"/>
              <w:spacing w:after="0" w:line="276" w:lineRule="auto"/>
              <w:ind w:right="445" w:firstLine="0"/>
              <w:jc w:val="right"/>
              <w:rPr>
                <w:sz w:val="24"/>
                <w:szCs w:val="24"/>
              </w:rPr>
            </w:pPr>
            <w:r>
              <w:rPr>
                <w:rStyle w:val="Teksttreci26pt0"/>
                <w:sz w:val="24"/>
                <w:szCs w:val="24"/>
              </w:rPr>
              <w:t>14</w:t>
            </w:r>
            <w:r w:rsidR="00F2516C">
              <w:rPr>
                <w:rStyle w:val="Teksttreci26pt0"/>
                <w:sz w:val="24"/>
                <w:szCs w:val="24"/>
              </w:rPr>
              <w:t xml:space="preserve"> </w:t>
            </w:r>
            <w:r w:rsidRPr="00833D4C">
              <w:rPr>
                <w:rStyle w:val="Teksttreci26pt0"/>
                <w:sz w:val="24"/>
                <w:szCs w:val="24"/>
              </w:rPr>
              <w:t>312</w:t>
            </w:r>
          </w:p>
        </w:tc>
      </w:tr>
      <w:tr w:rsidR="00D76675" w:rsidRPr="00C32E5D" w14:paraId="47CA2E43" w14:textId="77777777" w:rsidTr="00FC25ED">
        <w:trPr>
          <w:trHeight w:hRule="exact" w:val="300"/>
        </w:trPr>
        <w:tc>
          <w:tcPr>
            <w:tcW w:w="1960" w:type="dxa"/>
            <w:shd w:val="clear" w:color="auto" w:fill="FFFFFF"/>
            <w:vAlign w:val="center"/>
          </w:tcPr>
          <w:p w14:paraId="2F05569C" w14:textId="77777777" w:rsidR="00D76675" w:rsidRPr="00833D4C" w:rsidRDefault="00D76675" w:rsidP="00FC25ED">
            <w:pPr>
              <w:pStyle w:val="Teksttreci20"/>
              <w:shd w:val="clear" w:color="auto" w:fill="auto"/>
              <w:spacing w:after="0" w:line="276" w:lineRule="auto"/>
              <w:ind w:left="264" w:firstLine="0"/>
              <w:jc w:val="left"/>
              <w:rPr>
                <w:sz w:val="24"/>
                <w:szCs w:val="24"/>
              </w:rPr>
            </w:pPr>
            <w:r w:rsidRPr="00833D4C">
              <w:rPr>
                <w:rStyle w:val="Teksttreci26pt0"/>
                <w:sz w:val="24"/>
                <w:szCs w:val="24"/>
              </w:rPr>
              <w:t>Listopad</w:t>
            </w:r>
          </w:p>
        </w:tc>
        <w:tc>
          <w:tcPr>
            <w:tcW w:w="1561" w:type="dxa"/>
            <w:shd w:val="clear" w:color="auto" w:fill="FFFFFF"/>
            <w:vAlign w:val="bottom"/>
          </w:tcPr>
          <w:p w14:paraId="7AD87D87" w14:textId="77777777" w:rsidR="00D76675" w:rsidRPr="00833D4C" w:rsidRDefault="00D76675" w:rsidP="00F2516C">
            <w:pPr>
              <w:pStyle w:val="Teksttreci20"/>
              <w:shd w:val="clear" w:color="auto" w:fill="auto"/>
              <w:spacing w:after="0" w:line="276" w:lineRule="auto"/>
              <w:ind w:right="401" w:firstLine="0"/>
              <w:jc w:val="right"/>
              <w:rPr>
                <w:sz w:val="24"/>
                <w:szCs w:val="24"/>
              </w:rPr>
            </w:pPr>
            <w:r>
              <w:rPr>
                <w:rStyle w:val="Teksttreci26pt0"/>
                <w:sz w:val="24"/>
                <w:szCs w:val="24"/>
              </w:rPr>
              <w:t>6</w:t>
            </w:r>
            <w:r w:rsidRPr="00833D4C">
              <w:rPr>
                <w:rStyle w:val="Teksttreci26pt0"/>
                <w:sz w:val="24"/>
                <w:szCs w:val="24"/>
              </w:rPr>
              <w:t>280</w:t>
            </w:r>
          </w:p>
        </w:tc>
        <w:tc>
          <w:tcPr>
            <w:tcW w:w="1796" w:type="dxa"/>
            <w:shd w:val="clear" w:color="auto" w:fill="FFFFFF"/>
            <w:vAlign w:val="center"/>
          </w:tcPr>
          <w:p w14:paraId="5E54A298" w14:textId="77777777" w:rsidR="00D76675" w:rsidRPr="00833D4C" w:rsidRDefault="00D76675" w:rsidP="00F2516C">
            <w:pPr>
              <w:pStyle w:val="Teksttreci20"/>
              <w:shd w:val="clear" w:color="auto" w:fill="auto"/>
              <w:spacing w:after="0" w:line="276" w:lineRule="auto"/>
              <w:ind w:right="490" w:firstLine="0"/>
              <w:jc w:val="right"/>
              <w:rPr>
                <w:sz w:val="24"/>
                <w:szCs w:val="24"/>
              </w:rPr>
            </w:pPr>
            <w:r>
              <w:rPr>
                <w:rStyle w:val="Teksttreci26pt0"/>
                <w:sz w:val="24"/>
                <w:szCs w:val="24"/>
              </w:rPr>
              <w:t>9</w:t>
            </w:r>
            <w:r w:rsidRPr="00833D4C">
              <w:rPr>
                <w:rStyle w:val="Teksttreci26pt0"/>
                <w:sz w:val="24"/>
                <w:szCs w:val="24"/>
              </w:rPr>
              <w:t>590</w:t>
            </w:r>
          </w:p>
        </w:tc>
        <w:tc>
          <w:tcPr>
            <w:tcW w:w="1815" w:type="dxa"/>
            <w:shd w:val="clear" w:color="auto" w:fill="FFFFFF"/>
            <w:vAlign w:val="center"/>
          </w:tcPr>
          <w:p w14:paraId="6FEE997A" w14:textId="77777777" w:rsidR="00D76675" w:rsidRPr="00833D4C" w:rsidRDefault="00D76675" w:rsidP="00F2516C">
            <w:pPr>
              <w:pStyle w:val="Teksttreci20"/>
              <w:shd w:val="clear" w:color="auto" w:fill="auto"/>
              <w:spacing w:after="0" w:line="276" w:lineRule="auto"/>
              <w:ind w:right="467" w:firstLine="0"/>
              <w:jc w:val="right"/>
              <w:rPr>
                <w:sz w:val="24"/>
                <w:szCs w:val="24"/>
              </w:rPr>
            </w:pPr>
            <w:r>
              <w:rPr>
                <w:rStyle w:val="Teksttreci26pt0"/>
                <w:sz w:val="24"/>
                <w:szCs w:val="24"/>
              </w:rPr>
              <w:t>11</w:t>
            </w:r>
            <w:r w:rsidR="00F2516C">
              <w:rPr>
                <w:rStyle w:val="Teksttreci26pt0"/>
                <w:sz w:val="24"/>
                <w:szCs w:val="24"/>
              </w:rPr>
              <w:t xml:space="preserve"> </w:t>
            </w:r>
            <w:r w:rsidRPr="00833D4C">
              <w:rPr>
                <w:rStyle w:val="Teksttreci26pt0"/>
                <w:sz w:val="24"/>
                <w:szCs w:val="24"/>
              </w:rPr>
              <w:t>538</w:t>
            </w:r>
          </w:p>
        </w:tc>
        <w:tc>
          <w:tcPr>
            <w:tcW w:w="1827" w:type="dxa"/>
            <w:shd w:val="clear" w:color="auto" w:fill="FFFFFF"/>
            <w:vAlign w:val="center"/>
          </w:tcPr>
          <w:p w14:paraId="2F82CB9E" w14:textId="77777777" w:rsidR="00D76675" w:rsidRPr="00833D4C" w:rsidRDefault="00D76675" w:rsidP="00F2516C">
            <w:pPr>
              <w:pStyle w:val="Teksttreci20"/>
              <w:shd w:val="clear" w:color="auto" w:fill="auto"/>
              <w:spacing w:after="0" w:line="276" w:lineRule="auto"/>
              <w:ind w:right="445" w:firstLine="0"/>
              <w:jc w:val="right"/>
              <w:rPr>
                <w:sz w:val="24"/>
                <w:szCs w:val="24"/>
              </w:rPr>
            </w:pPr>
            <w:r>
              <w:rPr>
                <w:rStyle w:val="Teksttreci26pt0"/>
                <w:sz w:val="24"/>
                <w:szCs w:val="24"/>
              </w:rPr>
              <w:t>15</w:t>
            </w:r>
            <w:r w:rsidR="00F2516C">
              <w:rPr>
                <w:rStyle w:val="Teksttreci26pt0"/>
                <w:sz w:val="24"/>
                <w:szCs w:val="24"/>
              </w:rPr>
              <w:t xml:space="preserve"> </w:t>
            </w:r>
            <w:r w:rsidRPr="00833D4C">
              <w:rPr>
                <w:rStyle w:val="Teksttreci26pt0"/>
                <w:sz w:val="24"/>
                <w:szCs w:val="24"/>
              </w:rPr>
              <w:t>464</w:t>
            </w:r>
          </w:p>
        </w:tc>
      </w:tr>
      <w:tr w:rsidR="00D76675" w:rsidRPr="00C32E5D" w14:paraId="476642ED" w14:textId="77777777" w:rsidTr="00FC25ED">
        <w:trPr>
          <w:trHeight w:hRule="exact" w:val="311"/>
        </w:trPr>
        <w:tc>
          <w:tcPr>
            <w:tcW w:w="1960" w:type="dxa"/>
            <w:shd w:val="clear" w:color="auto" w:fill="FFFFFF"/>
          </w:tcPr>
          <w:p w14:paraId="325D8D38" w14:textId="77777777" w:rsidR="00D76675" w:rsidRPr="00833D4C" w:rsidRDefault="00D76675" w:rsidP="00FC25ED">
            <w:pPr>
              <w:pStyle w:val="Teksttreci20"/>
              <w:shd w:val="clear" w:color="auto" w:fill="auto"/>
              <w:spacing w:after="0" w:line="276" w:lineRule="auto"/>
              <w:ind w:left="264" w:firstLine="0"/>
              <w:jc w:val="left"/>
              <w:rPr>
                <w:sz w:val="24"/>
                <w:szCs w:val="24"/>
              </w:rPr>
            </w:pPr>
            <w:r w:rsidRPr="00833D4C">
              <w:rPr>
                <w:rStyle w:val="Teksttreci26pt0"/>
                <w:sz w:val="24"/>
                <w:szCs w:val="24"/>
              </w:rPr>
              <w:t>Grudzień</w:t>
            </w:r>
          </w:p>
        </w:tc>
        <w:tc>
          <w:tcPr>
            <w:tcW w:w="1561" w:type="dxa"/>
            <w:shd w:val="clear" w:color="auto" w:fill="FFFFFF"/>
          </w:tcPr>
          <w:p w14:paraId="49FF5EC2" w14:textId="77777777" w:rsidR="00D76675" w:rsidRPr="00833D4C" w:rsidRDefault="00D76675" w:rsidP="00F2516C">
            <w:pPr>
              <w:pStyle w:val="Teksttreci20"/>
              <w:shd w:val="clear" w:color="auto" w:fill="auto"/>
              <w:spacing w:after="0" w:line="276" w:lineRule="auto"/>
              <w:ind w:right="401" w:firstLine="0"/>
              <w:jc w:val="right"/>
              <w:rPr>
                <w:sz w:val="24"/>
                <w:szCs w:val="24"/>
              </w:rPr>
            </w:pPr>
            <w:r>
              <w:rPr>
                <w:rStyle w:val="Teksttreci26pt0"/>
                <w:sz w:val="24"/>
                <w:szCs w:val="24"/>
              </w:rPr>
              <w:t>7</w:t>
            </w:r>
            <w:r w:rsidRPr="00833D4C">
              <w:rPr>
                <w:rStyle w:val="Teksttreci26pt0"/>
                <w:sz w:val="24"/>
                <w:szCs w:val="24"/>
              </w:rPr>
              <w:t>454</w:t>
            </w:r>
          </w:p>
        </w:tc>
        <w:tc>
          <w:tcPr>
            <w:tcW w:w="1796" w:type="dxa"/>
            <w:shd w:val="clear" w:color="auto" w:fill="FFFFFF"/>
          </w:tcPr>
          <w:p w14:paraId="64E301E8" w14:textId="77777777" w:rsidR="00D76675" w:rsidRPr="00833D4C" w:rsidRDefault="00D76675" w:rsidP="00F2516C">
            <w:pPr>
              <w:pStyle w:val="Teksttreci20"/>
              <w:shd w:val="clear" w:color="auto" w:fill="auto"/>
              <w:spacing w:after="0" w:line="276" w:lineRule="auto"/>
              <w:ind w:right="490" w:firstLine="0"/>
              <w:jc w:val="right"/>
              <w:rPr>
                <w:sz w:val="24"/>
                <w:szCs w:val="24"/>
              </w:rPr>
            </w:pPr>
            <w:r>
              <w:rPr>
                <w:rStyle w:val="Teksttreci26pt0"/>
                <w:sz w:val="24"/>
                <w:szCs w:val="24"/>
              </w:rPr>
              <w:t>9</w:t>
            </w:r>
            <w:r w:rsidRPr="00833D4C">
              <w:rPr>
                <w:rStyle w:val="Teksttreci26pt0"/>
                <w:sz w:val="24"/>
                <w:szCs w:val="24"/>
              </w:rPr>
              <w:t>690</w:t>
            </w:r>
          </w:p>
        </w:tc>
        <w:tc>
          <w:tcPr>
            <w:tcW w:w="1815" w:type="dxa"/>
            <w:shd w:val="clear" w:color="auto" w:fill="FFFFFF"/>
          </w:tcPr>
          <w:p w14:paraId="73CCFB6B" w14:textId="77777777" w:rsidR="00D76675" w:rsidRPr="00833D4C" w:rsidRDefault="00D76675" w:rsidP="00F2516C">
            <w:pPr>
              <w:pStyle w:val="Teksttreci20"/>
              <w:shd w:val="clear" w:color="auto" w:fill="auto"/>
              <w:spacing w:after="0" w:line="276" w:lineRule="auto"/>
              <w:ind w:right="467" w:firstLine="0"/>
              <w:jc w:val="right"/>
              <w:rPr>
                <w:sz w:val="24"/>
                <w:szCs w:val="24"/>
              </w:rPr>
            </w:pPr>
            <w:r>
              <w:rPr>
                <w:rStyle w:val="Teksttreci26pt0"/>
                <w:sz w:val="24"/>
                <w:szCs w:val="24"/>
              </w:rPr>
              <w:t>11</w:t>
            </w:r>
            <w:r w:rsidR="00F2516C">
              <w:rPr>
                <w:rStyle w:val="Teksttreci26pt0"/>
                <w:sz w:val="24"/>
                <w:szCs w:val="24"/>
              </w:rPr>
              <w:t xml:space="preserve"> </w:t>
            </w:r>
            <w:r w:rsidRPr="00833D4C">
              <w:rPr>
                <w:rStyle w:val="Teksttreci26pt0"/>
                <w:sz w:val="24"/>
                <w:szCs w:val="24"/>
              </w:rPr>
              <w:t>639</w:t>
            </w:r>
          </w:p>
        </w:tc>
        <w:tc>
          <w:tcPr>
            <w:tcW w:w="1827" w:type="dxa"/>
            <w:shd w:val="clear" w:color="auto" w:fill="FFFFFF"/>
          </w:tcPr>
          <w:p w14:paraId="19D6256B" w14:textId="77777777" w:rsidR="00D76675" w:rsidRPr="00833D4C" w:rsidRDefault="00D76675" w:rsidP="00F2516C">
            <w:pPr>
              <w:pStyle w:val="Teksttreci20"/>
              <w:shd w:val="clear" w:color="auto" w:fill="auto"/>
              <w:spacing w:after="0" w:line="276" w:lineRule="auto"/>
              <w:ind w:right="445" w:firstLine="0"/>
              <w:jc w:val="right"/>
              <w:rPr>
                <w:sz w:val="24"/>
                <w:szCs w:val="24"/>
              </w:rPr>
            </w:pPr>
            <w:r>
              <w:rPr>
                <w:rStyle w:val="Teksttreci26pt0"/>
                <w:sz w:val="24"/>
                <w:szCs w:val="24"/>
              </w:rPr>
              <w:t>15</w:t>
            </w:r>
            <w:r w:rsidR="00F2516C">
              <w:rPr>
                <w:rStyle w:val="Teksttreci26pt0"/>
                <w:sz w:val="24"/>
                <w:szCs w:val="24"/>
              </w:rPr>
              <w:t xml:space="preserve"> </w:t>
            </w:r>
            <w:r w:rsidRPr="00833D4C">
              <w:rPr>
                <w:rStyle w:val="Teksttreci26pt0"/>
                <w:sz w:val="24"/>
                <w:szCs w:val="24"/>
              </w:rPr>
              <w:t>653</w:t>
            </w:r>
          </w:p>
        </w:tc>
      </w:tr>
    </w:tbl>
    <w:p w14:paraId="39225BC2" w14:textId="77777777" w:rsidR="00D76675" w:rsidRDefault="005C028E" w:rsidP="005C028E">
      <w:pPr>
        <w:pStyle w:val="Teksttreci20"/>
        <w:shd w:val="clear" w:color="auto" w:fill="auto"/>
        <w:spacing w:before="120" w:after="0" w:line="276" w:lineRule="auto"/>
        <w:ind w:right="1395" w:firstLine="0"/>
        <w:jc w:val="left"/>
        <w:rPr>
          <w:sz w:val="20"/>
          <w:szCs w:val="20"/>
        </w:rPr>
      </w:pPr>
      <w:r w:rsidRPr="005C028E">
        <w:rPr>
          <w:sz w:val="20"/>
          <w:szCs w:val="20"/>
          <w:vertAlign w:val="superscript"/>
        </w:rPr>
        <w:t>A</w:t>
      </w:r>
      <w:r w:rsidR="00D76675" w:rsidRPr="00356F07">
        <w:rPr>
          <w:b/>
          <w:i/>
          <w:sz w:val="20"/>
          <w:szCs w:val="20"/>
          <w:vertAlign w:val="superscript"/>
        </w:rPr>
        <w:t xml:space="preserve"> </w:t>
      </w:r>
      <w:r w:rsidR="00D76675" w:rsidRPr="00356F07">
        <w:rPr>
          <w:sz w:val="20"/>
          <w:szCs w:val="20"/>
        </w:rPr>
        <w:t>Średni kurs między ceną kupna a ceną sprzedaży (w „starych” złotych sprzed denominacji w połowie lat 90. XX w.).</w:t>
      </w:r>
      <w:r w:rsidR="00D76675">
        <w:rPr>
          <w:sz w:val="24"/>
          <w:szCs w:val="20"/>
        </w:rPr>
        <w:t xml:space="preserve"> </w:t>
      </w:r>
    </w:p>
    <w:p w14:paraId="7626FD43" w14:textId="77777777" w:rsidR="00D76675" w:rsidRPr="00356F07" w:rsidRDefault="00D76675" w:rsidP="00D76675">
      <w:pPr>
        <w:pStyle w:val="Teksttreci20"/>
        <w:shd w:val="clear" w:color="auto" w:fill="auto"/>
        <w:spacing w:before="120" w:after="0" w:line="276" w:lineRule="auto"/>
        <w:ind w:right="1395" w:firstLine="0"/>
        <w:jc w:val="left"/>
        <w:rPr>
          <w:sz w:val="18"/>
          <w:szCs w:val="20"/>
        </w:rPr>
      </w:pPr>
      <w:r w:rsidRPr="00356F07">
        <w:rPr>
          <w:sz w:val="20"/>
          <w:szCs w:val="20"/>
        </w:rPr>
        <w:t>Źródło: „Biuletyn Statystyczny GUS” 1991, nr 1–3, s. 11 i 15; 1993, nr 1, s. 19.</w:t>
      </w:r>
    </w:p>
    <w:p w14:paraId="50CEE0BC" w14:textId="77777777" w:rsidR="00D76675" w:rsidRPr="00C20D11" w:rsidRDefault="00D76675" w:rsidP="00D76675">
      <w:pPr>
        <w:pStyle w:val="Teksttreci20"/>
        <w:shd w:val="clear" w:color="auto" w:fill="auto"/>
        <w:spacing w:after="0" w:line="276" w:lineRule="auto"/>
        <w:ind w:right="1395" w:firstLine="0"/>
        <w:jc w:val="left"/>
        <w:rPr>
          <w:b/>
          <w:sz w:val="32"/>
          <w:szCs w:val="24"/>
        </w:rPr>
      </w:pPr>
    </w:p>
    <w:p w14:paraId="2B906DA1" w14:textId="4BAAECE1" w:rsidR="00C20D11" w:rsidRDefault="00C20D11" w:rsidP="00D76675">
      <w:pPr>
        <w:pStyle w:val="Teksttreci20"/>
        <w:shd w:val="clear" w:color="auto" w:fill="auto"/>
        <w:spacing w:after="0" w:line="360" w:lineRule="auto"/>
        <w:ind w:right="1395" w:firstLine="567"/>
        <w:jc w:val="left"/>
        <w:rPr>
          <w:sz w:val="24"/>
          <w:szCs w:val="24"/>
        </w:rPr>
      </w:pPr>
      <w:r>
        <w:rPr>
          <w:sz w:val="24"/>
          <w:szCs w:val="24"/>
        </w:rPr>
        <w:t xml:space="preserve">Skonfrontujmy ze sobą informacje z tablic 2.9 i 2.8. Z jednej strony </w:t>
      </w:r>
      <w:r w:rsidR="00B736DF">
        <w:rPr>
          <w:sz w:val="24"/>
          <w:szCs w:val="24"/>
        </w:rPr>
        <w:t>wyrażona w złotych cena dolara na wolnym rynku w Polsce w latach 1989</w:t>
      </w:r>
      <w:r>
        <w:rPr>
          <w:sz w:val="24"/>
          <w:szCs w:val="24"/>
        </w:rPr>
        <w:t>−</w:t>
      </w:r>
      <w:r w:rsidR="00B736DF">
        <w:rPr>
          <w:sz w:val="24"/>
          <w:szCs w:val="24"/>
        </w:rPr>
        <w:t xml:space="preserve">1992 </w:t>
      </w:r>
      <w:r>
        <w:rPr>
          <w:sz w:val="24"/>
          <w:szCs w:val="24"/>
        </w:rPr>
        <w:t xml:space="preserve">silnie </w:t>
      </w:r>
      <w:r w:rsidR="00B736DF">
        <w:rPr>
          <w:sz w:val="24"/>
          <w:szCs w:val="24"/>
        </w:rPr>
        <w:t>wzrosła</w:t>
      </w:r>
      <w:r>
        <w:rPr>
          <w:sz w:val="24"/>
          <w:szCs w:val="24"/>
        </w:rPr>
        <w:t>. Z danych z tablicy 2.9 wynika, że w grudniu 1992 r. jeden dolar kosztował 15 653 złote, czyli niemal 5 razy więcej niż w styczniu roku 1989, kiedy to jego cena wynosiła 3410 złotych. Z drugiej strony jednak ta cena dolara wyrażona została w nominalnych złotówkach</w:t>
      </w:r>
      <w:r w:rsidR="00080AE0">
        <w:rPr>
          <w:sz w:val="24"/>
          <w:szCs w:val="24"/>
        </w:rPr>
        <w:t xml:space="preserve">. Przed chwilą ustaliliśmy zaś, że siła nabywcza tych złotówek </w:t>
      </w:r>
      <w:r>
        <w:rPr>
          <w:sz w:val="24"/>
          <w:szCs w:val="24"/>
        </w:rPr>
        <w:t xml:space="preserve">zmniejszała się na skutek inflacji opisanej w tablicy 2.8. </w:t>
      </w:r>
    </w:p>
    <w:p w14:paraId="5ECA9174" w14:textId="77777777" w:rsidR="00046997" w:rsidRDefault="00080AE0" w:rsidP="00D76675">
      <w:pPr>
        <w:pStyle w:val="Teksttreci20"/>
        <w:shd w:val="clear" w:color="auto" w:fill="auto"/>
        <w:spacing w:after="0" w:line="360" w:lineRule="auto"/>
        <w:ind w:right="1395" w:firstLine="567"/>
        <w:jc w:val="left"/>
        <w:rPr>
          <w:sz w:val="24"/>
          <w:szCs w:val="24"/>
        </w:rPr>
      </w:pPr>
      <w:r>
        <w:rPr>
          <w:sz w:val="24"/>
          <w:szCs w:val="24"/>
        </w:rPr>
        <w:t xml:space="preserve">Obraz zmian wartości amerykańskiego dolara na wolnym rynku w Polsce radykalnie zmieni się, jeśli cenę dolara wyrazimy w realnych złotówkach o stałej sile nabywczej. Powiedzmy, że zdecydujemy się na złote z </w:t>
      </w:r>
      <w:r w:rsidR="00D76675" w:rsidRPr="00C32E5D">
        <w:rPr>
          <w:sz w:val="24"/>
          <w:szCs w:val="24"/>
        </w:rPr>
        <w:t>ko</w:t>
      </w:r>
      <w:r>
        <w:rPr>
          <w:sz w:val="24"/>
          <w:szCs w:val="24"/>
        </w:rPr>
        <w:t xml:space="preserve">ńca </w:t>
      </w:r>
      <w:r w:rsidR="00D76675" w:rsidRPr="00C32E5D">
        <w:rPr>
          <w:sz w:val="24"/>
          <w:szCs w:val="24"/>
        </w:rPr>
        <w:t xml:space="preserve">grudnia </w:t>
      </w:r>
      <w:r>
        <w:rPr>
          <w:sz w:val="24"/>
          <w:szCs w:val="24"/>
        </w:rPr>
        <w:t xml:space="preserve">roku </w:t>
      </w:r>
      <w:r w:rsidR="00D76675" w:rsidRPr="00C32E5D">
        <w:rPr>
          <w:sz w:val="24"/>
          <w:szCs w:val="24"/>
        </w:rPr>
        <w:t>1988</w:t>
      </w:r>
      <w:r>
        <w:rPr>
          <w:sz w:val="24"/>
          <w:szCs w:val="24"/>
        </w:rPr>
        <w:t xml:space="preserve">. </w:t>
      </w:r>
      <w:r w:rsidR="00D76675" w:rsidRPr="00C32E5D">
        <w:rPr>
          <w:sz w:val="24"/>
          <w:szCs w:val="24"/>
        </w:rPr>
        <w:t xml:space="preserve">To właśnie złotymi </w:t>
      </w:r>
      <w:r w:rsidR="00D76675">
        <w:rPr>
          <w:sz w:val="24"/>
          <w:szCs w:val="24"/>
        </w:rPr>
        <w:t xml:space="preserve">o sile nabywczej </w:t>
      </w:r>
      <w:r w:rsidR="00D76675" w:rsidRPr="00C32E5D">
        <w:rPr>
          <w:sz w:val="24"/>
          <w:szCs w:val="24"/>
        </w:rPr>
        <w:t>z tego okresu posłu</w:t>
      </w:r>
      <w:r w:rsidR="00B736DF">
        <w:rPr>
          <w:sz w:val="24"/>
          <w:szCs w:val="24"/>
        </w:rPr>
        <w:t xml:space="preserve">żymy </w:t>
      </w:r>
      <w:r w:rsidR="00D76675" w:rsidRPr="00C32E5D">
        <w:rPr>
          <w:sz w:val="24"/>
          <w:szCs w:val="24"/>
        </w:rPr>
        <w:t>się, obliczając realny kurs waluty amerykańskiej w Polsce</w:t>
      </w:r>
      <w:r w:rsidR="00D76675" w:rsidRPr="00C32E5D">
        <w:rPr>
          <w:sz w:val="24"/>
          <w:szCs w:val="24"/>
          <w:vertAlign w:val="superscript"/>
        </w:rPr>
        <w:footnoteReference w:id="5"/>
      </w:r>
      <w:r w:rsidR="00D76675" w:rsidRPr="00C32E5D">
        <w:rPr>
          <w:sz w:val="24"/>
          <w:szCs w:val="24"/>
        </w:rPr>
        <w:t xml:space="preserve">. </w:t>
      </w:r>
      <w:r>
        <w:rPr>
          <w:sz w:val="24"/>
          <w:szCs w:val="24"/>
        </w:rPr>
        <w:t xml:space="preserve">Kurs realny dolara wyliczymy mnożąc jego kurs nominalny przez realną wartość jednego złotego. </w:t>
      </w:r>
      <w:r w:rsidR="00D76675" w:rsidRPr="00C32E5D">
        <w:rPr>
          <w:sz w:val="24"/>
          <w:szCs w:val="24"/>
        </w:rPr>
        <w:t>Na przykł</w:t>
      </w:r>
      <w:r w:rsidR="00D76675">
        <w:rPr>
          <w:sz w:val="24"/>
          <w:szCs w:val="24"/>
        </w:rPr>
        <w:t>ad, w końcu stycznia roku 1989 re</w:t>
      </w:r>
      <w:r w:rsidR="00D76675" w:rsidRPr="00C32E5D">
        <w:rPr>
          <w:sz w:val="24"/>
          <w:szCs w:val="24"/>
        </w:rPr>
        <w:t>alny</w:t>
      </w:r>
      <w:r w:rsidR="00D76675">
        <w:rPr>
          <w:sz w:val="24"/>
          <w:szCs w:val="24"/>
        </w:rPr>
        <w:t xml:space="preserve"> kurs dolara wynosił 3410 </w:t>
      </w:r>
      <m:oMath>
        <m:r>
          <w:rPr>
            <w:rFonts w:ascii="Cambria Math" w:hAnsi="Cambria Math"/>
            <w:sz w:val="24"/>
            <w:szCs w:val="24"/>
          </w:rPr>
          <m:t>∙</m:t>
        </m:r>
      </m:oMath>
      <w:r w:rsidR="00D76675">
        <w:rPr>
          <w:sz w:val="24"/>
          <w:szCs w:val="24"/>
        </w:rPr>
        <w:t xml:space="preserve">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1,11</m:t>
            </m:r>
          </m:den>
        </m:f>
      </m:oMath>
      <w:r w:rsidR="00D76675">
        <w:rPr>
          <w:sz w:val="24"/>
          <w:szCs w:val="24"/>
        </w:rPr>
        <w:t xml:space="preserve"> = </w:t>
      </w:r>
      <m:oMath>
        <m:f>
          <m:fPr>
            <m:ctrlPr>
              <w:rPr>
                <w:rFonts w:ascii="Cambria Math" w:hAnsi="Cambria Math"/>
                <w:i/>
                <w:sz w:val="24"/>
                <w:szCs w:val="24"/>
              </w:rPr>
            </m:ctrlPr>
          </m:fPr>
          <m:num>
            <m:r>
              <w:rPr>
                <w:rFonts w:ascii="Cambria Math" w:hAnsi="Cambria Math"/>
                <w:sz w:val="24"/>
                <w:szCs w:val="24"/>
              </w:rPr>
              <m:t>3410</m:t>
            </m:r>
          </m:num>
          <m:den>
            <m:r>
              <w:rPr>
                <w:rFonts w:ascii="Cambria Math" w:hAnsi="Cambria Math"/>
                <w:sz w:val="24"/>
                <w:szCs w:val="24"/>
              </w:rPr>
              <m:t>1,11</m:t>
            </m:r>
          </m:den>
        </m:f>
      </m:oMath>
      <w:r w:rsidR="00D76675">
        <w:rPr>
          <w:sz w:val="24"/>
          <w:szCs w:val="24"/>
        </w:rPr>
        <w:t xml:space="preserve"> </w:t>
      </w:r>
      <m:oMath>
        <m:r>
          <w:rPr>
            <w:rFonts w:ascii="Cambria Math" w:hAnsi="Cambria Math"/>
            <w:sz w:val="24"/>
            <w:szCs w:val="24"/>
          </w:rPr>
          <m:t>≈</m:t>
        </m:r>
      </m:oMath>
      <w:r w:rsidR="00D76675">
        <w:rPr>
          <w:sz w:val="24"/>
          <w:szCs w:val="24"/>
        </w:rPr>
        <w:t xml:space="preserve"> 3072 zł</w:t>
      </w:r>
      <w:r w:rsidR="00F2516C">
        <w:rPr>
          <w:sz w:val="24"/>
          <w:szCs w:val="24"/>
        </w:rPr>
        <w:t>otych o sile nabywczej z końca grudnia 1988 r.</w:t>
      </w:r>
      <w:r w:rsidR="00D76675">
        <w:rPr>
          <w:sz w:val="24"/>
          <w:szCs w:val="24"/>
        </w:rPr>
        <w:t xml:space="preserve">, a </w:t>
      </w:r>
      <w:r w:rsidR="00D76675" w:rsidRPr="00C32E5D">
        <w:rPr>
          <w:sz w:val="24"/>
          <w:szCs w:val="24"/>
        </w:rPr>
        <w:t xml:space="preserve">w lutym obniżył się on do </w:t>
      </w:r>
      <w:r w:rsidR="00D76675">
        <w:rPr>
          <w:sz w:val="24"/>
          <w:szCs w:val="24"/>
        </w:rPr>
        <w:t xml:space="preserve">3240 </w:t>
      </w:r>
      <m:oMath>
        <m:r>
          <w:rPr>
            <w:rFonts w:ascii="Cambria Math" w:hAnsi="Cambria Math"/>
            <w:sz w:val="24"/>
            <w:szCs w:val="24"/>
          </w:rPr>
          <m:t>∙</m:t>
        </m:r>
      </m:oMath>
      <w:r w:rsidR="00D76675">
        <w:rPr>
          <w:sz w:val="24"/>
          <w:szCs w:val="24"/>
        </w:rPr>
        <w:t xml:space="preserve">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1,11</m:t>
            </m:r>
            <m:r>
              <m:rPr>
                <m:sty m:val="p"/>
              </m:rPr>
              <w:rPr>
                <w:rFonts w:ascii="Cambria Math" w:hAnsi="Cambria Math"/>
                <w:sz w:val="24"/>
                <w:szCs w:val="24"/>
              </w:rPr>
              <m:t xml:space="preserve"> </m:t>
            </m:r>
            <m:r>
              <w:rPr>
                <w:rFonts w:ascii="Cambria Math" w:hAnsi="Cambria Math"/>
                <w:sz w:val="24"/>
                <w:szCs w:val="24"/>
              </w:rPr>
              <m:t>∙</m:t>
            </m:r>
            <m:r>
              <m:rPr>
                <m:sty m:val="p"/>
              </m:rPr>
              <w:rPr>
                <w:rFonts w:ascii="Cambria Math" w:hAnsi="Cambria Math"/>
                <w:sz w:val="24"/>
                <w:szCs w:val="24"/>
              </w:rPr>
              <m:t xml:space="preserve"> 1,079</m:t>
            </m:r>
          </m:den>
        </m:f>
      </m:oMath>
      <w:r w:rsidR="00D76675">
        <w:rPr>
          <w:sz w:val="24"/>
          <w:szCs w:val="24"/>
        </w:rPr>
        <w:t xml:space="preserve"> = </w:t>
      </w:r>
      <m:oMath>
        <m:f>
          <m:fPr>
            <m:ctrlPr>
              <w:rPr>
                <w:rFonts w:ascii="Cambria Math" w:hAnsi="Cambria Math"/>
                <w:i/>
                <w:sz w:val="24"/>
                <w:szCs w:val="24"/>
              </w:rPr>
            </m:ctrlPr>
          </m:fPr>
          <m:num>
            <m:r>
              <w:rPr>
                <w:rFonts w:ascii="Cambria Math" w:hAnsi="Cambria Math"/>
                <w:sz w:val="24"/>
                <w:szCs w:val="24"/>
              </w:rPr>
              <m:t>3410</m:t>
            </m:r>
          </m:num>
          <m:den>
            <m:r>
              <w:rPr>
                <w:rFonts w:ascii="Cambria Math" w:hAnsi="Cambria Math"/>
                <w:sz w:val="24"/>
                <w:szCs w:val="24"/>
              </w:rPr>
              <m:t>1,11 ∙1,079</m:t>
            </m:r>
          </m:den>
        </m:f>
      </m:oMath>
      <w:r w:rsidR="00D76675">
        <w:rPr>
          <w:sz w:val="24"/>
          <w:szCs w:val="24"/>
        </w:rPr>
        <w:t xml:space="preserve"> </w:t>
      </w:r>
      <m:oMath>
        <m:r>
          <w:rPr>
            <w:rFonts w:ascii="Cambria Math" w:hAnsi="Cambria Math"/>
            <w:sz w:val="24"/>
            <w:szCs w:val="24"/>
          </w:rPr>
          <m:t>≈</m:t>
        </m:r>
      </m:oMath>
      <w:r w:rsidR="00D76675">
        <w:rPr>
          <w:sz w:val="24"/>
          <w:szCs w:val="24"/>
        </w:rPr>
        <w:t xml:space="preserve"> 2705 </w:t>
      </w:r>
      <w:r w:rsidR="00F2516C">
        <w:rPr>
          <w:sz w:val="24"/>
          <w:szCs w:val="24"/>
        </w:rPr>
        <w:t>złotych o sile nabywczej z końca grudnia 1988 roku.</w:t>
      </w:r>
      <w:r w:rsidR="00B736DF">
        <w:rPr>
          <w:sz w:val="24"/>
          <w:szCs w:val="24"/>
        </w:rPr>
        <w:t xml:space="preserve"> </w:t>
      </w:r>
      <w:r w:rsidR="00046997">
        <w:rPr>
          <w:sz w:val="24"/>
          <w:szCs w:val="24"/>
        </w:rPr>
        <w:t xml:space="preserve">I tak dalej. </w:t>
      </w:r>
    </w:p>
    <w:p w14:paraId="1C3AF26C" w14:textId="77777777" w:rsidR="00D76675" w:rsidRDefault="00B736DF" w:rsidP="00C07713">
      <w:pPr>
        <w:pStyle w:val="Teksttreci20"/>
        <w:shd w:val="clear" w:color="auto" w:fill="auto"/>
        <w:spacing w:after="0" w:line="360" w:lineRule="auto"/>
        <w:ind w:right="1395" w:firstLine="567"/>
        <w:jc w:val="left"/>
        <w:rPr>
          <w:sz w:val="24"/>
          <w:szCs w:val="24"/>
        </w:rPr>
      </w:pPr>
      <w:r w:rsidRPr="00C32E5D">
        <w:rPr>
          <w:sz w:val="24"/>
          <w:szCs w:val="24"/>
        </w:rPr>
        <w:t xml:space="preserve">Wyniki obliczeń </w:t>
      </w:r>
      <w:r w:rsidR="00080AE0">
        <w:rPr>
          <w:sz w:val="24"/>
          <w:szCs w:val="24"/>
        </w:rPr>
        <w:t xml:space="preserve">dla wszystkich miesięcy okresu 1989−1992 </w:t>
      </w:r>
      <w:r w:rsidRPr="00C32E5D">
        <w:rPr>
          <w:sz w:val="24"/>
          <w:szCs w:val="24"/>
        </w:rPr>
        <w:t>zawiera tablica 2.</w:t>
      </w:r>
      <w:r>
        <w:rPr>
          <w:sz w:val="24"/>
          <w:szCs w:val="24"/>
        </w:rPr>
        <w:t>10</w:t>
      </w:r>
      <w:r w:rsidRPr="00C32E5D">
        <w:rPr>
          <w:sz w:val="24"/>
          <w:szCs w:val="24"/>
        </w:rPr>
        <w:t>.</w:t>
      </w:r>
      <w:r w:rsidR="00046997">
        <w:rPr>
          <w:sz w:val="24"/>
          <w:szCs w:val="24"/>
        </w:rPr>
        <w:t xml:space="preserve"> </w:t>
      </w:r>
      <w:r w:rsidR="00C07713">
        <w:rPr>
          <w:sz w:val="24"/>
          <w:szCs w:val="24"/>
        </w:rPr>
        <w:t>Okazuje się</w:t>
      </w:r>
      <w:r w:rsidR="00D76675" w:rsidRPr="00C32E5D">
        <w:rPr>
          <w:sz w:val="24"/>
          <w:szCs w:val="24"/>
        </w:rPr>
        <w:t>, że w okresie styczeń 1989 r.</w:t>
      </w:r>
      <w:r w:rsidR="00D76675">
        <w:rPr>
          <w:sz w:val="24"/>
          <w:szCs w:val="24"/>
        </w:rPr>
        <w:t xml:space="preserve"> – </w:t>
      </w:r>
      <w:r w:rsidR="00D76675" w:rsidRPr="00C32E5D">
        <w:rPr>
          <w:sz w:val="24"/>
          <w:szCs w:val="24"/>
        </w:rPr>
        <w:t xml:space="preserve">grudzień 1992 r. na wolnym rynku w Polsce </w:t>
      </w:r>
      <w:r w:rsidR="00D76675" w:rsidRPr="00C32E5D">
        <w:rPr>
          <w:sz w:val="24"/>
          <w:szCs w:val="24"/>
        </w:rPr>
        <w:lastRenderedPageBreak/>
        <w:t>dokonała się istna rewolucja. Dolar amerykański stracił aż 91,5%</w:t>
      </w:r>
      <w:r w:rsidR="00D76675">
        <w:rPr>
          <w:sz w:val="24"/>
          <w:szCs w:val="24"/>
        </w:rPr>
        <w:t xml:space="preserve"> swojej realnej wartości (261 zł</w:t>
      </w:r>
      <w:r w:rsidR="00D76675" w:rsidRPr="00C32E5D">
        <w:rPr>
          <w:sz w:val="24"/>
          <w:szCs w:val="24"/>
        </w:rPr>
        <w:t xml:space="preserve"> t</w:t>
      </w:r>
      <w:r w:rsidR="00D76675">
        <w:rPr>
          <w:sz w:val="24"/>
          <w:szCs w:val="24"/>
        </w:rPr>
        <w:t>o tylko około 8,5% kwoty 3072 zł</w:t>
      </w:r>
      <w:r w:rsidR="00D76675" w:rsidRPr="00C32E5D">
        <w:rPr>
          <w:sz w:val="24"/>
          <w:szCs w:val="24"/>
        </w:rPr>
        <w:t>)! Dzięki posłużeniu się w</w:t>
      </w:r>
      <w:r w:rsidR="00D76675">
        <w:rPr>
          <w:sz w:val="24"/>
          <w:szCs w:val="24"/>
        </w:rPr>
        <w:t>artościami realnymi, a nie nomi</w:t>
      </w:r>
      <w:r w:rsidR="00D76675" w:rsidRPr="00C32E5D">
        <w:rPr>
          <w:sz w:val="24"/>
          <w:szCs w:val="24"/>
        </w:rPr>
        <w:t>nalnymi, dowiedzie</w:t>
      </w:r>
      <w:r w:rsidR="00D76675">
        <w:rPr>
          <w:sz w:val="24"/>
          <w:szCs w:val="24"/>
        </w:rPr>
        <w:t xml:space="preserve">liśmy się </w:t>
      </w:r>
      <w:r w:rsidR="00F2516C">
        <w:rPr>
          <w:sz w:val="24"/>
          <w:szCs w:val="24"/>
        </w:rPr>
        <w:t xml:space="preserve">oto </w:t>
      </w:r>
      <w:r w:rsidR="00D76675">
        <w:rPr>
          <w:sz w:val="24"/>
          <w:szCs w:val="24"/>
        </w:rPr>
        <w:t xml:space="preserve">czegoś bardzo ważnego. </w:t>
      </w:r>
      <w:r w:rsidR="00046997" w:rsidRPr="00AA1694">
        <w:rPr>
          <w:color w:val="auto"/>
          <w:sz w:val="24"/>
          <w:szCs w:val="24"/>
        </w:rPr>
        <w:t>Proces, któr</w:t>
      </w:r>
      <w:r w:rsidR="00046997">
        <w:rPr>
          <w:color w:val="auto"/>
          <w:sz w:val="24"/>
          <w:szCs w:val="24"/>
        </w:rPr>
        <w:t>y</w:t>
      </w:r>
      <w:r w:rsidR="00046997" w:rsidRPr="00AA1694">
        <w:rPr>
          <w:color w:val="auto"/>
          <w:sz w:val="24"/>
          <w:szCs w:val="24"/>
        </w:rPr>
        <w:t xml:space="preserve"> opis</w:t>
      </w:r>
      <w:r w:rsidR="00046997">
        <w:rPr>
          <w:color w:val="auto"/>
          <w:sz w:val="24"/>
          <w:szCs w:val="24"/>
        </w:rPr>
        <w:t>aliśmy</w:t>
      </w:r>
      <w:r w:rsidR="00046997" w:rsidRPr="00AA1694">
        <w:rPr>
          <w:color w:val="auto"/>
          <w:sz w:val="24"/>
          <w:szCs w:val="24"/>
        </w:rPr>
        <w:t>, potężnie wpłyn</w:t>
      </w:r>
      <w:r w:rsidR="00046997">
        <w:rPr>
          <w:color w:val="auto"/>
          <w:sz w:val="24"/>
          <w:szCs w:val="24"/>
        </w:rPr>
        <w:t>ął</w:t>
      </w:r>
      <w:r w:rsidR="00046997" w:rsidRPr="00AA1694">
        <w:rPr>
          <w:color w:val="auto"/>
          <w:sz w:val="24"/>
          <w:szCs w:val="24"/>
        </w:rPr>
        <w:t xml:space="preserve"> na poziom życia milionów Pol</w:t>
      </w:r>
      <w:r w:rsidR="00046997">
        <w:rPr>
          <w:color w:val="auto"/>
          <w:sz w:val="24"/>
          <w:szCs w:val="24"/>
        </w:rPr>
        <w:t xml:space="preserve">aków </w:t>
      </w:r>
      <w:r w:rsidR="00046997" w:rsidRPr="00AA1694">
        <w:rPr>
          <w:color w:val="auto"/>
          <w:sz w:val="24"/>
          <w:szCs w:val="24"/>
        </w:rPr>
        <w:t>w tym okresie</w:t>
      </w:r>
      <w:r w:rsidR="00C07713">
        <w:rPr>
          <w:color w:val="auto"/>
          <w:sz w:val="24"/>
          <w:szCs w:val="24"/>
        </w:rPr>
        <w:t>. Otóż j</w:t>
      </w:r>
      <w:r w:rsidR="00D76675" w:rsidRPr="00C32E5D">
        <w:rPr>
          <w:sz w:val="24"/>
          <w:szCs w:val="24"/>
        </w:rPr>
        <w:t>eszcze w końcu lat 80. XX w. Kowalski mógł bez trudu utrzymać się z wakacyjnych wyjazdów do pracy u ogrodnika pod Monachium, ponieważ amerykańskie dolary i zachodnioniemieckie marki</w:t>
      </w:r>
      <w:r w:rsidR="00D76675">
        <w:rPr>
          <w:sz w:val="24"/>
          <w:szCs w:val="24"/>
        </w:rPr>
        <w:t>, a także inne waluty wymienialne</w:t>
      </w:r>
      <w:r w:rsidR="00D76675" w:rsidRPr="00C32E5D">
        <w:rPr>
          <w:sz w:val="24"/>
          <w:szCs w:val="24"/>
        </w:rPr>
        <w:t xml:space="preserve"> </w:t>
      </w:r>
      <w:r w:rsidR="00C07713">
        <w:rPr>
          <w:sz w:val="24"/>
          <w:szCs w:val="24"/>
        </w:rPr>
        <w:t xml:space="preserve">miały </w:t>
      </w:r>
      <w:r w:rsidR="00D76675" w:rsidRPr="00C32E5D">
        <w:rPr>
          <w:sz w:val="24"/>
          <w:szCs w:val="24"/>
        </w:rPr>
        <w:t xml:space="preserve">w Polsce </w:t>
      </w:r>
      <w:r w:rsidR="00C07713">
        <w:rPr>
          <w:sz w:val="24"/>
          <w:szCs w:val="24"/>
        </w:rPr>
        <w:t xml:space="preserve">ogromną siłę nabywczą. </w:t>
      </w:r>
      <w:r w:rsidR="00D76675" w:rsidRPr="00C32E5D">
        <w:rPr>
          <w:sz w:val="24"/>
          <w:szCs w:val="24"/>
        </w:rPr>
        <w:t>Po roku 1990 spadek</w:t>
      </w:r>
      <w:r w:rsidR="00D76675">
        <w:rPr>
          <w:sz w:val="24"/>
          <w:szCs w:val="24"/>
        </w:rPr>
        <w:t xml:space="preserve"> realnego kursu walut</w:t>
      </w:r>
      <w:r w:rsidR="00D76675" w:rsidRPr="00C32E5D">
        <w:rPr>
          <w:sz w:val="24"/>
          <w:szCs w:val="24"/>
        </w:rPr>
        <w:t xml:space="preserve"> wymienialnych niepostrzeżenie, lecz skutecz</w:t>
      </w:r>
      <w:r w:rsidR="00D76675">
        <w:rPr>
          <w:sz w:val="24"/>
          <w:szCs w:val="24"/>
        </w:rPr>
        <w:t>nie, podciął korzenie jego egzy</w:t>
      </w:r>
      <w:r w:rsidR="00D76675" w:rsidRPr="00C32E5D">
        <w:rPr>
          <w:sz w:val="24"/>
          <w:szCs w:val="24"/>
        </w:rPr>
        <w:t>stencji.</w:t>
      </w:r>
      <w:r w:rsidR="00D76675">
        <w:rPr>
          <w:sz w:val="24"/>
          <w:szCs w:val="24"/>
        </w:rPr>
        <w:t xml:space="preserve"> </w:t>
      </w:r>
    </w:p>
    <w:p w14:paraId="1C72E690" w14:textId="77777777" w:rsidR="00C07713" w:rsidRDefault="00C07713" w:rsidP="00C07713">
      <w:pPr>
        <w:pStyle w:val="Teksttreci20"/>
        <w:shd w:val="clear" w:color="auto" w:fill="auto"/>
        <w:spacing w:after="0" w:line="276" w:lineRule="auto"/>
        <w:ind w:right="1395" w:firstLine="0"/>
        <w:jc w:val="left"/>
        <w:rPr>
          <w:b/>
          <w:sz w:val="24"/>
          <w:szCs w:val="24"/>
        </w:rPr>
      </w:pPr>
    </w:p>
    <w:p w14:paraId="7F03E72B" w14:textId="77777777" w:rsidR="00C07713" w:rsidRPr="001A1038" w:rsidRDefault="00C07713" w:rsidP="00C07713">
      <w:pPr>
        <w:pStyle w:val="Teksttreci20"/>
        <w:shd w:val="clear" w:color="auto" w:fill="auto"/>
        <w:spacing w:after="0" w:line="276" w:lineRule="auto"/>
        <w:ind w:right="1395" w:firstLine="0"/>
        <w:jc w:val="left"/>
        <w:rPr>
          <w:b/>
          <w:sz w:val="24"/>
          <w:szCs w:val="24"/>
        </w:rPr>
      </w:pPr>
      <w:r w:rsidRPr="001A1038">
        <w:rPr>
          <w:b/>
          <w:sz w:val="24"/>
          <w:szCs w:val="24"/>
        </w:rPr>
        <w:t>Tablica 2.</w:t>
      </w:r>
      <w:r>
        <w:rPr>
          <w:b/>
          <w:sz w:val="24"/>
          <w:szCs w:val="24"/>
        </w:rPr>
        <w:t xml:space="preserve">10 </w:t>
      </w:r>
    </w:p>
    <w:p w14:paraId="53C85A0D" w14:textId="77777777" w:rsidR="00C07713" w:rsidRDefault="00C07713" w:rsidP="00C07713">
      <w:pPr>
        <w:pStyle w:val="Teksttreci20"/>
        <w:shd w:val="clear" w:color="auto" w:fill="auto"/>
        <w:spacing w:after="0" w:line="276" w:lineRule="auto"/>
        <w:ind w:right="1395" w:firstLine="0"/>
        <w:jc w:val="left"/>
        <w:rPr>
          <w:b/>
          <w:sz w:val="24"/>
          <w:szCs w:val="24"/>
        </w:rPr>
      </w:pPr>
      <w:r w:rsidRPr="001A1038">
        <w:rPr>
          <w:b/>
          <w:sz w:val="24"/>
          <w:szCs w:val="24"/>
        </w:rPr>
        <w:t xml:space="preserve">Realny kurs wolnorynkowy dolara amerykańskiego w Polsce w latach 1989–1992 (w zł </w:t>
      </w:r>
    </w:p>
    <w:p w14:paraId="48338142" w14:textId="77777777" w:rsidR="00C07713" w:rsidRDefault="00C07713" w:rsidP="00C07713">
      <w:pPr>
        <w:pStyle w:val="Teksttreci20"/>
        <w:shd w:val="clear" w:color="auto" w:fill="auto"/>
        <w:spacing w:after="120" w:line="276" w:lineRule="auto"/>
        <w:ind w:right="1395" w:firstLine="0"/>
        <w:jc w:val="left"/>
        <w:rPr>
          <w:b/>
          <w:sz w:val="24"/>
          <w:szCs w:val="24"/>
        </w:rPr>
      </w:pPr>
      <w:r w:rsidRPr="001A1038">
        <w:rPr>
          <w:b/>
          <w:sz w:val="24"/>
          <w:szCs w:val="24"/>
        </w:rPr>
        <w:t>o wartości z grudnia 1988 r.)</w:t>
      </w:r>
      <w:r>
        <w:rPr>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70" w:type="dxa"/>
        </w:tblCellMar>
        <w:tblLook w:val="0000" w:firstRow="0" w:lastRow="0" w:firstColumn="0" w:lastColumn="0" w:noHBand="0" w:noVBand="0"/>
      </w:tblPr>
      <w:tblGrid>
        <w:gridCol w:w="1839"/>
        <w:gridCol w:w="1843"/>
        <w:gridCol w:w="1843"/>
        <w:gridCol w:w="1843"/>
        <w:gridCol w:w="1691"/>
      </w:tblGrid>
      <w:tr w:rsidR="00C07713" w:rsidRPr="00614188" w14:paraId="62B6C589" w14:textId="77777777" w:rsidTr="00F2516C">
        <w:trPr>
          <w:trHeight w:val="170"/>
        </w:trPr>
        <w:tc>
          <w:tcPr>
            <w:tcW w:w="1839" w:type="dxa"/>
            <w:shd w:val="clear" w:color="auto" w:fill="FFFFFF"/>
            <w:vAlign w:val="center"/>
          </w:tcPr>
          <w:p w14:paraId="7AF2A753" w14:textId="77777777" w:rsidR="00C07713" w:rsidRPr="0063262C" w:rsidRDefault="00C07713" w:rsidP="00F2516C">
            <w:pPr>
              <w:pStyle w:val="Teksttreci20"/>
              <w:shd w:val="clear" w:color="auto" w:fill="auto"/>
              <w:spacing w:after="0" w:line="240" w:lineRule="auto"/>
              <w:ind w:right="-32" w:firstLine="0"/>
              <w:jc w:val="center"/>
              <w:rPr>
                <w:b/>
                <w:sz w:val="24"/>
                <w:szCs w:val="24"/>
              </w:rPr>
            </w:pPr>
            <w:r w:rsidRPr="0063262C">
              <w:rPr>
                <w:rStyle w:val="Teksttreci27pt"/>
                <w:b/>
                <w:sz w:val="24"/>
                <w:szCs w:val="24"/>
              </w:rPr>
              <w:t>Miesiące</w:t>
            </w:r>
          </w:p>
        </w:tc>
        <w:tc>
          <w:tcPr>
            <w:tcW w:w="1843" w:type="dxa"/>
            <w:shd w:val="clear" w:color="auto" w:fill="FFFFFF"/>
            <w:vAlign w:val="center"/>
          </w:tcPr>
          <w:p w14:paraId="4A0A2000" w14:textId="77777777" w:rsidR="00C07713" w:rsidRPr="0063262C" w:rsidRDefault="00C07713" w:rsidP="00F2516C">
            <w:pPr>
              <w:pStyle w:val="Teksttreci20"/>
              <w:shd w:val="clear" w:color="auto" w:fill="auto"/>
              <w:spacing w:after="0" w:line="240" w:lineRule="auto"/>
              <w:ind w:right="-32" w:firstLine="0"/>
              <w:jc w:val="center"/>
              <w:rPr>
                <w:b/>
                <w:sz w:val="24"/>
                <w:szCs w:val="24"/>
              </w:rPr>
            </w:pPr>
            <w:r w:rsidRPr="0063262C">
              <w:rPr>
                <w:rStyle w:val="Teksttreci27pt"/>
                <w:b/>
                <w:sz w:val="24"/>
                <w:szCs w:val="24"/>
              </w:rPr>
              <w:t>1989</w:t>
            </w:r>
          </w:p>
        </w:tc>
        <w:tc>
          <w:tcPr>
            <w:tcW w:w="1843" w:type="dxa"/>
            <w:shd w:val="clear" w:color="auto" w:fill="FFFFFF"/>
            <w:vAlign w:val="center"/>
          </w:tcPr>
          <w:p w14:paraId="017A7BCB" w14:textId="77777777" w:rsidR="00C07713" w:rsidRPr="0063262C" w:rsidRDefault="00C07713" w:rsidP="00F2516C">
            <w:pPr>
              <w:pStyle w:val="Teksttreci20"/>
              <w:shd w:val="clear" w:color="auto" w:fill="auto"/>
              <w:spacing w:after="0" w:line="240" w:lineRule="auto"/>
              <w:ind w:right="-32" w:firstLine="0"/>
              <w:jc w:val="center"/>
              <w:rPr>
                <w:b/>
                <w:sz w:val="24"/>
                <w:szCs w:val="24"/>
              </w:rPr>
            </w:pPr>
            <w:r w:rsidRPr="0063262C">
              <w:rPr>
                <w:rStyle w:val="Teksttreci27pt"/>
                <w:b/>
                <w:sz w:val="24"/>
                <w:szCs w:val="24"/>
              </w:rPr>
              <w:t>1990</w:t>
            </w:r>
          </w:p>
        </w:tc>
        <w:tc>
          <w:tcPr>
            <w:tcW w:w="1843" w:type="dxa"/>
            <w:shd w:val="clear" w:color="auto" w:fill="FFFFFF"/>
            <w:vAlign w:val="center"/>
          </w:tcPr>
          <w:p w14:paraId="52EBBB6A" w14:textId="77777777" w:rsidR="00C07713" w:rsidRPr="0063262C" w:rsidRDefault="00C07713" w:rsidP="00F2516C">
            <w:pPr>
              <w:pStyle w:val="Teksttreci20"/>
              <w:shd w:val="clear" w:color="auto" w:fill="auto"/>
              <w:spacing w:after="0" w:line="240" w:lineRule="auto"/>
              <w:ind w:right="-32" w:firstLine="0"/>
              <w:jc w:val="center"/>
              <w:rPr>
                <w:b/>
                <w:sz w:val="24"/>
                <w:szCs w:val="24"/>
              </w:rPr>
            </w:pPr>
            <w:r w:rsidRPr="0063262C">
              <w:rPr>
                <w:rStyle w:val="Teksttreci27pt"/>
                <w:b/>
                <w:sz w:val="24"/>
                <w:szCs w:val="24"/>
              </w:rPr>
              <w:t>1991</w:t>
            </w:r>
          </w:p>
        </w:tc>
        <w:tc>
          <w:tcPr>
            <w:tcW w:w="1691" w:type="dxa"/>
            <w:shd w:val="clear" w:color="auto" w:fill="FFFFFF"/>
            <w:vAlign w:val="center"/>
          </w:tcPr>
          <w:p w14:paraId="3881B2D7" w14:textId="77777777" w:rsidR="00C07713" w:rsidRPr="0063262C" w:rsidRDefault="00C07713" w:rsidP="00F2516C">
            <w:pPr>
              <w:pStyle w:val="Teksttreci20"/>
              <w:shd w:val="clear" w:color="auto" w:fill="auto"/>
              <w:spacing w:after="0" w:line="240" w:lineRule="auto"/>
              <w:ind w:left="160" w:right="-32" w:firstLine="0"/>
              <w:jc w:val="center"/>
              <w:rPr>
                <w:b/>
                <w:sz w:val="24"/>
                <w:szCs w:val="24"/>
              </w:rPr>
            </w:pPr>
            <w:r w:rsidRPr="0063262C">
              <w:rPr>
                <w:rStyle w:val="Teksttreci27pt"/>
                <w:b/>
                <w:sz w:val="24"/>
                <w:szCs w:val="24"/>
              </w:rPr>
              <w:t>1992</w:t>
            </w:r>
          </w:p>
        </w:tc>
      </w:tr>
      <w:tr w:rsidR="00C07713" w:rsidRPr="00614188" w14:paraId="4F7CF685" w14:textId="77777777" w:rsidTr="00F2516C">
        <w:trPr>
          <w:trHeight w:val="170"/>
        </w:trPr>
        <w:tc>
          <w:tcPr>
            <w:tcW w:w="1839" w:type="dxa"/>
            <w:shd w:val="clear" w:color="auto" w:fill="FFFFFF"/>
            <w:vAlign w:val="center"/>
          </w:tcPr>
          <w:p w14:paraId="18C4F409" w14:textId="77777777" w:rsidR="00C07713" w:rsidRPr="0063262C" w:rsidRDefault="00C07713" w:rsidP="00F2516C">
            <w:pPr>
              <w:pStyle w:val="Teksttreci20"/>
              <w:shd w:val="clear" w:color="auto" w:fill="auto"/>
              <w:spacing w:after="0" w:line="240" w:lineRule="auto"/>
              <w:ind w:left="254" w:right="-32" w:firstLine="0"/>
              <w:jc w:val="left"/>
              <w:rPr>
                <w:sz w:val="24"/>
                <w:szCs w:val="24"/>
              </w:rPr>
            </w:pPr>
            <w:r w:rsidRPr="0063262C">
              <w:rPr>
                <w:rStyle w:val="Teksttreci27pt"/>
                <w:sz w:val="24"/>
                <w:szCs w:val="24"/>
              </w:rPr>
              <w:t>Styczeń</w:t>
            </w:r>
          </w:p>
        </w:tc>
        <w:tc>
          <w:tcPr>
            <w:tcW w:w="1843" w:type="dxa"/>
            <w:shd w:val="clear" w:color="auto" w:fill="FFFFFF"/>
            <w:vAlign w:val="center"/>
          </w:tcPr>
          <w:p w14:paraId="56D2B9E3" w14:textId="77777777" w:rsidR="00C07713" w:rsidRPr="0063262C" w:rsidRDefault="00C07713" w:rsidP="00F2516C">
            <w:pPr>
              <w:pStyle w:val="Teksttreci20"/>
              <w:shd w:val="clear" w:color="auto" w:fill="auto"/>
              <w:spacing w:after="0" w:line="240" w:lineRule="auto"/>
              <w:ind w:left="-27" w:right="543" w:firstLine="0"/>
              <w:jc w:val="right"/>
              <w:rPr>
                <w:sz w:val="24"/>
                <w:szCs w:val="24"/>
              </w:rPr>
            </w:pPr>
            <w:r>
              <w:rPr>
                <w:rStyle w:val="Teksttreci27pt"/>
                <w:sz w:val="24"/>
                <w:szCs w:val="24"/>
              </w:rPr>
              <w:t>3</w:t>
            </w:r>
            <w:r w:rsidRPr="0063262C">
              <w:rPr>
                <w:rStyle w:val="Teksttreci27pt"/>
                <w:sz w:val="24"/>
                <w:szCs w:val="24"/>
              </w:rPr>
              <w:t>072</w:t>
            </w:r>
          </w:p>
        </w:tc>
        <w:tc>
          <w:tcPr>
            <w:tcW w:w="1843" w:type="dxa"/>
            <w:shd w:val="clear" w:color="auto" w:fill="FFFFFF"/>
            <w:vAlign w:val="center"/>
          </w:tcPr>
          <w:p w14:paraId="6D321147" w14:textId="77777777" w:rsidR="00C07713" w:rsidRPr="0063262C" w:rsidRDefault="00C07713" w:rsidP="00F2516C">
            <w:pPr>
              <w:pStyle w:val="Teksttreci20"/>
              <w:shd w:val="clear" w:color="auto" w:fill="auto"/>
              <w:spacing w:after="0" w:line="240" w:lineRule="auto"/>
              <w:ind w:right="-32" w:firstLine="0"/>
              <w:jc w:val="center"/>
              <w:rPr>
                <w:sz w:val="24"/>
                <w:szCs w:val="24"/>
              </w:rPr>
            </w:pPr>
            <w:r w:rsidRPr="0063262C">
              <w:rPr>
                <w:rStyle w:val="Teksttreci27pt"/>
                <w:sz w:val="24"/>
                <w:szCs w:val="24"/>
              </w:rPr>
              <w:t>703</w:t>
            </w:r>
          </w:p>
        </w:tc>
        <w:tc>
          <w:tcPr>
            <w:tcW w:w="1843" w:type="dxa"/>
            <w:shd w:val="clear" w:color="auto" w:fill="FFFFFF"/>
            <w:vAlign w:val="center"/>
          </w:tcPr>
          <w:p w14:paraId="34CDCC80" w14:textId="77777777" w:rsidR="00C07713" w:rsidRPr="0063262C" w:rsidRDefault="00C07713" w:rsidP="00F2516C">
            <w:pPr>
              <w:pStyle w:val="Teksttreci20"/>
              <w:shd w:val="clear" w:color="auto" w:fill="auto"/>
              <w:spacing w:after="0" w:line="240" w:lineRule="auto"/>
              <w:ind w:right="-32" w:firstLine="0"/>
              <w:jc w:val="center"/>
              <w:rPr>
                <w:sz w:val="24"/>
                <w:szCs w:val="24"/>
              </w:rPr>
            </w:pPr>
            <w:r w:rsidRPr="0063262C">
              <w:rPr>
                <w:rStyle w:val="Teksttreci27pt"/>
                <w:sz w:val="24"/>
                <w:szCs w:val="24"/>
              </w:rPr>
              <w:t>325</w:t>
            </w:r>
          </w:p>
        </w:tc>
        <w:tc>
          <w:tcPr>
            <w:tcW w:w="1691" w:type="dxa"/>
            <w:shd w:val="clear" w:color="auto" w:fill="FFFFFF"/>
            <w:vAlign w:val="center"/>
          </w:tcPr>
          <w:p w14:paraId="562B2024" w14:textId="77777777" w:rsidR="00C07713" w:rsidRPr="0063262C" w:rsidRDefault="00C07713" w:rsidP="00F2516C">
            <w:pPr>
              <w:pStyle w:val="Teksttreci20"/>
              <w:shd w:val="clear" w:color="auto" w:fill="auto"/>
              <w:spacing w:after="0" w:line="240" w:lineRule="auto"/>
              <w:ind w:left="-10" w:right="-32" w:firstLine="0"/>
              <w:jc w:val="center"/>
              <w:rPr>
                <w:sz w:val="24"/>
                <w:szCs w:val="24"/>
              </w:rPr>
            </w:pPr>
            <w:r w:rsidRPr="0063262C">
              <w:rPr>
                <w:rStyle w:val="Teksttreci27pt"/>
                <w:sz w:val="24"/>
                <w:szCs w:val="24"/>
              </w:rPr>
              <w:t>256</w:t>
            </w:r>
          </w:p>
        </w:tc>
      </w:tr>
      <w:tr w:rsidR="00C07713" w:rsidRPr="00614188" w14:paraId="6AC32DD9" w14:textId="77777777" w:rsidTr="00F2516C">
        <w:trPr>
          <w:trHeight w:val="170"/>
        </w:trPr>
        <w:tc>
          <w:tcPr>
            <w:tcW w:w="1839" w:type="dxa"/>
            <w:shd w:val="clear" w:color="auto" w:fill="FFFFFF"/>
            <w:vAlign w:val="center"/>
          </w:tcPr>
          <w:p w14:paraId="080A264F" w14:textId="77777777" w:rsidR="00C07713" w:rsidRPr="0063262C" w:rsidRDefault="00C07713" w:rsidP="00F2516C">
            <w:pPr>
              <w:pStyle w:val="Teksttreci20"/>
              <w:shd w:val="clear" w:color="auto" w:fill="auto"/>
              <w:spacing w:after="0" w:line="240" w:lineRule="auto"/>
              <w:ind w:left="254" w:right="-32" w:firstLine="0"/>
              <w:jc w:val="left"/>
              <w:rPr>
                <w:sz w:val="24"/>
                <w:szCs w:val="24"/>
              </w:rPr>
            </w:pPr>
            <w:r w:rsidRPr="0063262C">
              <w:rPr>
                <w:rStyle w:val="Teksttreci27pt"/>
                <w:sz w:val="24"/>
                <w:szCs w:val="24"/>
              </w:rPr>
              <w:t>Luty</w:t>
            </w:r>
          </w:p>
        </w:tc>
        <w:tc>
          <w:tcPr>
            <w:tcW w:w="1843" w:type="dxa"/>
            <w:shd w:val="clear" w:color="auto" w:fill="FFFFFF"/>
            <w:vAlign w:val="center"/>
          </w:tcPr>
          <w:p w14:paraId="086C5DF3" w14:textId="77777777" w:rsidR="00C07713" w:rsidRPr="0063262C" w:rsidRDefault="00C07713" w:rsidP="00F2516C">
            <w:pPr>
              <w:pStyle w:val="Teksttreci20"/>
              <w:shd w:val="clear" w:color="auto" w:fill="auto"/>
              <w:spacing w:after="0" w:line="240" w:lineRule="auto"/>
              <w:ind w:left="-27" w:right="543" w:firstLine="0"/>
              <w:jc w:val="right"/>
              <w:rPr>
                <w:sz w:val="24"/>
                <w:szCs w:val="24"/>
              </w:rPr>
            </w:pPr>
            <w:r>
              <w:rPr>
                <w:rStyle w:val="Teksttreci27pt"/>
                <w:sz w:val="24"/>
                <w:szCs w:val="24"/>
              </w:rPr>
              <w:t>2</w:t>
            </w:r>
            <w:r w:rsidRPr="0063262C">
              <w:rPr>
                <w:rStyle w:val="Teksttreci27pt"/>
                <w:sz w:val="24"/>
                <w:szCs w:val="24"/>
              </w:rPr>
              <w:t>705</w:t>
            </w:r>
          </w:p>
        </w:tc>
        <w:tc>
          <w:tcPr>
            <w:tcW w:w="1843" w:type="dxa"/>
            <w:shd w:val="clear" w:color="auto" w:fill="FFFFFF"/>
            <w:vAlign w:val="center"/>
          </w:tcPr>
          <w:p w14:paraId="405CDE10" w14:textId="77777777" w:rsidR="00C07713" w:rsidRPr="0063262C" w:rsidRDefault="00C07713" w:rsidP="00F2516C">
            <w:pPr>
              <w:pStyle w:val="Teksttreci20"/>
              <w:shd w:val="clear" w:color="auto" w:fill="auto"/>
              <w:spacing w:after="0" w:line="240" w:lineRule="auto"/>
              <w:ind w:right="-32" w:firstLine="0"/>
              <w:jc w:val="center"/>
              <w:rPr>
                <w:sz w:val="24"/>
                <w:szCs w:val="24"/>
              </w:rPr>
            </w:pPr>
            <w:r w:rsidRPr="0063262C">
              <w:rPr>
                <w:rStyle w:val="Teksttreci27pt"/>
                <w:sz w:val="24"/>
                <w:szCs w:val="24"/>
              </w:rPr>
              <w:t>575</w:t>
            </w:r>
          </w:p>
        </w:tc>
        <w:tc>
          <w:tcPr>
            <w:tcW w:w="1843" w:type="dxa"/>
            <w:shd w:val="clear" w:color="auto" w:fill="FFFFFF"/>
            <w:vAlign w:val="center"/>
          </w:tcPr>
          <w:p w14:paraId="45BFDAC9" w14:textId="77777777" w:rsidR="00C07713" w:rsidRPr="0063262C" w:rsidRDefault="00C07713" w:rsidP="00F2516C">
            <w:pPr>
              <w:pStyle w:val="Teksttreci20"/>
              <w:shd w:val="clear" w:color="auto" w:fill="auto"/>
              <w:spacing w:after="0" w:line="240" w:lineRule="auto"/>
              <w:ind w:right="-32" w:firstLine="0"/>
              <w:jc w:val="center"/>
              <w:rPr>
                <w:sz w:val="24"/>
                <w:szCs w:val="24"/>
              </w:rPr>
            </w:pPr>
            <w:r w:rsidRPr="0063262C">
              <w:rPr>
                <w:rStyle w:val="Teksttreci27pt"/>
                <w:sz w:val="24"/>
                <w:szCs w:val="24"/>
              </w:rPr>
              <w:t>306</w:t>
            </w:r>
          </w:p>
        </w:tc>
        <w:tc>
          <w:tcPr>
            <w:tcW w:w="1691" w:type="dxa"/>
            <w:shd w:val="clear" w:color="auto" w:fill="FFFFFF"/>
            <w:vAlign w:val="center"/>
          </w:tcPr>
          <w:p w14:paraId="6C393C17" w14:textId="77777777" w:rsidR="00C07713" w:rsidRPr="0063262C" w:rsidRDefault="00C07713" w:rsidP="00F2516C">
            <w:pPr>
              <w:pStyle w:val="Teksttreci20"/>
              <w:shd w:val="clear" w:color="auto" w:fill="auto"/>
              <w:spacing w:after="0" w:line="240" w:lineRule="auto"/>
              <w:ind w:right="-32" w:firstLine="0"/>
              <w:jc w:val="center"/>
              <w:rPr>
                <w:sz w:val="24"/>
                <w:szCs w:val="24"/>
              </w:rPr>
            </w:pPr>
            <w:r w:rsidRPr="0063262C">
              <w:rPr>
                <w:rStyle w:val="Teksttreci27pt"/>
                <w:sz w:val="24"/>
                <w:szCs w:val="24"/>
              </w:rPr>
              <w:t>258</w:t>
            </w:r>
          </w:p>
        </w:tc>
      </w:tr>
      <w:tr w:rsidR="00C07713" w:rsidRPr="00614188" w14:paraId="78EFF1C3" w14:textId="77777777" w:rsidTr="00F2516C">
        <w:trPr>
          <w:trHeight w:val="170"/>
        </w:trPr>
        <w:tc>
          <w:tcPr>
            <w:tcW w:w="1839" w:type="dxa"/>
            <w:shd w:val="clear" w:color="auto" w:fill="FFFFFF"/>
            <w:vAlign w:val="center"/>
          </w:tcPr>
          <w:p w14:paraId="5CC2C276" w14:textId="77777777" w:rsidR="00C07713" w:rsidRPr="0063262C" w:rsidRDefault="00C07713" w:rsidP="00F2516C">
            <w:pPr>
              <w:pStyle w:val="Teksttreci20"/>
              <w:shd w:val="clear" w:color="auto" w:fill="auto"/>
              <w:spacing w:after="0" w:line="240" w:lineRule="auto"/>
              <w:ind w:left="254" w:right="-32" w:firstLine="0"/>
              <w:jc w:val="left"/>
              <w:rPr>
                <w:sz w:val="24"/>
                <w:szCs w:val="24"/>
              </w:rPr>
            </w:pPr>
            <w:r w:rsidRPr="0063262C">
              <w:rPr>
                <w:rStyle w:val="Teksttreci27pt"/>
                <w:sz w:val="24"/>
                <w:szCs w:val="24"/>
              </w:rPr>
              <w:t>Marzec</w:t>
            </w:r>
          </w:p>
        </w:tc>
        <w:tc>
          <w:tcPr>
            <w:tcW w:w="1843" w:type="dxa"/>
            <w:shd w:val="clear" w:color="auto" w:fill="FFFFFF"/>
            <w:vAlign w:val="center"/>
          </w:tcPr>
          <w:p w14:paraId="36AB0089" w14:textId="77777777" w:rsidR="00C07713" w:rsidRPr="0063262C" w:rsidRDefault="00C07713" w:rsidP="00F2516C">
            <w:pPr>
              <w:pStyle w:val="Teksttreci20"/>
              <w:shd w:val="clear" w:color="auto" w:fill="auto"/>
              <w:spacing w:after="0" w:line="240" w:lineRule="auto"/>
              <w:ind w:left="-27" w:right="543" w:firstLine="0"/>
              <w:jc w:val="right"/>
              <w:rPr>
                <w:sz w:val="24"/>
                <w:szCs w:val="24"/>
              </w:rPr>
            </w:pPr>
            <w:r>
              <w:rPr>
                <w:rStyle w:val="Teksttreci27pt"/>
                <w:sz w:val="24"/>
                <w:szCs w:val="24"/>
              </w:rPr>
              <w:t>2</w:t>
            </w:r>
            <w:r w:rsidRPr="0063262C">
              <w:rPr>
                <w:rStyle w:val="Teksttreci27pt"/>
                <w:sz w:val="24"/>
                <w:szCs w:val="24"/>
              </w:rPr>
              <w:t>325</w:t>
            </w:r>
          </w:p>
        </w:tc>
        <w:tc>
          <w:tcPr>
            <w:tcW w:w="1843" w:type="dxa"/>
            <w:shd w:val="clear" w:color="auto" w:fill="FFFFFF"/>
            <w:vAlign w:val="center"/>
          </w:tcPr>
          <w:p w14:paraId="59404F2D" w14:textId="77777777" w:rsidR="00C07713" w:rsidRPr="0063262C" w:rsidRDefault="00C07713" w:rsidP="00F2516C">
            <w:pPr>
              <w:pStyle w:val="Teksttreci20"/>
              <w:shd w:val="clear" w:color="auto" w:fill="auto"/>
              <w:spacing w:after="0" w:line="240" w:lineRule="auto"/>
              <w:ind w:left="-214" w:right="-32" w:firstLine="0"/>
              <w:jc w:val="center"/>
              <w:rPr>
                <w:sz w:val="24"/>
                <w:szCs w:val="24"/>
              </w:rPr>
            </w:pPr>
            <w:r>
              <w:rPr>
                <w:rStyle w:val="Teksttreci27pt"/>
                <w:sz w:val="24"/>
                <w:szCs w:val="24"/>
              </w:rPr>
              <w:t xml:space="preserve">   </w:t>
            </w:r>
            <w:r w:rsidRPr="0063262C">
              <w:rPr>
                <w:rStyle w:val="Teksttreci27pt"/>
                <w:sz w:val="24"/>
                <w:szCs w:val="24"/>
              </w:rPr>
              <w:t>561</w:t>
            </w:r>
          </w:p>
        </w:tc>
        <w:tc>
          <w:tcPr>
            <w:tcW w:w="1843" w:type="dxa"/>
            <w:shd w:val="clear" w:color="auto" w:fill="FFFFFF"/>
            <w:vAlign w:val="center"/>
          </w:tcPr>
          <w:p w14:paraId="132A4F29" w14:textId="77777777" w:rsidR="00C07713" w:rsidRPr="0063262C" w:rsidRDefault="00C07713" w:rsidP="00F2516C">
            <w:pPr>
              <w:pStyle w:val="Teksttreci20"/>
              <w:shd w:val="clear" w:color="auto" w:fill="auto"/>
              <w:spacing w:after="0" w:line="240" w:lineRule="auto"/>
              <w:ind w:right="-32" w:firstLine="0"/>
              <w:jc w:val="center"/>
              <w:rPr>
                <w:sz w:val="24"/>
                <w:szCs w:val="24"/>
              </w:rPr>
            </w:pPr>
            <w:r w:rsidRPr="0063262C">
              <w:rPr>
                <w:rStyle w:val="Teksttreci27pt"/>
                <w:sz w:val="24"/>
                <w:szCs w:val="24"/>
              </w:rPr>
              <w:t>291</w:t>
            </w:r>
          </w:p>
        </w:tc>
        <w:tc>
          <w:tcPr>
            <w:tcW w:w="1691" w:type="dxa"/>
            <w:shd w:val="clear" w:color="auto" w:fill="FFFFFF"/>
            <w:vAlign w:val="center"/>
          </w:tcPr>
          <w:p w14:paraId="592B9B41" w14:textId="77777777" w:rsidR="00C07713" w:rsidRPr="0063262C" w:rsidRDefault="00C07713" w:rsidP="00F2516C">
            <w:pPr>
              <w:pStyle w:val="Teksttreci20"/>
              <w:shd w:val="clear" w:color="auto" w:fill="auto"/>
              <w:spacing w:after="0" w:line="240" w:lineRule="auto"/>
              <w:ind w:right="-32" w:firstLine="0"/>
              <w:jc w:val="center"/>
              <w:rPr>
                <w:sz w:val="24"/>
                <w:szCs w:val="24"/>
              </w:rPr>
            </w:pPr>
            <w:r w:rsidRPr="0063262C">
              <w:rPr>
                <w:rStyle w:val="Teksttreci27pt"/>
                <w:sz w:val="24"/>
                <w:szCs w:val="24"/>
              </w:rPr>
              <w:t>290</w:t>
            </w:r>
          </w:p>
        </w:tc>
      </w:tr>
      <w:tr w:rsidR="00C07713" w:rsidRPr="00614188" w14:paraId="30A3D823" w14:textId="77777777" w:rsidTr="00F2516C">
        <w:trPr>
          <w:trHeight w:val="170"/>
        </w:trPr>
        <w:tc>
          <w:tcPr>
            <w:tcW w:w="1839" w:type="dxa"/>
            <w:shd w:val="clear" w:color="auto" w:fill="FFFFFF"/>
            <w:vAlign w:val="center"/>
          </w:tcPr>
          <w:p w14:paraId="281ACE49" w14:textId="77777777" w:rsidR="00C07713" w:rsidRPr="0063262C" w:rsidRDefault="00C07713" w:rsidP="00F2516C">
            <w:pPr>
              <w:pStyle w:val="Teksttreci20"/>
              <w:shd w:val="clear" w:color="auto" w:fill="auto"/>
              <w:spacing w:after="0" w:line="240" w:lineRule="auto"/>
              <w:ind w:left="254" w:right="-32" w:firstLine="0"/>
              <w:jc w:val="left"/>
              <w:rPr>
                <w:sz w:val="24"/>
                <w:szCs w:val="24"/>
              </w:rPr>
            </w:pPr>
            <w:r w:rsidRPr="0063262C">
              <w:rPr>
                <w:rStyle w:val="Teksttreci27pt"/>
                <w:sz w:val="24"/>
                <w:szCs w:val="24"/>
              </w:rPr>
              <w:t>Kwiecień</w:t>
            </w:r>
          </w:p>
        </w:tc>
        <w:tc>
          <w:tcPr>
            <w:tcW w:w="1843" w:type="dxa"/>
            <w:shd w:val="clear" w:color="auto" w:fill="FFFFFF"/>
            <w:vAlign w:val="center"/>
          </w:tcPr>
          <w:p w14:paraId="27689785" w14:textId="77777777" w:rsidR="00C07713" w:rsidRPr="0063262C" w:rsidRDefault="00C07713" w:rsidP="00F2516C">
            <w:pPr>
              <w:pStyle w:val="Teksttreci20"/>
              <w:shd w:val="clear" w:color="auto" w:fill="auto"/>
              <w:spacing w:after="0" w:line="240" w:lineRule="auto"/>
              <w:ind w:left="-27" w:right="543" w:firstLine="0"/>
              <w:jc w:val="right"/>
              <w:rPr>
                <w:sz w:val="24"/>
                <w:szCs w:val="24"/>
              </w:rPr>
            </w:pPr>
            <w:r>
              <w:rPr>
                <w:rStyle w:val="Teksttreci27pt"/>
                <w:sz w:val="24"/>
                <w:szCs w:val="24"/>
              </w:rPr>
              <w:t>2</w:t>
            </w:r>
            <w:r w:rsidRPr="0063262C">
              <w:rPr>
                <w:rStyle w:val="Teksttreci27pt"/>
                <w:sz w:val="24"/>
                <w:szCs w:val="24"/>
              </w:rPr>
              <w:t>634</w:t>
            </w:r>
          </w:p>
        </w:tc>
        <w:tc>
          <w:tcPr>
            <w:tcW w:w="1843" w:type="dxa"/>
            <w:shd w:val="clear" w:color="auto" w:fill="FFFFFF"/>
            <w:vAlign w:val="center"/>
          </w:tcPr>
          <w:p w14:paraId="72898A5A" w14:textId="77777777" w:rsidR="00C07713" w:rsidRPr="0063262C" w:rsidRDefault="00C07713" w:rsidP="00F2516C">
            <w:pPr>
              <w:pStyle w:val="Teksttreci20"/>
              <w:shd w:val="clear" w:color="auto" w:fill="auto"/>
              <w:spacing w:after="0" w:line="240" w:lineRule="auto"/>
              <w:ind w:right="-32" w:firstLine="0"/>
              <w:jc w:val="center"/>
              <w:rPr>
                <w:sz w:val="24"/>
                <w:szCs w:val="24"/>
              </w:rPr>
            </w:pPr>
            <w:r w:rsidRPr="0063262C">
              <w:rPr>
                <w:rStyle w:val="Teksttreci27pt"/>
                <w:sz w:val="24"/>
                <w:szCs w:val="24"/>
              </w:rPr>
              <w:t>528</w:t>
            </w:r>
          </w:p>
        </w:tc>
        <w:tc>
          <w:tcPr>
            <w:tcW w:w="1843" w:type="dxa"/>
            <w:shd w:val="clear" w:color="auto" w:fill="FFFFFF"/>
            <w:vAlign w:val="center"/>
          </w:tcPr>
          <w:p w14:paraId="218D9203" w14:textId="77777777" w:rsidR="00C07713" w:rsidRPr="0063262C" w:rsidRDefault="00C07713" w:rsidP="00F2516C">
            <w:pPr>
              <w:pStyle w:val="Teksttreci20"/>
              <w:shd w:val="clear" w:color="auto" w:fill="auto"/>
              <w:spacing w:after="0" w:line="240" w:lineRule="auto"/>
              <w:ind w:right="-32" w:firstLine="0"/>
              <w:jc w:val="center"/>
              <w:rPr>
                <w:sz w:val="24"/>
                <w:szCs w:val="24"/>
              </w:rPr>
            </w:pPr>
            <w:r w:rsidRPr="0063262C">
              <w:rPr>
                <w:rStyle w:val="Teksttreci27pt"/>
                <w:sz w:val="24"/>
                <w:szCs w:val="24"/>
              </w:rPr>
              <w:t>283</w:t>
            </w:r>
          </w:p>
        </w:tc>
        <w:tc>
          <w:tcPr>
            <w:tcW w:w="1691" w:type="dxa"/>
            <w:shd w:val="clear" w:color="auto" w:fill="FFFFFF"/>
            <w:vAlign w:val="center"/>
          </w:tcPr>
          <w:p w14:paraId="4F27458B" w14:textId="77777777" w:rsidR="00C07713" w:rsidRPr="0063262C" w:rsidRDefault="00C07713" w:rsidP="00F2516C">
            <w:pPr>
              <w:pStyle w:val="Teksttreci20"/>
              <w:shd w:val="clear" w:color="auto" w:fill="auto"/>
              <w:spacing w:after="0" w:line="240" w:lineRule="auto"/>
              <w:ind w:right="-32" w:firstLine="0"/>
              <w:jc w:val="center"/>
              <w:rPr>
                <w:sz w:val="24"/>
                <w:szCs w:val="24"/>
              </w:rPr>
            </w:pPr>
            <w:r w:rsidRPr="0063262C">
              <w:rPr>
                <w:rStyle w:val="Teksttreci27pt"/>
                <w:sz w:val="24"/>
                <w:szCs w:val="24"/>
              </w:rPr>
              <w:t>282</w:t>
            </w:r>
          </w:p>
        </w:tc>
      </w:tr>
      <w:tr w:rsidR="00C07713" w:rsidRPr="00614188" w14:paraId="790F74CF" w14:textId="77777777" w:rsidTr="00F2516C">
        <w:trPr>
          <w:trHeight w:val="170"/>
        </w:trPr>
        <w:tc>
          <w:tcPr>
            <w:tcW w:w="1839" w:type="dxa"/>
            <w:shd w:val="clear" w:color="auto" w:fill="FFFFFF"/>
            <w:vAlign w:val="center"/>
          </w:tcPr>
          <w:p w14:paraId="18A78D1C" w14:textId="77777777" w:rsidR="00C07713" w:rsidRPr="0063262C" w:rsidRDefault="00C07713" w:rsidP="00F2516C">
            <w:pPr>
              <w:pStyle w:val="Teksttreci20"/>
              <w:shd w:val="clear" w:color="auto" w:fill="auto"/>
              <w:spacing w:after="0" w:line="240" w:lineRule="auto"/>
              <w:ind w:left="254" w:right="-32" w:firstLine="0"/>
              <w:jc w:val="left"/>
              <w:rPr>
                <w:sz w:val="24"/>
                <w:szCs w:val="24"/>
              </w:rPr>
            </w:pPr>
            <w:r w:rsidRPr="0063262C">
              <w:rPr>
                <w:rStyle w:val="Teksttreci27pt"/>
                <w:sz w:val="24"/>
                <w:szCs w:val="24"/>
              </w:rPr>
              <w:t>Maj</w:t>
            </w:r>
          </w:p>
        </w:tc>
        <w:tc>
          <w:tcPr>
            <w:tcW w:w="1843" w:type="dxa"/>
            <w:shd w:val="clear" w:color="auto" w:fill="FFFFFF"/>
            <w:vAlign w:val="center"/>
          </w:tcPr>
          <w:p w14:paraId="6EDD2F34" w14:textId="77777777" w:rsidR="00C07713" w:rsidRPr="0063262C" w:rsidRDefault="00C07713" w:rsidP="00F2516C">
            <w:pPr>
              <w:pStyle w:val="Teksttreci20"/>
              <w:shd w:val="clear" w:color="auto" w:fill="auto"/>
              <w:spacing w:after="0" w:line="240" w:lineRule="auto"/>
              <w:ind w:left="-27" w:right="543" w:firstLine="0"/>
              <w:jc w:val="right"/>
              <w:rPr>
                <w:sz w:val="24"/>
                <w:szCs w:val="24"/>
              </w:rPr>
            </w:pPr>
            <w:r>
              <w:rPr>
                <w:rStyle w:val="Teksttreci27pt"/>
                <w:sz w:val="24"/>
                <w:szCs w:val="24"/>
              </w:rPr>
              <w:t>2</w:t>
            </w:r>
            <w:r w:rsidRPr="0063262C">
              <w:rPr>
                <w:rStyle w:val="Teksttreci27pt"/>
                <w:sz w:val="24"/>
                <w:szCs w:val="24"/>
              </w:rPr>
              <w:t>572</w:t>
            </w:r>
          </w:p>
        </w:tc>
        <w:tc>
          <w:tcPr>
            <w:tcW w:w="1843" w:type="dxa"/>
            <w:shd w:val="clear" w:color="auto" w:fill="FFFFFF"/>
            <w:vAlign w:val="center"/>
          </w:tcPr>
          <w:p w14:paraId="3668DB65" w14:textId="77777777" w:rsidR="00C07713" w:rsidRPr="0063262C" w:rsidRDefault="00C07713" w:rsidP="00F2516C">
            <w:pPr>
              <w:pStyle w:val="Teksttreci20"/>
              <w:shd w:val="clear" w:color="auto" w:fill="auto"/>
              <w:spacing w:after="0" w:line="240" w:lineRule="auto"/>
              <w:ind w:right="-32" w:firstLine="0"/>
              <w:jc w:val="center"/>
              <w:rPr>
                <w:sz w:val="24"/>
                <w:szCs w:val="24"/>
              </w:rPr>
            </w:pPr>
            <w:r w:rsidRPr="0063262C">
              <w:rPr>
                <w:rStyle w:val="Teksttreci27pt"/>
                <w:sz w:val="24"/>
                <w:szCs w:val="24"/>
              </w:rPr>
              <w:t>506</w:t>
            </w:r>
          </w:p>
        </w:tc>
        <w:tc>
          <w:tcPr>
            <w:tcW w:w="1843" w:type="dxa"/>
            <w:shd w:val="clear" w:color="auto" w:fill="FFFFFF"/>
            <w:vAlign w:val="center"/>
          </w:tcPr>
          <w:p w14:paraId="6FB5951E" w14:textId="77777777" w:rsidR="00C07713" w:rsidRPr="0063262C" w:rsidRDefault="00C07713" w:rsidP="00F2516C">
            <w:pPr>
              <w:pStyle w:val="Teksttreci20"/>
              <w:shd w:val="clear" w:color="auto" w:fill="auto"/>
              <w:spacing w:after="0" w:line="240" w:lineRule="auto"/>
              <w:ind w:right="-32" w:firstLine="0"/>
              <w:jc w:val="center"/>
              <w:rPr>
                <w:sz w:val="24"/>
                <w:szCs w:val="24"/>
              </w:rPr>
            </w:pPr>
            <w:r w:rsidRPr="0063262C">
              <w:rPr>
                <w:rStyle w:val="Teksttreci27pt"/>
                <w:sz w:val="24"/>
                <w:szCs w:val="24"/>
              </w:rPr>
              <w:t>301</w:t>
            </w:r>
          </w:p>
        </w:tc>
        <w:tc>
          <w:tcPr>
            <w:tcW w:w="1691" w:type="dxa"/>
            <w:shd w:val="clear" w:color="auto" w:fill="FFFFFF"/>
            <w:vAlign w:val="center"/>
          </w:tcPr>
          <w:p w14:paraId="2426A187" w14:textId="77777777" w:rsidR="00C07713" w:rsidRPr="0063262C" w:rsidRDefault="00C07713" w:rsidP="00F2516C">
            <w:pPr>
              <w:pStyle w:val="Teksttreci20"/>
              <w:shd w:val="clear" w:color="auto" w:fill="auto"/>
              <w:spacing w:after="0" w:line="240" w:lineRule="auto"/>
              <w:ind w:right="-32" w:firstLine="0"/>
              <w:jc w:val="center"/>
              <w:rPr>
                <w:sz w:val="24"/>
                <w:szCs w:val="24"/>
              </w:rPr>
            </w:pPr>
            <w:r w:rsidRPr="0063262C">
              <w:rPr>
                <w:rStyle w:val="Teksttreci27pt"/>
                <w:sz w:val="24"/>
                <w:szCs w:val="24"/>
              </w:rPr>
              <w:t>277</w:t>
            </w:r>
          </w:p>
        </w:tc>
      </w:tr>
      <w:tr w:rsidR="00C07713" w:rsidRPr="00614188" w14:paraId="0AD1963D" w14:textId="77777777" w:rsidTr="00F2516C">
        <w:trPr>
          <w:trHeight w:val="170"/>
        </w:trPr>
        <w:tc>
          <w:tcPr>
            <w:tcW w:w="1839" w:type="dxa"/>
            <w:shd w:val="clear" w:color="auto" w:fill="FFFFFF"/>
            <w:vAlign w:val="center"/>
          </w:tcPr>
          <w:p w14:paraId="61010EF3" w14:textId="77777777" w:rsidR="00C07713" w:rsidRPr="0063262C" w:rsidRDefault="00C07713" w:rsidP="00F2516C">
            <w:pPr>
              <w:pStyle w:val="Teksttreci20"/>
              <w:shd w:val="clear" w:color="auto" w:fill="auto"/>
              <w:spacing w:after="0" w:line="240" w:lineRule="auto"/>
              <w:ind w:left="254" w:right="-32" w:firstLine="0"/>
              <w:jc w:val="left"/>
              <w:rPr>
                <w:sz w:val="24"/>
                <w:szCs w:val="24"/>
              </w:rPr>
            </w:pPr>
            <w:r w:rsidRPr="0063262C">
              <w:rPr>
                <w:rStyle w:val="Teksttreci27pt"/>
                <w:sz w:val="24"/>
                <w:szCs w:val="24"/>
              </w:rPr>
              <w:t>Czerwiec</w:t>
            </w:r>
          </w:p>
        </w:tc>
        <w:tc>
          <w:tcPr>
            <w:tcW w:w="1843" w:type="dxa"/>
            <w:shd w:val="clear" w:color="auto" w:fill="FFFFFF"/>
            <w:vAlign w:val="center"/>
          </w:tcPr>
          <w:p w14:paraId="00A773E5" w14:textId="77777777" w:rsidR="00C07713" w:rsidRPr="0063262C" w:rsidRDefault="00C07713" w:rsidP="00F2516C">
            <w:pPr>
              <w:pStyle w:val="Teksttreci20"/>
              <w:shd w:val="clear" w:color="auto" w:fill="auto"/>
              <w:spacing w:after="0" w:line="240" w:lineRule="auto"/>
              <w:ind w:left="-27" w:right="543" w:firstLine="0"/>
              <w:jc w:val="right"/>
              <w:rPr>
                <w:sz w:val="24"/>
                <w:szCs w:val="24"/>
              </w:rPr>
            </w:pPr>
            <w:r>
              <w:rPr>
                <w:rStyle w:val="Teksttreci27pt"/>
                <w:sz w:val="24"/>
                <w:szCs w:val="24"/>
              </w:rPr>
              <w:t>2</w:t>
            </w:r>
            <w:r w:rsidRPr="0063262C">
              <w:rPr>
                <w:rStyle w:val="Teksttreci27pt"/>
                <w:sz w:val="24"/>
                <w:szCs w:val="24"/>
              </w:rPr>
              <w:t>839</w:t>
            </w:r>
          </w:p>
        </w:tc>
        <w:tc>
          <w:tcPr>
            <w:tcW w:w="1843" w:type="dxa"/>
            <w:shd w:val="clear" w:color="auto" w:fill="FFFFFF"/>
            <w:vAlign w:val="center"/>
          </w:tcPr>
          <w:p w14:paraId="3315D615" w14:textId="77777777" w:rsidR="00C07713" w:rsidRPr="0063262C" w:rsidRDefault="00C07713" w:rsidP="00F2516C">
            <w:pPr>
              <w:pStyle w:val="Teksttreci20"/>
              <w:shd w:val="clear" w:color="auto" w:fill="auto"/>
              <w:spacing w:after="0" w:line="240" w:lineRule="auto"/>
              <w:ind w:right="-32" w:firstLine="0"/>
              <w:jc w:val="center"/>
              <w:rPr>
                <w:sz w:val="24"/>
                <w:szCs w:val="24"/>
              </w:rPr>
            </w:pPr>
            <w:r w:rsidRPr="0063262C">
              <w:rPr>
                <w:rStyle w:val="Teksttreci27pt"/>
                <w:sz w:val="24"/>
                <w:szCs w:val="24"/>
              </w:rPr>
              <w:t>482</w:t>
            </w:r>
          </w:p>
        </w:tc>
        <w:tc>
          <w:tcPr>
            <w:tcW w:w="1843" w:type="dxa"/>
            <w:shd w:val="clear" w:color="auto" w:fill="FFFFFF"/>
            <w:vAlign w:val="center"/>
          </w:tcPr>
          <w:p w14:paraId="67C2BED1" w14:textId="77777777" w:rsidR="00C07713" w:rsidRPr="0063262C" w:rsidRDefault="00C07713" w:rsidP="00F2516C">
            <w:pPr>
              <w:pStyle w:val="Teksttreci20"/>
              <w:shd w:val="clear" w:color="auto" w:fill="auto"/>
              <w:spacing w:after="0" w:line="240" w:lineRule="auto"/>
              <w:ind w:right="-32" w:firstLine="0"/>
              <w:jc w:val="center"/>
              <w:rPr>
                <w:sz w:val="24"/>
                <w:szCs w:val="24"/>
              </w:rPr>
            </w:pPr>
            <w:r w:rsidRPr="0063262C">
              <w:rPr>
                <w:rStyle w:val="Teksttreci27pt"/>
                <w:sz w:val="24"/>
                <w:szCs w:val="24"/>
              </w:rPr>
              <w:t>320</w:t>
            </w:r>
          </w:p>
        </w:tc>
        <w:tc>
          <w:tcPr>
            <w:tcW w:w="1691" w:type="dxa"/>
            <w:shd w:val="clear" w:color="auto" w:fill="FFFFFF"/>
            <w:vAlign w:val="center"/>
          </w:tcPr>
          <w:p w14:paraId="351F3F71" w14:textId="77777777" w:rsidR="00C07713" w:rsidRPr="0063262C" w:rsidRDefault="00C07713" w:rsidP="00F2516C">
            <w:pPr>
              <w:pStyle w:val="Teksttreci20"/>
              <w:shd w:val="clear" w:color="auto" w:fill="auto"/>
              <w:spacing w:after="0" w:line="240" w:lineRule="auto"/>
              <w:ind w:left="-10" w:right="-32" w:firstLine="0"/>
              <w:jc w:val="center"/>
              <w:rPr>
                <w:sz w:val="24"/>
                <w:szCs w:val="24"/>
              </w:rPr>
            </w:pPr>
            <w:r w:rsidRPr="0063262C">
              <w:rPr>
                <w:rStyle w:val="Teksttreci27pt"/>
                <w:sz w:val="24"/>
                <w:szCs w:val="24"/>
              </w:rPr>
              <w:t>269</w:t>
            </w:r>
          </w:p>
        </w:tc>
      </w:tr>
      <w:tr w:rsidR="00C07713" w:rsidRPr="00614188" w14:paraId="2102E49E" w14:textId="77777777" w:rsidTr="00F2516C">
        <w:trPr>
          <w:trHeight w:val="170"/>
        </w:trPr>
        <w:tc>
          <w:tcPr>
            <w:tcW w:w="1839" w:type="dxa"/>
            <w:shd w:val="clear" w:color="auto" w:fill="FFFFFF"/>
            <w:vAlign w:val="center"/>
          </w:tcPr>
          <w:p w14:paraId="257D60E1" w14:textId="77777777" w:rsidR="00C07713" w:rsidRPr="0063262C" w:rsidRDefault="00C07713" w:rsidP="00F2516C">
            <w:pPr>
              <w:pStyle w:val="Teksttreci20"/>
              <w:shd w:val="clear" w:color="auto" w:fill="auto"/>
              <w:spacing w:after="0" w:line="240" w:lineRule="auto"/>
              <w:ind w:left="254" w:right="-32" w:firstLine="0"/>
              <w:jc w:val="left"/>
              <w:rPr>
                <w:sz w:val="24"/>
                <w:szCs w:val="24"/>
              </w:rPr>
            </w:pPr>
            <w:r w:rsidRPr="0063262C">
              <w:rPr>
                <w:rStyle w:val="Teksttreci27pt"/>
                <w:sz w:val="24"/>
                <w:szCs w:val="24"/>
              </w:rPr>
              <w:t>Lipiec</w:t>
            </w:r>
          </w:p>
        </w:tc>
        <w:tc>
          <w:tcPr>
            <w:tcW w:w="1843" w:type="dxa"/>
            <w:shd w:val="clear" w:color="auto" w:fill="FFFFFF"/>
            <w:vAlign w:val="center"/>
          </w:tcPr>
          <w:p w14:paraId="55FA4C7D" w14:textId="77777777" w:rsidR="00C07713" w:rsidRPr="0063262C" w:rsidRDefault="00C07713" w:rsidP="00F2516C">
            <w:pPr>
              <w:pStyle w:val="Teksttreci20"/>
              <w:shd w:val="clear" w:color="auto" w:fill="auto"/>
              <w:spacing w:after="0" w:line="240" w:lineRule="auto"/>
              <w:ind w:left="-27" w:right="543" w:firstLine="0"/>
              <w:jc w:val="right"/>
              <w:rPr>
                <w:sz w:val="24"/>
                <w:szCs w:val="24"/>
              </w:rPr>
            </w:pPr>
            <w:r>
              <w:rPr>
                <w:rStyle w:val="Teksttreci27pt"/>
                <w:sz w:val="24"/>
                <w:szCs w:val="24"/>
              </w:rPr>
              <w:t>3</w:t>
            </w:r>
            <w:r w:rsidRPr="0063262C">
              <w:rPr>
                <w:rStyle w:val="Teksttreci27pt"/>
                <w:sz w:val="24"/>
                <w:szCs w:val="24"/>
              </w:rPr>
              <w:t>197</w:t>
            </w:r>
          </w:p>
        </w:tc>
        <w:tc>
          <w:tcPr>
            <w:tcW w:w="1843" w:type="dxa"/>
            <w:shd w:val="clear" w:color="auto" w:fill="FFFFFF"/>
            <w:vAlign w:val="center"/>
          </w:tcPr>
          <w:p w14:paraId="7E552C73" w14:textId="77777777" w:rsidR="00C07713" w:rsidRPr="0063262C" w:rsidRDefault="00C07713" w:rsidP="00F2516C">
            <w:pPr>
              <w:pStyle w:val="Teksttreci20"/>
              <w:shd w:val="clear" w:color="auto" w:fill="auto"/>
              <w:spacing w:after="0" w:line="240" w:lineRule="auto"/>
              <w:ind w:right="-32" w:firstLine="0"/>
              <w:jc w:val="center"/>
              <w:rPr>
                <w:sz w:val="24"/>
                <w:szCs w:val="24"/>
              </w:rPr>
            </w:pPr>
            <w:r w:rsidRPr="0063262C">
              <w:rPr>
                <w:rStyle w:val="Teksttreci27pt"/>
                <w:sz w:val="24"/>
                <w:szCs w:val="24"/>
              </w:rPr>
              <w:t>460</w:t>
            </w:r>
          </w:p>
        </w:tc>
        <w:tc>
          <w:tcPr>
            <w:tcW w:w="1843" w:type="dxa"/>
            <w:shd w:val="clear" w:color="auto" w:fill="FFFFFF"/>
            <w:vAlign w:val="center"/>
          </w:tcPr>
          <w:p w14:paraId="24973E33" w14:textId="77777777" w:rsidR="00C07713" w:rsidRPr="0063262C" w:rsidRDefault="00C07713" w:rsidP="00F2516C">
            <w:pPr>
              <w:pStyle w:val="Teksttreci20"/>
              <w:shd w:val="clear" w:color="auto" w:fill="auto"/>
              <w:spacing w:after="0" w:line="240" w:lineRule="auto"/>
              <w:ind w:right="-32" w:firstLine="0"/>
              <w:jc w:val="center"/>
              <w:rPr>
                <w:sz w:val="24"/>
                <w:szCs w:val="24"/>
              </w:rPr>
            </w:pPr>
            <w:r w:rsidRPr="0063262C">
              <w:rPr>
                <w:rStyle w:val="Teksttreci27pt"/>
                <w:sz w:val="24"/>
                <w:szCs w:val="24"/>
              </w:rPr>
              <w:t>319</w:t>
            </w:r>
          </w:p>
        </w:tc>
        <w:tc>
          <w:tcPr>
            <w:tcW w:w="1691" w:type="dxa"/>
            <w:shd w:val="clear" w:color="auto" w:fill="FFFFFF"/>
            <w:vAlign w:val="center"/>
          </w:tcPr>
          <w:p w14:paraId="5939FF45" w14:textId="77777777" w:rsidR="00C07713" w:rsidRPr="0063262C" w:rsidRDefault="00C07713" w:rsidP="00F2516C">
            <w:pPr>
              <w:pStyle w:val="Teksttreci20"/>
              <w:shd w:val="clear" w:color="auto" w:fill="auto"/>
              <w:spacing w:after="0" w:line="240" w:lineRule="auto"/>
              <w:ind w:left="-10" w:right="-32" w:firstLine="0"/>
              <w:jc w:val="center"/>
              <w:rPr>
                <w:sz w:val="24"/>
                <w:szCs w:val="24"/>
              </w:rPr>
            </w:pPr>
            <w:r w:rsidRPr="0063262C">
              <w:rPr>
                <w:rStyle w:val="Teksttreci27pt"/>
                <w:sz w:val="24"/>
                <w:szCs w:val="24"/>
              </w:rPr>
              <w:t>262</w:t>
            </w:r>
          </w:p>
        </w:tc>
      </w:tr>
      <w:tr w:rsidR="00C07713" w:rsidRPr="00614188" w14:paraId="5FE19C58" w14:textId="77777777" w:rsidTr="00F2516C">
        <w:trPr>
          <w:trHeight w:val="170"/>
        </w:trPr>
        <w:tc>
          <w:tcPr>
            <w:tcW w:w="1839" w:type="dxa"/>
            <w:shd w:val="clear" w:color="auto" w:fill="FFFFFF"/>
            <w:vAlign w:val="center"/>
          </w:tcPr>
          <w:p w14:paraId="0709401E" w14:textId="77777777" w:rsidR="00C07713" w:rsidRPr="0063262C" w:rsidRDefault="00C07713" w:rsidP="00F2516C">
            <w:pPr>
              <w:pStyle w:val="Teksttreci20"/>
              <w:shd w:val="clear" w:color="auto" w:fill="auto"/>
              <w:spacing w:after="0" w:line="240" w:lineRule="auto"/>
              <w:ind w:left="254" w:right="-32" w:firstLine="0"/>
              <w:jc w:val="left"/>
              <w:rPr>
                <w:sz w:val="24"/>
                <w:szCs w:val="24"/>
              </w:rPr>
            </w:pPr>
            <w:r w:rsidRPr="0063262C">
              <w:rPr>
                <w:rStyle w:val="Teksttreci27pt"/>
                <w:sz w:val="24"/>
                <w:szCs w:val="24"/>
              </w:rPr>
              <w:t>Sierpień</w:t>
            </w:r>
          </w:p>
        </w:tc>
        <w:tc>
          <w:tcPr>
            <w:tcW w:w="1843" w:type="dxa"/>
            <w:shd w:val="clear" w:color="auto" w:fill="FFFFFF"/>
            <w:vAlign w:val="center"/>
          </w:tcPr>
          <w:p w14:paraId="08ED73A7" w14:textId="77777777" w:rsidR="00C07713" w:rsidRPr="0063262C" w:rsidRDefault="00C07713" w:rsidP="00F2516C">
            <w:pPr>
              <w:pStyle w:val="Teksttreci20"/>
              <w:shd w:val="clear" w:color="auto" w:fill="auto"/>
              <w:spacing w:after="0" w:line="240" w:lineRule="auto"/>
              <w:ind w:left="-27" w:right="543" w:firstLine="0"/>
              <w:jc w:val="right"/>
              <w:rPr>
                <w:sz w:val="24"/>
                <w:szCs w:val="24"/>
              </w:rPr>
            </w:pPr>
            <w:r>
              <w:rPr>
                <w:rStyle w:val="Teksttreci27pt"/>
                <w:sz w:val="24"/>
                <w:szCs w:val="24"/>
              </w:rPr>
              <w:t>2</w:t>
            </w:r>
            <w:r w:rsidRPr="0063262C">
              <w:rPr>
                <w:rStyle w:val="Teksttreci27pt"/>
                <w:sz w:val="24"/>
                <w:szCs w:val="24"/>
              </w:rPr>
              <w:t>952</w:t>
            </w:r>
          </w:p>
        </w:tc>
        <w:tc>
          <w:tcPr>
            <w:tcW w:w="1843" w:type="dxa"/>
            <w:shd w:val="clear" w:color="auto" w:fill="FFFFFF"/>
            <w:vAlign w:val="center"/>
          </w:tcPr>
          <w:p w14:paraId="187A7C5A" w14:textId="77777777" w:rsidR="00C07713" w:rsidRPr="0063262C" w:rsidRDefault="00C07713" w:rsidP="00F2516C">
            <w:pPr>
              <w:pStyle w:val="Teksttreci20"/>
              <w:shd w:val="clear" w:color="auto" w:fill="auto"/>
              <w:spacing w:after="0" w:line="240" w:lineRule="auto"/>
              <w:ind w:right="-32" w:firstLine="0"/>
              <w:jc w:val="center"/>
              <w:rPr>
                <w:sz w:val="24"/>
                <w:szCs w:val="24"/>
              </w:rPr>
            </w:pPr>
            <w:r w:rsidRPr="0063262C">
              <w:rPr>
                <w:rStyle w:val="Teksttreci27pt"/>
                <w:sz w:val="24"/>
                <w:szCs w:val="24"/>
              </w:rPr>
              <w:t>451</w:t>
            </w:r>
          </w:p>
        </w:tc>
        <w:tc>
          <w:tcPr>
            <w:tcW w:w="1843" w:type="dxa"/>
            <w:shd w:val="clear" w:color="auto" w:fill="FFFFFF"/>
            <w:vAlign w:val="center"/>
          </w:tcPr>
          <w:p w14:paraId="2E014264" w14:textId="77777777" w:rsidR="00C07713" w:rsidRPr="0063262C" w:rsidRDefault="00C07713" w:rsidP="00F2516C">
            <w:pPr>
              <w:pStyle w:val="Teksttreci20"/>
              <w:shd w:val="clear" w:color="auto" w:fill="auto"/>
              <w:spacing w:after="0" w:line="240" w:lineRule="auto"/>
              <w:ind w:right="-32" w:firstLine="0"/>
              <w:jc w:val="center"/>
              <w:rPr>
                <w:sz w:val="24"/>
                <w:szCs w:val="24"/>
              </w:rPr>
            </w:pPr>
            <w:r w:rsidRPr="0063262C">
              <w:rPr>
                <w:rStyle w:val="Teksttreci27pt"/>
                <w:sz w:val="24"/>
                <w:szCs w:val="24"/>
              </w:rPr>
              <w:t>314</w:t>
            </w:r>
          </w:p>
        </w:tc>
        <w:tc>
          <w:tcPr>
            <w:tcW w:w="1691" w:type="dxa"/>
            <w:shd w:val="clear" w:color="auto" w:fill="FFFFFF"/>
            <w:vAlign w:val="center"/>
          </w:tcPr>
          <w:p w14:paraId="015CCAED" w14:textId="77777777" w:rsidR="00C07713" w:rsidRPr="0063262C" w:rsidRDefault="00C07713" w:rsidP="00F2516C">
            <w:pPr>
              <w:pStyle w:val="Teksttreci20"/>
              <w:shd w:val="clear" w:color="auto" w:fill="auto"/>
              <w:spacing w:after="0" w:line="240" w:lineRule="auto"/>
              <w:ind w:left="-10" w:right="-32" w:firstLine="0"/>
              <w:jc w:val="center"/>
              <w:rPr>
                <w:sz w:val="24"/>
                <w:szCs w:val="24"/>
              </w:rPr>
            </w:pPr>
            <w:r w:rsidRPr="0063262C">
              <w:rPr>
                <w:rStyle w:val="Teksttreci27pt"/>
                <w:sz w:val="24"/>
                <w:szCs w:val="24"/>
              </w:rPr>
              <w:t>256</w:t>
            </w:r>
          </w:p>
        </w:tc>
      </w:tr>
      <w:tr w:rsidR="00C07713" w:rsidRPr="00614188" w14:paraId="066E44FB" w14:textId="77777777" w:rsidTr="00F2516C">
        <w:trPr>
          <w:trHeight w:val="170"/>
        </w:trPr>
        <w:tc>
          <w:tcPr>
            <w:tcW w:w="1839" w:type="dxa"/>
            <w:shd w:val="clear" w:color="auto" w:fill="FFFFFF"/>
            <w:vAlign w:val="center"/>
          </w:tcPr>
          <w:p w14:paraId="6D37C94A" w14:textId="77777777" w:rsidR="00C07713" w:rsidRPr="0063262C" w:rsidRDefault="00C07713" w:rsidP="00F2516C">
            <w:pPr>
              <w:pStyle w:val="Teksttreci20"/>
              <w:shd w:val="clear" w:color="auto" w:fill="auto"/>
              <w:spacing w:after="0" w:line="240" w:lineRule="auto"/>
              <w:ind w:left="254" w:right="-32" w:firstLine="0"/>
              <w:jc w:val="left"/>
              <w:rPr>
                <w:sz w:val="24"/>
                <w:szCs w:val="24"/>
              </w:rPr>
            </w:pPr>
            <w:r w:rsidRPr="0063262C">
              <w:rPr>
                <w:rStyle w:val="Teksttreci27pt"/>
                <w:sz w:val="24"/>
                <w:szCs w:val="24"/>
              </w:rPr>
              <w:t>Wrzesień</w:t>
            </w:r>
          </w:p>
        </w:tc>
        <w:tc>
          <w:tcPr>
            <w:tcW w:w="1843" w:type="dxa"/>
            <w:shd w:val="clear" w:color="auto" w:fill="FFFFFF"/>
            <w:vAlign w:val="center"/>
          </w:tcPr>
          <w:p w14:paraId="103201B7" w14:textId="77777777" w:rsidR="00C07713" w:rsidRPr="0063262C" w:rsidRDefault="00C07713" w:rsidP="00F2516C">
            <w:pPr>
              <w:pStyle w:val="Teksttreci20"/>
              <w:shd w:val="clear" w:color="auto" w:fill="auto"/>
              <w:spacing w:after="0" w:line="240" w:lineRule="auto"/>
              <w:ind w:left="-27" w:right="543" w:firstLine="0"/>
              <w:jc w:val="right"/>
              <w:rPr>
                <w:sz w:val="24"/>
                <w:szCs w:val="24"/>
              </w:rPr>
            </w:pPr>
            <w:r>
              <w:rPr>
                <w:rStyle w:val="Teksttreci27pt"/>
                <w:sz w:val="24"/>
                <w:szCs w:val="24"/>
              </w:rPr>
              <w:t>2</w:t>
            </w:r>
            <w:r w:rsidRPr="0063262C">
              <w:rPr>
                <w:rStyle w:val="Teksttreci27pt"/>
                <w:sz w:val="24"/>
                <w:szCs w:val="24"/>
              </w:rPr>
              <w:t>874</w:t>
            </w:r>
          </w:p>
        </w:tc>
        <w:tc>
          <w:tcPr>
            <w:tcW w:w="1843" w:type="dxa"/>
            <w:shd w:val="clear" w:color="auto" w:fill="FFFFFF"/>
            <w:vAlign w:val="center"/>
          </w:tcPr>
          <w:p w14:paraId="69787742" w14:textId="77777777" w:rsidR="00C07713" w:rsidRPr="0063262C" w:rsidRDefault="00C07713" w:rsidP="00F2516C">
            <w:pPr>
              <w:pStyle w:val="Teksttreci20"/>
              <w:shd w:val="clear" w:color="auto" w:fill="auto"/>
              <w:spacing w:after="0" w:line="240" w:lineRule="auto"/>
              <w:ind w:right="-32" w:firstLine="0"/>
              <w:jc w:val="center"/>
              <w:rPr>
                <w:sz w:val="24"/>
                <w:szCs w:val="24"/>
              </w:rPr>
            </w:pPr>
            <w:r w:rsidRPr="0063262C">
              <w:rPr>
                <w:rStyle w:val="Teksttreci27pt"/>
                <w:sz w:val="24"/>
                <w:szCs w:val="24"/>
              </w:rPr>
              <w:t>431</w:t>
            </w:r>
          </w:p>
        </w:tc>
        <w:tc>
          <w:tcPr>
            <w:tcW w:w="1843" w:type="dxa"/>
            <w:shd w:val="clear" w:color="auto" w:fill="FFFFFF"/>
            <w:vAlign w:val="center"/>
          </w:tcPr>
          <w:p w14:paraId="4D841E81" w14:textId="77777777" w:rsidR="00C07713" w:rsidRPr="0063262C" w:rsidRDefault="00C07713" w:rsidP="00F2516C">
            <w:pPr>
              <w:pStyle w:val="Teksttreci20"/>
              <w:shd w:val="clear" w:color="auto" w:fill="auto"/>
              <w:spacing w:after="0" w:line="240" w:lineRule="auto"/>
              <w:ind w:right="-32" w:firstLine="0"/>
              <w:jc w:val="center"/>
              <w:rPr>
                <w:sz w:val="24"/>
                <w:szCs w:val="24"/>
              </w:rPr>
            </w:pPr>
            <w:r w:rsidRPr="0063262C">
              <w:rPr>
                <w:rStyle w:val="Teksttreci27pt"/>
                <w:sz w:val="24"/>
                <w:szCs w:val="24"/>
              </w:rPr>
              <w:t>301</w:t>
            </w:r>
          </w:p>
        </w:tc>
        <w:tc>
          <w:tcPr>
            <w:tcW w:w="1691" w:type="dxa"/>
            <w:shd w:val="clear" w:color="auto" w:fill="FFFFFF"/>
            <w:vAlign w:val="center"/>
          </w:tcPr>
          <w:p w14:paraId="60931A8C" w14:textId="77777777" w:rsidR="00C07713" w:rsidRPr="0063262C" w:rsidRDefault="00C07713" w:rsidP="00F2516C">
            <w:pPr>
              <w:pStyle w:val="Teksttreci20"/>
              <w:shd w:val="clear" w:color="auto" w:fill="auto"/>
              <w:spacing w:after="0" w:line="240" w:lineRule="auto"/>
              <w:ind w:right="-32" w:firstLine="0"/>
              <w:jc w:val="center"/>
              <w:rPr>
                <w:sz w:val="24"/>
                <w:szCs w:val="24"/>
              </w:rPr>
            </w:pPr>
            <w:r w:rsidRPr="0063262C">
              <w:rPr>
                <w:rStyle w:val="Teksttreci27pt"/>
                <w:sz w:val="24"/>
                <w:szCs w:val="24"/>
              </w:rPr>
              <w:t>247</w:t>
            </w:r>
          </w:p>
        </w:tc>
      </w:tr>
      <w:tr w:rsidR="00C07713" w:rsidRPr="00614188" w14:paraId="362B1C2D" w14:textId="77777777" w:rsidTr="00F2516C">
        <w:trPr>
          <w:trHeight w:val="170"/>
        </w:trPr>
        <w:tc>
          <w:tcPr>
            <w:tcW w:w="1839" w:type="dxa"/>
            <w:shd w:val="clear" w:color="auto" w:fill="FFFFFF"/>
            <w:vAlign w:val="center"/>
          </w:tcPr>
          <w:p w14:paraId="4F58F5AC" w14:textId="77777777" w:rsidR="00C07713" w:rsidRPr="0063262C" w:rsidRDefault="00C07713" w:rsidP="00F2516C">
            <w:pPr>
              <w:pStyle w:val="Teksttreci20"/>
              <w:shd w:val="clear" w:color="auto" w:fill="auto"/>
              <w:spacing w:after="0" w:line="240" w:lineRule="auto"/>
              <w:ind w:left="254" w:right="-32" w:firstLine="0"/>
              <w:jc w:val="left"/>
              <w:rPr>
                <w:sz w:val="24"/>
                <w:szCs w:val="24"/>
              </w:rPr>
            </w:pPr>
            <w:r w:rsidRPr="0063262C">
              <w:rPr>
                <w:rStyle w:val="Teksttreci27pt"/>
                <w:sz w:val="24"/>
                <w:szCs w:val="24"/>
              </w:rPr>
              <w:t>Październik</w:t>
            </w:r>
          </w:p>
        </w:tc>
        <w:tc>
          <w:tcPr>
            <w:tcW w:w="1843" w:type="dxa"/>
            <w:shd w:val="clear" w:color="auto" w:fill="FFFFFF"/>
            <w:vAlign w:val="center"/>
          </w:tcPr>
          <w:p w14:paraId="22D5B2EF" w14:textId="77777777" w:rsidR="00C07713" w:rsidRPr="0063262C" w:rsidRDefault="00C07713" w:rsidP="00F2516C">
            <w:pPr>
              <w:pStyle w:val="Teksttreci20"/>
              <w:shd w:val="clear" w:color="auto" w:fill="auto"/>
              <w:spacing w:after="0" w:line="240" w:lineRule="auto"/>
              <w:ind w:left="-27" w:right="543" w:firstLine="0"/>
              <w:jc w:val="right"/>
              <w:rPr>
                <w:sz w:val="24"/>
                <w:szCs w:val="24"/>
              </w:rPr>
            </w:pPr>
            <w:r>
              <w:rPr>
                <w:rStyle w:val="Teksttreci27pt"/>
                <w:sz w:val="24"/>
                <w:szCs w:val="24"/>
              </w:rPr>
              <w:t>1</w:t>
            </w:r>
            <w:r w:rsidRPr="0063262C">
              <w:rPr>
                <w:rStyle w:val="Teksttreci27pt"/>
                <w:sz w:val="24"/>
                <w:szCs w:val="24"/>
              </w:rPr>
              <w:t>576</w:t>
            </w:r>
          </w:p>
        </w:tc>
        <w:tc>
          <w:tcPr>
            <w:tcW w:w="1843" w:type="dxa"/>
            <w:shd w:val="clear" w:color="auto" w:fill="FFFFFF"/>
            <w:vAlign w:val="center"/>
          </w:tcPr>
          <w:p w14:paraId="7B3E406E" w14:textId="77777777" w:rsidR="00C07713" w:rsidRPr="0063262C" w:rsidRDefault="00C07713" w:rsidP="00F2516C">
            <w:pPr>
              <w:pStyle w:val="Teksttreci20"/>
              <w:shd w:val="clear" w:color="auto" w:fill="auto"/>
              <w:spacing w:after="0" w:line="240" w:lineRule="auto"/>
              <w:ind w:right="-32" w:firstLine="0"/>
              <w:jc w:val="center"/>
              <w:rPr>
                <w:sz w:val="24"/>
                <w:szCs w:val="24"/>
              </w:rPr>
            </w:pPr>
            <w:r w:rsidRPr="0063262C">
              <w:rPr>
                <w:rStyle w:val="Teksttreci27pt"/>
                <w:sz w:val="24"/>
                <w:szCs w:val="24"/>
              </w:rPr>
              <w:t>408</w:t>
            </w:r>
          </w:p>
        </w:tc>
        <w:tc>
          <w:tcPr>
            <w:tcW w:w="1843" w:type="dxa"/>
            <w:shd w:val="clear" w:color="auto" w:fill="FFFFFF"/>
            <w:vAlign w:val="center"/>
          </w:tcPr>
          <w:p w14:paraId="1E3AB25A" w14:textId="77777777" w:rsidR="00C07713" w:rsidRPr="0063262C" w:rsidRDefault="00C07713" w:rsidP="00F2516C">
            <w:pPr>
              <w:pStyle w:val="Teksttreci20"/>
              <w:shd w:val="clear" w:color="auto" w:fill="auto"/>
              <w:spacing w:after="0" w:line="240" w:lineRule="auto"/>
              <w:ind w:right="-32" w:firstLine="0"/>
              <w:jc w:val="center"/>
              <w:rPr>
                <w:sz w:val="24"/>
                <w:szCs w:val="24"/>
              </w:rPr>
            </w:pPr>
            <w:r w:rsidRPr="0063262C">
              <w:rPr>
                <w:rStyle w:val="Teksttreci27pt"/>
                <w:sz w:val="24"/>
                <w:szCs w:val="24"/>
              </w:rPr>
              <w:t>298</w:t>
            </w:r>
          </w:p>
        </w:tc>
        <w:tc>
          <w:tcPr>
            <w:tcW w:w="1691" w:type="dxa"/>
            <w:shd w:val="clear" w:color="auto" w:fill="FFFFFF"/>
            <w:vAlign w:val="center"/>
          </w:tcPr>
          <w:p w14:paraId="4CD8D9DF" w14:textId="77777777" w:rsidR="00C07713" w:rsidRPr="0063262C" w:rsidRDefault="00C07713" w:rsidP="00F2516C">
            <w:pPr>
              <w:pStyle w:val="Teksttreci20"/>
              <w:shd w:val="clear" w:color="auto" w:fill="auto"/>
              <w:spacing w:after="0" w:line="240" w:lineRule="auto"/>
              <w:ind w:left="-10" w:right="-32" w:firstLine="10"/>
              <w:jc w:val="center"/>
              <w:rPr>
                <w:sz w:val="24"/>
                <w:szCs w:val="24"/>
              </w:rPr>
            </w:pPr>
            <w:r w:rsidRPr="0063262C">
              <w:rPr>
                <w:rStyle w:val="Teksttreci27pt"/>
                <w:sz w:val="24"/>
                <w:szCs w:val="24"/>
              </w:rPr>
              <w:t>250</w:t>
            </w:r>
          </w:p>
        </w:tc>
      </w:tr>
      <w:tr w:rsidR="00C07713" w:rsidRPr="00614188" w14:paraId="08D4B311" w14:textId="77777777" w:rsidTr="00F2516C">
        <w:trPr>
          <w:trHeight w:val="170"/>
        </w:trPr>
        <w:tc>
          <w:tcPr>
            <w:tcW w:w="1839" w:type="dxa"/>
            <w:shd w:val="clear" w:color="auto" w:fill="FFFFFF"/>
            <w:vAlign w:val="center"/>
          </w:tcPr>
          <w:p w14:paraId="2EE4ADDC" w14:textId="77777777" w:rsidR="00C07713" w:rsidRPr="0063262C" w:rsidRDefault="00C07713" w:rsidP="00F2516C">
            <w:pPr>
              <w:pStyle w:val="Teksttreci20"/>
              <w:shd w:val="clear" w:color="auto" w:fill="auto"/>
              <w:spacing w:after="0" w:line="240" w:lineRule="auto"/>
              <w:ind w:left="254" w:right="-32" w:firstLine="0"/>
              <w:jc w:val="left"/>
              <w:rPr>
                <w:sz w:val="24"/>
                <w:szCs w:val="24"/>
              </w:rPr>
            </w:pPr>
            <w:r w:rsidRPr="0063262C">
              <w:rPr>
                <w:rStyle w:val="Teksttreci27pt"/>
                <w:sz w:val="24"/>
                <w:szCs w:val="24"/>
              </w:rPr>
              <w:t>Listopad</w:t>
            </w:r>
          </w:p>
        </w:tc>
        <w:tc>
          <w:tcPr>
            <w:tcW w:w="1843" w:type="dxa"/>
            <w:shd w:val="clear" w:color="auto" w:fill="FFFFFF"/>
            <w:vAlign w:val="center"/>
          </w:tcPr>
          <w:p w14:paraId="15EE9DA7" w14:textId="77777777" w:rsidR="00C07713" w:rsidRPr="0063262C" w:rsidRDefault="00C07713" w:rsidP="00F2516C">
            <w:pPr>
              <w:pStyle w:val="Teksttreci20"/>
              <w:shd w:val="clear" w:color="auto" w:fill="auto"/>
              <w:spacing w:after="0" w:line="240" w:lineRule="auto"/>
              <w:ind w:left="-27" w:right="543" w:firstLine="0"/>
              <w:jc w:val="right"/>
              <w:rPr>
                <w:sz w:val="24"/>
                <w:szCs w:val="24"/>
              </w:rPr>
            </w:pPr>
            <w:r w:rsidRPr="0063262C">
              <w:rPr>
                <w:rStyle w:val="Teksttreci27pt"/>
                <w:sz w:val="24"/>
                <w:szCs w:val="24"/>
              </w:rPr>
              <w:t>998</w:t>
            </w:r>
          </w:p>
        </w:tc>
        <w:tc>
          <w:tcPr>
            <w:tcW w:w="1843" w:type="dxa"/>
            <w:shd w:val="clear" w:color="auto" w:fill="FFFFFF"/>
            <w:vAlign w:val="center"/>
          </w:tcPr>
          <w:p w14:paraId="7E22C324" w14:textId="77777777" w:rsidR="00C07713" w:rsidRPr="0063262C" w:rsidRDefault="00C07713" w:rsidP="00F2516C">
            <w:pPr>
              <w:pStyle w:val="Teksttreci20"/>
              <w:shd w:val="clear" w:color="auto" w:fill="auto"/>
              <w:spacing w:after="0" w:line="240" w:lineRule="auto"/>
              <w:ind w:right="-32" w:firstLine="0"/>
              <w:jc w:val="center"/>
              <w:rPr>
                <w:sz w:val="24"/>
                <w:szCs w:val="24"/>
              </w:rPr>
            </w:pPr>
            <w:r w:rsidRPr="0063262C">
              <w:rPr>
                <w:rStyle w:val="Teksttreci27pt"/>
                <w:sz w:val="24"/>
                <w:szCs w:val="24"/>
              </w:rPr>
              <w:t>393</w:t>
            </w:r>
          </w:p>
        </w:tc>
        <w:tc>
          <w:tcPr>
            <w:tcW w:w="1843" w:type="dxa"/>
            <w:shd w:val="clear" w:color="auto" w:fill="FFFFFF"/>
            <w:vAlign w:val="center"/>
          </w:tcPr>
          <w:p w14:paraId="16A5341E" w14:textId="77777777" w:rsidR="00C07713" w:rsidRPr="0063262C" w:rsidRDefault="00C07713" w:rsidP="00F2516C">
            <w:pPr>
              <w:pStyle w:val="Teksttreci20"/>
              <w:shd w:val="clear" w:color="auto" w:fill="auto"/>
              <w:spacing w:after="0" w:line="240" w:lineRule="auto"/>
              <w:ind w:right="-32" w:firstLine="0"/>
              <w:jc w:val="center"/>
              <w:rPr>
                <w:sz w:val="24"/>
                <w:szCs w:val="24"/>
              </w:rPr>
            </w:pPr>
            <w:r w:rsidRPr="0063262C">
              <w:rPr>
                <w:rStyle w:val="Teksttreci27pt"/>
                <w:sz w:val="24"/>
                <w:szCs w:val="24"/>
              </w:rPr>
              <w:t>286</w:t>
            </w:r>
          </w:p>
        </w:tc>
        <w:tc>
          <w:tcPr>
            <w:tcW w:w="1691" w:type="dxa"/>
            <w:shd w:val="clear" w:color="auto" w:fill="FFFFFF"/>
            <w:vAlign w:val="center"/>
          </w:tcPr>
          <w:p w14:paraId="5ACD1613" w14:textId="77777777" w:rsidR="00C07713" w:rsidRPr="0063262C" w:rsidRDefault="00C07713" w:rsidP="00F2516C">
            <w:pPr>
              <w:pStyle w:val="Teksttreci20"/>
              <w:shd w:val="clear" w:color="auto" w:fill="auto"/>
              <w:spacing w:after="0" w:line="240" w:lineRule="auto"/>
              <w:ind w:right="-32" w:firstLine="0"/>
              <w:jc w:val="center"/>
              <w:rPr>
                <w:sz w:val="24"/>
                <w:szCs w:val="24"/>
              </w:rPr>
            </w:pPr>
            <w:r w:rsidRPr="0063262C">
              <w:rPr>
                <w:rStyle w:val="Teksttreci27pt"/>
                <w:sz w:val="24"/>
                <w:szCs w:val="24"/>
              </w:rPr>
              <w:t>264</w:t>
            </w:r>
          </w:p>
        </w:tc>
      </w:tr>
      <w:tr w:rsidR="00C07713" w:rsidRPr="00614188" w14:paraId="7A6BEFA9" w14:textId="77777777" w:rsidTr="00F2516C">
        <w:trPr>
          <w:trHeight w:val="170"/>
        </w:trPr>
        <w:tc>
          <w:tcPr>
            <w:tcW w:w="1839" w:type="dxa"/>
            <w:shd w:val="clear" w:color="auto" w:fill="FFFFFF"/>
            <w:vAlign w:val="center"/>
          </w:tcPr>
          <w:p w14:paraId="62E656AF" w14:textId="77777777" w:rsidR="00C07713" w:rsidRPr="0063262C" w:rsidRDefault="00C07713" w:rsidP="00F2516C">
            <w:pPr>
              <w:pStyle w:val="Teksttreci20"/>
              <w:shd w:val="clear" w:color="auto" w:fill="auto"/>
              <w:spacing w:after="0" w:line="240" w:lineRule="auto"/>
              <w:ind w:left="254" w:right="-57" w:firstLine="0"/>
              <w:jc w:val="left"/>
              <w:rPr>
                <w:sz w:val="24"/>
                <w:szCs w:val="24"/>
              </w:rPr>
            </w:pPr>
            <w:r w:rsidRPr="0063262C">
              <w:rPr>
                <w:rStyle w:val="Teksttreci27pt"/>
                <w:sz w:val="24"/>
                <w:szCs w:val="24"/>
              </w:rPr>
              <w:t>Grudzień</w:t>
            </w:r>
          </w:p>
        </w:tc>
        <w:tc>
          <w:tcPr>
            <w:tcW w:w="1843" w:type="dxa"/>
            <w:shd w:val="clear" w:color="auto" w:fill="FFFFFF"/>
            <w:vAlign w:val="center"/>
          </w:tcPr>
          <w:p w14:paraId="39986AAA" w14:textId="77777777" w:rsidR="00C07713" w:rsidRPr="0063262C" w:rsidRDefault="00C07713" w:rsidP="00F2516C">
            <w:pPr>
              <w:pStyle w:val="Teksttreci20"/>
              <w:shd w:val="clear" w:color="auto" w:fill="auto"/>
              <w:spacing w:after="0" w:line="240" w:lineRule="auto"/>
              <w:ind w:left="-27" w:right="543" w:firstLine="0"/>
              <w:jc w:val="right"/>
              <w:rPr>
                <w:sz w:val="24"/>
                <w:szCs w:val="24"/>
              </w:rPr>
            </w:pPr>
            <w:r w:rsidRPr="0063262C">
              <w:rPr>
                <w:rStyle w:val="Teksttreci27pt"/>
                <w:sz w:val="24"/>
                <w:szCs w:val="24"/>
              </w:rPr>
              <w:t>1007</w:t>
            </w:r>
          </w:p>
        </w:tc>
        <w:tc>
          <w:tcPr>
            <w:tcW w:w="1843" w:type="dxa"/>
            <w:shd w:val="clear" w:color="auto" w:fill="FFFFFF"/>
            <w:vAlign w:val="center"/>
          </w:tcPr>
          <w:p w14:paraId="2740D599" w14:textId="77777777" w:rsidR="00C07713" w:rsidRPr="0063262C" w:rsidRDefault="00C07713" w:rsidP="00F2516C">
            <w:pPr>
              <w:pStyle w:val="Teksttreci20"/>
              <w:shd w:val="clear" w:color="auto" w:fill="auto"/>
              <w:spacing w:after="0" w:line="240" w:lineRule="auto"/>
              <w:ind w:right="-57" w:firstLine="0"/>
              <w:jc w:val="center"/>
              <w:rPr>
                <w:sz w:val="24"/>
                <w:szCs w:val="24"/>
              </w:rPr>
            </w:pPr>
            <w:r w:rsidRPr="0063262C">
              <w:rPr>
                <w:rStyle w:val="Teksttreci27pt"/>
                <w:sz w:val="24"/>
                <w:szCs w:val="24"/>
              </w:rPr>
              <w:t>375</w:t>
            </w:r>
          </w:p>
        </w:tc>
        <w:tc>
          <w:tcPr>
            <w:tcW w:w="1843" w:type="dxa"/>
            <w:shd w:val="clear" w:color="auto" w:fill="FFFFFF"/>
            <w:vAlign w:val="center"/>
          </w:tcPr>
          <w:p w14:paraId="7D4F2040" w14:textId="77777777" w:rsidR="00C07713" w:rsidRPr="0063262C" w:rsidRDefault="00C07713" w:rsidP="00F2516C">
            <w:pPr>
              <w:pStyle w:val="Teksttreci20"/>
              <w:shd w:val="clear" w:color="auto" w:fill="auto"/>
              <w:spacing w:after="0" w:line="240" w:lineRule="auto"/>
              <w:ind w:right="-57" w:firstLine="0"/>
              <w:jc w:val="center"/>
              <w:rPr>
                <w:sz w:val="24"/>
                <w:szCs w:val="24"/>
              </w:rPr>
            </w:pPr>
            <w:r w:rsidRPr="0063262C">
              <w:rPr>
                <w:rStyle w:val="Teksttreci27pt"/>
                <w:sz w:val="24"/>
                <w:szCs w:val="24"/>
              </w:rPr>
              <w:t>280</w:t>
            </w:r>
          </w:p>
        </w:tc>
        <w:tc>
          <w:tcPr>
            <w:tcW w:w="1691" w:type="dxa"/>
            <w:shd w:val="clear" w:color="auto" w:fill="FFFFFF"/>
            <w:vAlign w:val="center"/>
          </w:tcPr>
          <w:p w14:paraId="5F953700" w14:textId="77777777" w:rsidR="00C07713" w:rsidRPr="0063262C" w:rsidRDefault="00C07713" w:rsidP="00F2516C">
            <w:pPr>
              <w:pStyle w:val="Teksttreci20"/>
              <w:shd w:val="clear" w:color="auto" w:fill="auto"/>
              <w:spacing w:after="0" w:line="240" w:lineRule="auto"/>
              <w:ind w:right="-57" w:firstLine="0"/>
              <w:jc w:val="center"/>
              <w:rPr>
                <w:sz w:val="24"/>
                <w:szCs w:val="24"/>
              </w:rPr>
            </w:pPr>
            <w:r w:rsidRPr="0063262C">
              <w:rPr>
                <w:rStyle w:val="Teksttreci27pt"/>
                <w:sz w:val="24"/>
                <w:szCs w:val="24"/>
              </w:rPr>
              <w:t>261</w:t>
            </w:r>
          </w:p>
        </w:tc>
      </w:tr>
    </w:tbl>
    <w:p w14:paraId="19D61F7B" w14:textId="77777777" w:rsidR="00C07713" w:rsidRPr="00356F07" w:rsidRDefault="00C07713" w:rsidP="00C07713">
      <w:pPr>
        <w:spacing w:before="120" w:line="276" w:lineRule="auto"/>
        <w:rPr>
          <w:rFonts w:ascii="Times New Roman" w:hAnsi="Times New Roman" w:cs="Times New Roman"/>
          <w:sz w:val="20"/>
          <w:szCs w:val="20"/>
        </w:rPr>
      </w:pPr>
      <w:r w:rsidRPr="00356F07">
        <w:rPr>
          <w:rFonts w:ascii="Times New Roman" w:hAnsi="Times New Roman" w:cs="Times New Roman"/>
          <w:sz w:val="20"/>
          <w:szCs w:val="20"/>
        </w:rPr>
        <w:t>Źródło: Jak tablic 2.</w:t>
      </w:r>
      <w:r>
        <w:rPr>
          <w:rFonts w:ascii="Times New Roman" w:hAnsi="Times New Roman" w:cs="Times New Roman"/>
          <w:sz w:val="20"/>
          <w:szCs w:val="20"/>
        </w:rPr>
        <w:t>8</w:t>
      </w:r>
      <w:r w:rsidRPr="00356F07">
        <w:rPr>
          <w:rFonts w:ascii="Times New Roman" w:hAnsi="Times New Roman" w:cs="Times New Roman"/>
          <w:sz w:val="20"/>
          <w:szCs w:val="20"/>
        </w:rPr>
        <w:t xml:space="preserve"> i 2.</w:t>
      </w:r>
      <w:r>
        <w:rPr>
          <w:rFonts w:ascii="Times New Roman" w:hAnsi="Times New Roman" w:cs="Times New Roman"/>
          <w:sz w:val="20"/>
          <w:szCs w:val="20"/>
        </w:rPr>
        <w:t>9</w:t>
      </w:r>
      <w:r w:rsidRPr="00356F07">
        <w:rPr>
          <w:rFonts w:ascii="Times New Roman" w:hAnsi="Times New Roman" w:cs="Times New Roman"/>
          <w:sz w:val="20"/>
          <w:szCs w:val="20"/>
        </w:rPr>
        <w:t xml:space="preserve">; obliczenia własne. </w:t>
      </w:r>
    </w:p>
    <w:p w14:paraId="4682798A" w14:textId="77777777" w:rsidR="00C07713" w:rsidRPr="00356F07" w:rsidRDefault="00C07713" w:rsidP="00C07713">
      <w:pPr>
        <w:pStyle w:val="Teksttreci20"/>
        <w:shd w:val="clear" w:color="auto" w:fill="auto"/>
        <w:spacing w:after="0" w:line="360" w:lineRule="auto"/>
        <w:ind w:right="1395" w:firstLine="440"/>
        <w:jc w:val="left"/>
        <w:rPr>
          <w:sz w:val="24"/>
          <w:szCs w:val="24"/>
        </w:rPr>
      </w:pPr>
    </w:p>
    <w:p w14:paraId="167D8465" w14:textId="577F5E88" w:rsidR="00D76675" w:rsidRPr="00C32E5D" w:rsidRDefault="00D76675" w:rsidP="00D76675">
      <w:pPr>
        <w:pStyle w:val="Teksttreci20"/>
        <w:shd w:val="clear" w:color="auto" w:fill="auto"/>
        <w:spacing w:after="0" w:line="360" w:lineRule="auto"/>
        <w:ind w:right="1395" w:firstLine="440"/>
        <w:jc w:val="left"/>
        <w:rPr>
          <w:sz w:val="24"/>
          <w:szCs w:val="24"/>
        </w:rPr>
      </w:pPr>
      <w:r w:rsidRPr="00C32E5D">
        <w:rPr>
          <w:sz w:val="24"/>
          <w:szCs w:val="24"/>
        </w:rPr>
        <w:t xml:space="preserve">Oczywiście w kategoriach realnych można wyrażać </w:t>
      </w:r>
      <w:r w:rsidR="00F76074">
        <w:rPr>
          <w:sz w:val="24"/>
          <w:szCs w:val="24"/>
        </w:rPr>
        <w:t xml:space="preserve">dowolne </w:t>
      </w:r>
      <w:r w:rsidRPr="00C32E5D">
        <w:rPr>
          <w:sz w:val="24"/>
          <w:szCs w:val="24"/>
        </w:rPr>
        <w:t>c</w:t>
      </w:r>
      <w:r>
        <w:rPr>
          <w:sz w:val="24"/>
          <w:szCs w:val="24"/>
        </w:rPr>
        <w:t>eny, nie tylko kursy walut czy też płace, czyli cenę</w:t>
      </w:r>
      <w:r w:rsidRPr="00C32E5D">
        <w:rPr>
          <w:sz w:val="24"/>
          <w:szCs w:val="24"/>
        </w:rPr>
        <w:t xml:space="preserve"> pracy. Metoda postępowani</w:t>
      </w:r>
      <w:r>
        <w:rPr>
          <w:sz w:val="24"/>
          <w:szCs w:val="24"/>
        </w:rPr>
        <w:t>a niczym się wtedy nie różni od</w:t>
      </w:r>
      <w:r w:rsidRPr="00C32E5D">
        <w:rPr>
          <w:sz w:val="24"/>
          <w:szCs w:val="24"/>
        </w:rPr>
        <w:t xml:space="preserve"> zastosowanej przez nas przy obliczaniu realnego wolnorynkowego kursu dolara.</w:t>
      </w:r>
    </w:p>
    <w:p w14:paraId="684CC153" w14:textId="77777777" w:rsidR="00D76675" w:rsidRPr="00AF6B00" w:rsidRDefault="00D76675" w:rsidP="00D76675">
      <w:pPr>
        <w:pStyle w:val="Teksttreci20"/>
        <w:shd w:val="clear" w:color="auto" w:fill="auto"/>
        <w:spacing w:after="0" w:line="360" w:lineRule="auto"/>
        <w:ind w:right="1395" w:firstLine="567"/>
        <w:jc w:val="left"/>
        <w:rPr>
          <w:sz w:val="24"/>
          <w:szCs w:val="24"/>
        </w:rPr>
      </w:pPr>
      <w:r>
        <w:rPr>
          <w:sz w:val="24"/>
          <w:szCs w:val="24"/>
        </w:rPr>
        <w:t>Na</w:t>
      </w:r>
      <w:r w:rsidRPr="00C32E5D">
        <w:rPr>
          <w:sz w:val="24"/>
          <w:szCs w:val="24"/>
        </w:rPr>
        <w:t xml:space="preserve"> przykład, przyjmijmy, że</w:t>
      </w:r>
      <w:r>
        <w:rPr>
          <w:sz w:val="24"/>
          <w:szCs w:val="24"/>
        </w:rPr>
        <w:t xml:space="preserve"> cena mięsa wieprzowego w ciągu</w:t>
      </w:r>
      <w:r w:rsidRPr="00C32E5D">
        <w:rPr>
          <w:sz w:val="24"/>
          <w:szCs w:val="24"/>
        </w:rPr>
        <w:t xml:space="preserve"> lipca i sierpnia 1993 r. wzrosła w Polsce przeciętnie o 5,3%. Według danych GUS w miesiącach tych inflacja wyniosła odpowiednio 1,1% i 2,3%. Obliczmy zmian</w:t>
      </w:r>
      <w:r w:rsidR="00F2516C">
        <w:rPr>
          <w:sz w:val="24"/>
          <w:szCs w:val="24"/>
        </w:rPr>
        <w:t>ę</w:t>
      </w:r>
      <w:r w:rsidRPr="00C32E5D">
        <w:rPr>
          <w:sz w:val="24"/>
          <w:szCs w:val="24"/>
        </w:rPr>
        <w:t xml:space="preserve"> </w:t>
      </w:r>
      <w:r w:rsidRPr="0068357F">
        <w:rPr>
          <w:rStyle w:val="Teksttreci2Kursywa"/>
          <w:i w:val="0"/>
          <w:iCs w:val="0"/>
          <w:sz w:val="24"/>
          <w:szCs w:val="24"/>
        </w:rPr>
        <w:t>realnej</w:t>
      </w:r>
      <w:r w:rsidRPr="00C32E5D">
        <w:rPr>
          <w:sz w:val="24"/>
          <w:szCs w:val="24"/>
        </w:rPr>
        <w:t xml:space="preserve"> ceny mięsa wie</w:t>
      </w:r>
      <w:r>
        <w:rPr>
          <w:sz w:val="24"/>
          <w:szCs w:val="24"/>
        </w:rPr>
        <w:t>przowego w analizowanych miesią</w:t>
      </w:r>
      <w:r w:rsidRPr="00C32E5D">
        <w:rPr>
          <w:sz w:val="24"/>
          <w:szCs w:val="24"/>
        </w:rPr>
        <w:t>cach. Za porcję dobra, która na począt</w:t>
      </w:r>
      <w:r>
        <w:rPr>
          <w:sz w:val="24"/>
          <w:szCs w:val="24"/>
        </w:rPr>
        <w:t>ku lipca 1993 r. kosztowała 1 zł</w:t>
      </w:r>
      <w:r w:rsidRPr="00C32E5D">
        <w:rPr>
          <w:sz w:val="24"/>
          <w:szCs w:val="24"/>
        </w:rPr>
        <w:t>, w końcu sierpnia trzeb</w:t>
      </w:r>
      <w:r>
        <w:rPr>
          <w:sz w:val="24"/>
          <w:szCs w:val="24"/>
        </w:rPr>
        <w:t>a było zapłacić 1,053 zł</w:t>
      </w:r>
      <w:r w:rsidRPr="00C32E5D">
        <w:rPr>
          <w:sz w:val="24"/>
          <w:szCs w:val="24"/>
        </w:rPr>
        <w:t>. Jednocześnie w końcu lipca siła nabywcza</w:t>
      </w:r>
      <w:r>
        <w:rPr>
          <w:sz w:val="24"/>
          <w:szCs w:val="24"/>
        </w:rPr>
        <w:t xml:space="preserve"> </w:t>
      </w:r>
      <w:r w:rsidR="009F53DC">
        <w:rPr>
          <w:sz w:val="24"/>
          <w:szCs w:val="24"/>
        </w:rPr>
        <w:t xml:space="preserve">jednego </w:t>
      </w:r>
      <w:r>
        <w:rPr>
          <w:sz w:val="24"/>
          <w:szCs w:val="24"/>
        </w:rPr>
        <w:t xml:space="preserve">złotego zmalała z 1 do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1,011</m:t>
            </m:r>
          </m:den>
        </m:f>
      </m:oMath>
      <w:r>
        <w:rPr>
          <w:sz w:val="24"/>
          <w:szCs w:val="24"/>
        </w:rPr>
        <w:t xml:space="preserve">, </w:t>
      </w:r>
      <w:r w:rsidR="009F53DC">
        <w:rPr>
          <w:sz w:val="24"/>
          <w:szCs w:val="24"/>
        </w:rPr>
        <w:t xml:space="preserve">czyli do około 0,9 złotego o sile nabywczej z początku lipca 1993 r., </w:t>
      </w:r>
      <w:r>
        <w:rPr>
          <w:sz w:val="24"/>
          <w:szCs w:val="24"/>
        </w:rPr>
        <w:t>a w ciągu sierpnia dokonał</w:t>
      </w:r>
      <w:r w:rsidRPr="00C32E5D">
        <w:rPr>
          <w:sz w:val="24"/>
          <w:szCs w:val="24"/>
        </w:rPr>
        <w:t xml:space="preserve"> się jej dal</w:t>
      </w:r>
      <w:r>
        <w:rPr>
          <w:sz w:val="24"/>
          <w:szCs w:val="24"/>
        </w:rPr>
        <w:t xml:space="preserve">szy spadek do poziomu </w:t>
      </w:r>
      <m:oMath>
        <m:f>
          <m:fPr>
            <m:ctrlPr>
              <w:rPr>
                <w:rFonts w:ascii="Cambria Math" w:hAnsi="Cambria Math"/>
                <w:i/>
                <w:sz w:val="24"/>
                <w:szCs w:val="24"/>
              </w:rPr>
            </m:ctrlPr>
          </m:fPr>
          <m:num>
            <m:r>
              <w:rPr>
                <w:rFonts w:ascii="Cambria Math" w:hAnsi="Cambria Math"/>
                <w:sz w:val="24"/>
                <w:szCs w:val="24"/>
              </w:rPr>
              <m:t>1</m:t>
            </m:r>
          </m:num>
          <m:den>
            <m:r>
              <m:rPr>
                <m:sty m:val="p"/>
              </m:rPr>
              <w:rPr>
                <w:rFonts w:ascii="Cambria Math" w:hAnsi="Cambria Math"/>
                <w:sz w:val="24"/>
                <w:szCs w:val="24"/>
              </w:rPr>
              <m:t xml:space="preserve">1,011 </m:t>
            </m:r>
            <m:r>
              <w:rPr>
                <w:rFonts w:ascii="Cambria Math" w:hAnsi="Cambria Math"/>
                <w:sz w:val="24"/>
                <w:szCs w:val="24"/>
              </w:rPr>
              <m:t>∙</m:t>
            </m:r>
            <m:r>
              <m:rPr>
                <m:sty m:val="p"/>
              </m:rPr>
              <w:rPr>
                <w:rFonts w:ascii="Cambria Math" w:hAnsi="Cambria Math"/>
                <w:sz w:val="24"/>
                <w:szCs w:val="24"/>
              </w:rPr>
              <m:t xml:space="preserve"> 1,023</m:t>
            </m:r>
          </m:den>
        </m:f>
      </m:oMath>
      <w:r w:rsidR="009F53DC">
        <w:rPr>
          <w:sz w:val="24"/>
          <w:szCs w:val="24"/>
        </w:rPr>
        <w:t xml:space="preserve">  złotego o sile nabywczej z początku lipca 1993 roku.</w:t>
      </w:r>
      <w:r w:rsidRPr="00C32E5D">
        <w:rPr>
          <w:sz w:val="24"/>
          <w:szCs w:val="24"/>
        </w:rPr>
        <w:t xml:space="preserve"> A zatem realna cena tej porcji mięsa wieprzowego wyniosła w końcu sierpnia:</w:t>
      </w:r>
    </w:p>
    <w:p w14:paraId="63A1748D" w14:textId="77777777" w:rsidR="00D76675" w:rsidRPr="00AF6B00" w:rsidRDefault="00000000" w:rsidP="00D76675">
      <w:pPr>
        <w:pStyle w:val="Teksttreci20"/>
        <w:shd w:val="clear" w:color="auto" w:fill="auto"/>
        <w:spacing w:after="0" w:line="360" w:lineRule="auto"/>
        <w:ind w:right="1395" w:firstLine="567"/>
        <w:jc w:val="left"/>
        <w:rPr>
          <w:sz w:val="24"/>
          <w:szCs w:val="24"/>
        </w:rPr>
      </w:pPr>
      <m:oMath>
        <m:f>
          <m:fPr>
            <m:ctrlPr>
              <w:rPr>
                <w:rFonts w:ascii="Cambria Math" w:hAnsi="Cambria Math"/>
                <w:i/>
                <w:sz w:val="24"/>
                <w:szCs w:val="24"/>
              </w:rPr>
            </m:ctrlPr>
          </m:fPr>
          <m:num>
            <m:r>
              <w:rPr>
                <w:rFonts w:ascii="Cambria Math" w:hAnsi="Cambria Math"/>
                <w:sz w:val="24"/>
                <w:szCs w:val="24"/>
              </w:rPr>
              <m:t>1,053</m:t>
            </m:r>
          </m:num>
          <m:den>
            <m:r>
              <m:rPr>
                <m:sty m:val="p"/>
              </m:rPr>
              <w:rPr>
                <w:rFonts w:ascii="Cambria Math" w:hAnsi="Cambria Math"/>
                <w:sz w:val="24"/>
                <w:szCs w:val="24"/>
              </w:rPr>
              <m:t xml:space="preserve">1,011 </m:t>
            </m:r>
            <m:r>
              <w:rPr>
                <w:rFonts w:ascii="Cambria Math" w:hAnsi="Cambria Math"/>
                <w:sz w:val="24"/>
                <w:szCs w:val="24"/>
              </w:rPr>
              <m:t>∙</m:t>
            </m:r>
            <m:r>
              <m:rPr>
                <m:sty m:val="p"/>
              </m:rPr>
              <w:rPr>
                <w:rFonts w:ascii="Cambria Math" w:hAnsi="Cambria Math"/>
                <w:sz w:val="24"/>
                <w:szCs w:val="24"/>
              </w:rPr>
              <m:t xml:space="preserve"> 1,023</m:t>
            </m:r>
          </m:den>
        </m:f>
      </m:oMath>
      <w:r w:rsidR="00D76675">
        <w:rPr>
          <w:sz w:val="24"/>
          <w:szCs w:val="24"/>
        </w:rPr>
        <w:t xml:space="preserve"> </w:t>
      </w:r>
      <w:r w:rsidR="00D76675" w:rsidRPr="00C32E5D">
        <w:rPr>
          <w:sz w:val="24"/>
          <w:szCs w:val="24"/>
        </w:rPr>
        <w:t xml:space="preserve">= </w:t>
      </w:r>
      <m:oMath>
        <m:f>
          <m:fPr>
            <m:ctrlPr>
              <w:rPr>
                <w:rFonts w:ascii="Cambria Math" w:hAnsi="Cambria Math"/>
                <w:i/>
                <w:sz w:val="24"/>
                <w:szCs w:val="24"/>
              </w:rPr>
            </m:ctrlPr>
          </m:fPr>
          <m:num>
            <m:r>
              <w:rPr>
                <w:rFonts w:ascii="Cambria Math" w:hAnsi="Cambria Math"/>
                <w:sz w:val="24"/>
                <w:szCs w:val="24"/>
              </w:rPr>
              <m:t>1,053</m:t>
            </m:r>
          </m:num>
          <m:den>
            <m:r>
              <m:rPr>
                <m:sty m:val="p"/>
              </m:rPr>
              <w:rPr>
                <w:rFonts w:ascii="Cambria Math" w:hAnsi="Cambria Math"/>
                <w:sz w:val="24"/>
                <w:szCs w:val="24"/>
              </w:rPr>
              <m:t>1,034253</m:t>
            </m:r>
          </m:den>
        </m:f>
        <m:r>
          <w:rPr>
            <w:rFonts w:ascii="Cambria Math" w:hAnsi="Cambria Math"/>
            <w:sz w:val="24"/>
            <w:szCs w:val="24"/>
          </w:rPr>
          <m:t>≈</m:t>
        </m:r>
      </m:oMath>
      <w:r w:rsidR="00D76675">
        <w:rPr>
          <w:sz w:val="24"/>
          <w:szCs w:val="24"/>
        </w:rPr>
        <w:t xml:space="preserve"> 1,018 zł</w:t>
      </w:r>
      <w:r w:rsidR="009F53DC">
        <w:rPr>
          <w:sz w:val="24"/>
          <w:szCs w:val="24"/>
        </w:rPr>
        <w:t>otego (o sile nabywczej z początku lipca 1993 r.)</w:t>
      </w:r>
      <w:r w:rsidR="00D76675" w:rsidRPr="00C32E5D">
        <w:rPr>
          <w:sz w:val="24"/>
          <w:szCs w:val="24"/>
        </w:rPr>
        <w:t>.</w:t>
      </w:r>
    </w:p>
    <w:p w14:paraId="4401388A" w14:textId="4484E636" w:rsidR="00D76675" w:rsidRDefault="00D76675" w:rsidP="00D76675">
      <w:pPr>
        <w:pStyle w:val="Teksttreci20"/>
        <w:shd w:val="clear" w:color="auto" w:fill="auto"/>
        <w:spacing w:after="0" w:line="360" w:lineRule="auto"/>
        <w:ind w:right="1395" w:firstLine="567"/>
        <w:jc w:val="left"/>
        <w:rPr>
          <w:sz w:val="24"/>
          <w:szCs w:val="24"/>
        </w:rPr>
      </w:pPr>
      <w:r w:rsidRPr="00C32E5D">
        <w:rPr>
          <w:sz w:val="24"/>
          <w:szCs w:val="24"/>
        </w:rPr>
        <w:t xml:space="preserve">Oznacza to, że w ciągu lipca i sierpnia </w:t>
      </w:r>
      <w:r w:rsidR="009F53DC">
        <w:rPr>
          <w:sz w:val="24"/>
          <w:szCs w:val="24"/>
        </w:rPr>
        <w:t xml:space="preserve">ta cena realna </w:t>
      </w:r>
      <w:r w:rsidRPr="00C32E5D">
        <w:rPr>
          <w:sz w:val="24"/>
          <w:szCs w:val="24"/>
        </w:rPr>
        <w:t>wzrosła w przybliżeniu o 1,8%.</w:t>
      </w:r>
      <w:r>
        <w:rPr>
          <w:sz w:val="24"/>
          <w:szCs w:val="24"/>
        </w:rPr>
        <w:t xml:space="preserve"> Innymi słowy, żeby w końcu sierpnia kupić taką samą porcję mięsa jak porcja kupiona </w:t>
      </w:r>
      <w:r w:rsidR="00F76074">
        <w:rPr>
          <w:sz w:val="24"/>
          <w:szCs w:val="24"/>
        </w:rPr>
        <w:t>n</w:t>
      </w:r>
      <w:r>
        <w:rPr>
          <w:sz w:val="24"/>
          <w:szCs w:val="24"/>
        </w:rPr>
        <w:t xml:space="preserve">a początku lipca, trzeba było zapłacić o 1,8% złotych o sile nabywczej z początku lipca więcej. </w:t>
      </w:r>
    </w:p>
    <w:p w14:paraId="4031DD17" w14:textId="4B18343F" w:rsidR="00EF53FC" w:rsidRDefault="00EF53FC" w:rsidP="00541CC0">
      <w:pPr>
        <w:pStyle w:val="Tekstpodstawowy3"/>
        <w:spacing w:after="0" w:line="360" w:lineRule="auto"/>
        <w:ind w:right="1395" w:firstLine="567"/>
        <w:rPr>
          <w:rFonts w:ascii="Times New Roman" w:hAnsi="Times New Roman" w:cs="Times New Roman"/>
          <w:bCs/>
          <w:color w:val="auto"/>
          <w:sz w:val="24"/>
          <w:szCs w:val="24"/>
        </w:rPr>
      </w:pPr>
      <w:r w:rsidRPr="00EF53FC">
        <w:rPr>
          <w:rFonts w:ascii="Times New Roman" w:hAnsi="Times New Roman" w:cs="Times New Roman"/>
          <w:bCs/>
          <w:color w:val="auto"/>
          <w:sz w:val="24"/>
          <w:szCs w:val="24"/>
        </w:rPr>
        <w:t>Zwięzłe p</w:t>
      </w:r>
      <w:r w:rsidRPr="00220DEB">
        <w:rPr>
          <w:rFonts w:ascii="Times New Roman" w:hAnsi="Times New Roman" w:cs="Times New Roman"/>
          <w:bCs/>
          <w:color w:val="auto"/>
          <w:sz w:val="24"/>
          <w:szCs w:val="24"/>
        </w:rPr>
        <w:t xml:space="preserve">odsumowanie </w:t>
      </w:r>
      <w:r w:rsidR="0021195E">
        <w:rPr>
          <w:rFonts w:ascii="Times New Roman" w:hAnsi="Times New Roman" w:cs="Times New Roman"/>
          <w:bCs/>
          <w:color w:val="auto"/>
          <w:sz w:val="24"/>
          <w:szCs w:val="24"/>
        </w:rPr>
        <w:t xml:space="preserve">analizy </w:t>
      </w:r>
      <w:r w:rsidRPr="00220DEB">
        <w:rPr>
          <w:rFonts w:ascii="Times New Roman" w:hAnsi="Times New Roman" w:cs="Times New Roman"/>
          <w:bCs/>
          <w:color w:val="auto"/>
          <w:sz w:val="24"/>
          <w:szCs w:val="24"/>
        </w:rPr>
        <w:t>zmian</w:t>
      </w:r>
      <w:r w:rsidR="0021195E">
        <w:rPr>
          <w:rFonts w:ascii="Times New Roman" w:hAnsi="Times New Roman" w:cs="Times New Roman"/>
          <w:bCs/>
          <w:color w:val="auto"/>
          <w:sz w:val="24"/>
          <w:szCs w:val="24"/>
        </w:rPr>
        <w:t xml:space="preserve"> </w:t>
      </w:r>
      <w:r w:rsidRPr="00220DEB">
        <w:rPr>
          <w:rFonts w:ascii="Times New Roman" w:hAnsi="Times New Roman" w:cs="Times New Roman"/>
          <w:bCs/>
          <w:color w:val="auto"/>
          <w:sz w:val="24"/>
          <w:szCs w:val="24"/>
        </w:rPr>
        <w:t xml:space="preserve">realnej wartości </w:t>
      </w:r>
      <w:r>
        <w:rPr>
          <w:rFonts w:ascii="Times New Roman" w:hAnsi="Times New Roman" w:cs="Times New Roman"/>
          <w:bCs/>
          <w:color w:val="auto"/>
          <w:sz w:val="24"/>
          <w:szCs w:val="24"/>
        </w:rPr>
        <w:t xml:space="preserve">nominalnej kwoty pieniądza w czasach inflacji zawiera ramka 2.3. </w:t>
      </w:r>
    </w:p>
    <w:p w14:paraId="5FAB5DDF" w14:textId="77777777" w:rsidR="00E00E2E" w:rsidRDefault="00E00E2E" w:rsidP="00541CC0">
      <w:pPr>
        <w:pStyle w:val="Tekstpodstawowy3"/>
        <w:spacing w:after="0" w:line="360" w:lineRule="auto"/>
        <w:ind w:right="1395" w:firstLine="567"/>
        <w:rPr>
          <w:rFonts w:ascii="Times New Roman" w:hAnsi="Times New Roman" w:cs="Times New Roman"/>
          <w:bCs/>
          <w:color w:val="auto"/>
          <w:sz w:val="24"/>
          <w:szCs w:val="24"/>
        </w:rPr>
      </w:pPr>
    </w:p>
    <w:p w14:paraId="53FB82E9" w14:textId="77777777" w:rsidR="00EF53FC" w:rsidRPr="0068357F" w:rsidRDefault="00EF53FC" w:rsidP="00EF53FC">
      <w:pPr>
        <w:pStyle w:val="Tekstpodstawowy3"/>
        <w:ind w:right="1395"/>
        <w:rPr>
          <w:rFonts w:ascii="Times New Roman" w:hAnsi="Times New Roman" w:cs="Times New Roman"/>
          <w:bCs/>
          <w:color w:val="auto"/>
          <w:sz w:val="2"/>
          <w:szCs w:val="2"/>
        </w:rPr>
      </w:pPr>
    </w:p>
    <w:p w14:paraId="5D4D62C6" w14:textId="77777777" w:rsidR="00E00E2E" w:rsidRPr="00E00E2E" w:rsidRDefault="00E00E2E" w:rsidP="00541CC0">
      <w:pPr>
        <w:pStyle w:val="Tekstpodstawowy3"/>
        <w:pBdr>
          <w:top w:val="single" w:sz="4" w:space="1" w:color="auto"/>
          <w:left w:val="single" w:sz="4" w:space="4" w:color="auto"/>
          <w:bottom w:val="single" w:sz="4" w:space="1" w:color="auto"/>
          <w:right w:val="single" w:sz="4" w:space="4" w:color="auto"/>
        </w:pBdr>
        <w:ind w:right="1395"/>
        <w:rPr>
          <w:rFonts w:ascii="Times New Roman" w:hAnsi="Times New Roman" w:cs="Times New Roman"/>
          <w:b/>
          <w:color w:val="auto"/>
          <w:sz w:val="4"/>
          <w:szCs w:val="4"/>
        </w:rPr>
      </w:pPr>
    </w:p>
    <w:p w14:paraId="72DA1063" w14:textId="63C37ADD" w:rsidR="00EF53FC" w:rsidRDefault="00EF53FC" w:rsidP="00541CC0">
      <w:pPr>
        <w:pStyle w:val="Tekstpodstawowy3"/>
        <w:pBdr>
          <w:top w:val="single" w:sz="4" w:space="1" w:color="auto"/>
          <w:left w:val="single" w:sz="4" w:space="4" w:color="auto"/>
          <w:bottom w:val="single" w:sz="4" w:space="1" w:color="auto"/>
          <w:right w:val="single" w:sz="4" w:space="4" w:color="auto"/>
        </w:pBdr>
        <w:ind w:right="1395"/>
        <w:rPr>
          <w:rFonts w:ascii="Times New Roman" w:hAnsi="Times New Roman" w:cs="Times New Roman"/>
          <w:b/>
          <w:color w:val="auto"/>
          <w:sz w:val="24"/>
          <w:szCs w:val="24"/>
        </w:rPr>
      </w:pPr>
      <w:r w:rsidRPr="00220DEB">
        <w:rPr>
          <w:rFonts w:ascii="Times New Roman" w:hAnsi="Times New Roman" w:cs="Times New Roman"/>
          <w:b/>
          <w:color w:val="auto"/>
          <w:sz w:val="24"/>
          <w:szCs w:val="24"/>
        </w:rPr>
        <w:t>Ramka 2.3</w:t>
      </w:r>
      <w:r>
        <w:rPr>
          <w:rFonts w:ascii="Times New Roman" w:hAnsi="Times New Roman" w:cs="Times New Roman"/>
          <w:b/>
          <w:color w:val="auto"/>
          <w:sz w:val="24"/>
          <w:szCs w:val="24"/>
        </w:rPr>
        <w:t xml:space="preserve"> </w:t>
      </w:r>
    </w:p>
    <w:p w14:paraId="571C64A4" w14:textId="29A132A7" w:rsidR="00EF53FC" w:rsidRDefault="0021195E" w:rsidP="00541CC0">
      <w:pPr>
        <w:pStyle w:val="Tekstpodstawowy3"/>
        <w:pBdr>
          <w:top w:val="single" w:sz="4" w:space="1" w:color="auto"/>
          <w:left w:val="single" w:sz="4" w:space="4" w:color="auto"/>
          <w:bottom w:val="single" w:sz="4" w:space="1" w:color="auto"/>
          <w:right w:val="single" w:sz="4" w:space="4" w:color="auto"/>
        </w:pBdr>
        <w:ind w:right="1395"/>
        <w:rPr>
          <w:rFonts w:ascii="Times New Roman" w:hAnsi="Times New Roman" w:cs="Times New Roman"/>
          <w:b/>
          <w:color w:val="auto"/>
          <w:sz w:val="24"/>
          <w:szCs w:val="24"/>
        </w:rPr>
      </w:pPr>
      <w:r>
        <w:rPr>
          <w:rFonts w:ascii="Times New Roman" w:hAnsi="Times New Roman" w:cs="Times New Roman"/>
          <w:b/>
          <w:color w:val="auto"/>
          <w:sz w:val="24"/>
          <w:szCs w:val="24"/>
        </w:rPr>
        <w:t xml:space="preserve">Realna </w:t>
      </w:r>
      <w:r w:rsidR="00EF53FC">
        <w:rPr>
          <w:rFonts w:ascii="Times New Roman" w:hAnsi="Times New Roman" w:cs="Times New Roman"/>
          <w:b/>
          <w:color w:val="auto"/>
          <w:sz w:val="24"/>
          <w:szCs w:val="24"/>
        </w:rPr>
        <w:t>wartoś</w:t>
      </w:r>
      <w:r>
        <w:rPr>
          <w:rFonts w:ascii="Times New Roman" w:hAnsi="Times New Roman" w:cs="Times New Roman"/>
          <w:b/>
          <w:color w:val="auto"/>
          <w:sz w:val="24"/>
          <w:szCs w:val="24"/>
        </w:rPr>
        <w:t xml:space="preserve">ć nominalnej </w:t>
      </w:r>
      <w:r w:rsidR="00EF53FC">
        <w:rPr>
          <w:rFonts w:ascii="Times New Roman" w:hAnsi="Times New Roman" w:cs="Times New Roman"/>
          <w:b/>
          <w:color w:val="auto"/>
          <w:sz w:val="24"/>
          <w:szCs w:val="24"/>
        </w:rPr>
        <w:t>kwot</w:t>
      </w:r>
      <w:r>
        <w:rPr>
          <w:rFonts w:ascii="Times New Roman" w:hAnsi="Times New Roman" w:cs="Times New Roman"/>
          <w:b/>
          <w:color w:val="auto"/>
          <w:sz w:val="24"/>
          <w:szCs w:val="24"/>
        </w:rPr>
        <w:t>y</w:t>
      </w:r>
      <w:r w:rsidR="00EF53FC">
        <w:rPr>
          <w:rFonts w:ascii="Times New Roman" w:hAnsi="Times New Roman" w:cs="Times New Roman"/>
          <w:b/>
          <w:color w:val="auto"/>
          <w:sz w:val="24"/>
          <w:szCs w:val="24"/>
        </w:rPr>
        <w:t xml:space="preserve"> pieniądza</w:t>
      </w:r>
    </w:p>
    <w:p w14:paraId="28210437" w14:textId="77777777" w:rsidR="0021195E" w:rsidRPr="00E00E2E" w:rsidRDefault="0021195E" w:rsidP="0021195E">
      <w:pPr>
        <w:pStyle w:val="Tekstpodstawowy3"/>
        <w:pBdr>
          <w:top w:val="single" w:sz="4" w:space="1" w:color="auto"/>
          <w:left w:val="single" w:sz="4" w:space="4" w:color="auto"/>
          <w:bottom w:val="single" w:sz="4" w:space="1" w:color="auto"/>
          <w:right w:val="single" w:sz="4" w:space="4" w:color="auto"/>
        </w:pBdr>
        <w:spacing w:after="0"/>
        <w:ind w:right="1395"/>
        <w:rPr>
          <w:rFonts w:ascii="Times New Roman" w:hAnsi="Times New Roman" w:cs="Times New Roman"/>
          <w:b/>
          <w:color w:val="auto"/>
          <w:sz w:val="24"/>
          <w:szCs w:val="24"/>
        </w:rPr>
      </w:pPr>
    </w:p>
    <w:p w14:paraId="32B3ADD0" w14:textId="48932F53" w:rsidR="00EF53FC" w:rsidRDefault="0021195E" w:rsidP="00E00E2E">
      <w:pPr>
        <w:pStyle w:val="Tekstpodstawowy3"/>
        <w:pBdr>
          <w:top w:val="single" w:sz="4" w:space="1" w:color="auto"/>
          <w:left w:val="single" w:sz="4" w:space="4" w:color="auto"/>
          <w:bottom w:val="single" w:sz="4" w:space="1" w:color="auto"/>
          <w:right w:val="single" w:sz="4" w:space="4" w:color="auto"/>
        </w:pBdr>
        <w:spacing w:after="0" w:line="276" w:lineRule="auto"/>
        <w:ind w:right="1395" w:firstLine="567"/>
        <w:rPr>
          <w:rFonts w:ascii="Times New Roman" w:hAnsi="Times New Roman" w:cs="Times New Roman"/>
          <w:bCs/>
          <w:color w:val="auto"/>
          <w:sz w:val="24"/>
          <w:szCs w:val="24"/>
        </w:rPr>
      </w:pPr>
      <w:r>
        <w:rPr>
          <w:rFonts w:ascii="Times New Roman" w:hAnsi="Times New Roman" w:cs="Times New Roman"/>
          <w:bCs/>
          <w:color w:val="auto"/>
          <w:sz w:val="24"/>
          <w:szCs w:val="24"/>
        </w:rPr>
        <w:t>C</w:t>
      </w:r>
      <w:r w:rsidR="00EF53FC" w:rsidRPr="00541CC0">
        <w:rPr>
          <w:rFonts w:ascii="Times New Roman" w:hAnsi="Times New Roman" w:cs="Times New Roman"/>
          <w:bCs/>
          <w:color w:val="auto"/>
          <w:sz w:val="24"/>
          <w:szCs w:val="24"/>
        </w:rPr>
        <w:t>hcąc ustalić zmianę realnej wartości nominalnej kwoty pieniądza</w:t>
      </w:r>
      <w:r>
        <w:rPr>
          <w:rFonts w:ascii="Times New Roman" w:hAnsi="Times New Roman" w:cs="Times New Roman"/>
          <w:bCs/>
          <w:color w:val="auto"/>
          <w:sz w:val="24"/>
          <w:szCs w:val="24"/>
        </w:rPr>
        <w:t xml:space="preserve"> </w:t>
      </w:r>
      <w:r w:rsidRPr="00541CC0">
        <w:rPr>
          <w:rFonts w:ascii="Times New Roman" w:hAnsi="Times New Roman" w:cs="Times New Roman"/>
          <w:bCs/>
          <w:color w:val="auto"/>
          <w:sz w:val="24"/>
          <w:szCs w:val="24"/>
        </w:rPr>
        <w:t>spowodowaną trwającą w pewnym okresie inflacją</w:t>
      </w:r>
      <w:r w:rsidR="00EE6596">
        <w:rPr>
          <w:rFonts w:ascii="Times New Roman" w:hAnsi="Times New Roman" w:cs="Times New Roman"/>
          <w:bCs/>
          <w:color w:val="auto"/>
          <w:sz w:val="24"/>
          <w:szCs w:val="24"/>
        </w:rPr>
        <w:t xml:space="preserve">, której wyrażone w procentach tempo wynosi </w:t>
      </w:r>
      <w:r w:rsidR="00EE6596" w:rsidRPr="00541CC0">
        <w:rPr>
          <w:rFonts w:ascii="Times New Roman" w:hAnsi="Times New Roman" w:cs="Times New Roman"/>
          <w:bCs/>
          <w:color w:val="auto"/>
          <w:sz w:val="24"/>
          <w:szCs w:val="24"/>
        </w:rPr>
        <w:t>π</w:t>
      </w:r>
      <w:r w:rsidR="00EF53FC" w:rsidRPr="00541CC0">
        <w:rPr>
          <w:rFonts w:ascii="Times New Roman" w:hAnsi="Times New Roman" w:cs="Times New Roman"/>
          <w:bCs/>
          <w:color w:val="auto"/>
          <w:sz w:val="24"/>
          <w:szCs w:val="24"/>
        </w:rPr>
        <w:t>, dzielimy tę kwotę przez wyrażenie (1 + π).</w:t>
      </w:r>
      <w:r w:rsidR="00EF53FC">
        <w:rPr>
          <w:rFonts w:ascii="Times New Roman" w:hAnsi="Times New Roman" w:cs="Times New Roman"/>
          <w:bCs/>
          <w:color w:val="auto"/>
          <w:sz w:val="24"/>
          <w:szCs w:val="24"/>
        </w:rPr>
        <w:t xml:space="preserve"> Na przykład, jeśli w latach 2020-2022 ceny wzrosły o 10%, a nas interesuje spowodowana tym zmiana realnej wartości kwoty 1 zł z początku 20</w:t>
      </w:r>
      <w:r w:rsidR="00890F68">
        <w:rPr>
          <w:rFonts w:ascii="Times New Roman" w:hAnsi="Times New Roman" w:cs="Times New Roman"/>
          <w:bCs/>
          <w:color w:val="auto"/>
          <w:sz w:val="24"/>
          <w:szCs w:val="24"/>
        </w:rPr>
        <w:t>2</w:t>
      </w:r>
      <w:r w:rsidR="00EF53FC">
        <w:rPr>
          <w:rFonts w:ascii="Times New Roman" w:hAnsi="Times New Roman" w:cs="Times New Roman"/>
          <w:bCs/>
          <w:color w:val="auto"/>
          <w:sz w:val="24"/>
          <w:szCs w:val="24"/>
        </w:rPr>
        <w:t xml:space="preserve">0 r., dzielimy tę kwotę przez (1 + 10%). Okazuje się wtedy, że wyliczona w ten sposób realna wartość 1 zł w końcu 2022 r. wyniosła: 1 zł/(1+10%) ≈ 0,91 złotego (o sile nabywczej z początku 2020 r.). </w:t>
      </w:r>
      <w:r>
        <w:rPr>
          <w:rFonts w:ascii="Times New Roman" w:hAnsi="Times New Roman" w:cs="Times New Roman"/>
          <w:bCs/>
          <w:color w:val="auto"/>
          <w:sz w:val="24"/>
          <w:szCs w:val="24"/>
        </w:rPr>
        <w:t>Innymi słowy, w</w:t>
      </w:r>
      <w:r w:rsidR="00541CC0">
        <w:rPr>
          <w:rFonts w:ascii="Times New Roman" w:hAnsi="Times New Roman" w:cs="Times New Roman"/>
          <w:bCs/>
          <w:color w:val="auto"/>
          <w:sz w:val="24"/>
          <w:szCs w:val="24"/>
        </w:rPr>
        <w:t xml:space="preserve"> latach 2020-2022 </w:t>
      </w:r>
      <w:r w:rsidR="00EE6596">
        <w:rPr>
          <w:rFonts w:ascii="Times New Roman" w:hAnsi="Times New Roman" w:cs="Times New Roman"/>
          <w:bCs/>
          <w:color w:val="auto"/>
          <w:sz w:val="24"/>
          <w:szCs w:val="24"/>
        </w:rPr>
        <w:t xml:space="preserve">równa 10% </w:t>
      </w:r>
      <w:r w:rsidR="00541CC0">
        <w:rPr>
          <w:rFonts w:ascii="Times New Roman" w:hAnsi="Times New Roman" w:cs="Times New Roman"/>
          <w:bCs/>
          <w:color w:val="auto"/>
          <w:sz w:val="24"/>
          <w:szCs w:val="24"/>
        </w:rPr>
        <w:t xml:space="preserve">inflacja spowodowała utratę około 9% realnej wartości (siły nabywczej) każdej posiadanej przez nas złotówki. </w:t>
      </w:r>
      <w:r w:rsidR="00EF53FC">
        <w:rPr>
          <w:rFonts w:ascii="Times New Roman" w:hAnsi="Times New Roman" w:cs="Times New Roman"/>
          <w:bCs/>
          <w:color w:val="auto"/>
          <w:sz w:val="24"/>
          <w:szCs w:val="24"/>
        </w:rPr>
        <w:t xml:space="preserve"> </w:t>
      </w:r>
    </w:p>
    <w:p w14:paraId="62E84ED4" w14:textId="77777777" w:rsidR="0067712A" w:rsidRDefault="0021195E" w:rsidP="00E00E2E">
      <w:pPr>
        <w:pStyle w:val="Tekstpodstawowy3"/>
        <w:pBdr>
          <w:top w:val="single" w:sz="4" w:space="1" w:color="auto"/>
          <w:left w:val="single" w:sz="4" w:space="4" w:color="auto"/>
          <w:bottom w:val="single" w:sz="4" w:space="1" w:color="auto"/>
          <w:right w:val="single" w:sz="4" w:space="4" w:color="auto"/>
        </w:pBdr>
        <w:spacing w:after="0" w:line="276" w:lineRule="auto"/>
        <w:ind w:right="1395" w:firstLine="567"/>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A oto </w:t>
      </w:r>
      <w:r w:rsidR="00EF53FC">
        <w:rPr>
          <w:rFonts w:ascii="Times New Roman" w:hAnsi="Times New Roman" w:cs="Times New Roman"/>
          <w:bCs/>
          <w:color w:val="auto"/>
          <w:sz w:val="24"/>
          <w:szCs w:val="24"/>
        </w:rPr>
        <w:t xml:space="preserve">uzasadnienie. </w:t>
      </w:r>
    </w:p>
    <w:p w14:paraId="321FC42E" w14:textId="52B2EBFE" w:rsidR="00EF53FC" w:rsidRPr="00EE6596" w:rsidRDefault="00EF53FC" w:rsidP="00E00E2E">
      <w:pPr>
        <w:pStyle w:val="Tekstpodstawowy3"/>
        <w:pBdr>
          <w:top w:val="single" w:sz="4" w:space="1" w:color="auto"/>
          <w:left w:val="single" w:sz="4" w:space="4" w:color="auto"/>
          <w:bottom w:val="single" w:sz="4" w:space="1" w:color="auto"/>
          <w:right w:val="single" w:sz="4" w:space="4" w:color="auto"/>
        </w:pBdr>
        <w:spacing w:after="0" w:line="276" w:lineRule="auto"/>
        <w:ind w:right="1395" w:firstLine="567"/>
        <w:rPr>
          <w:rFonts w:ascii="Times New Roman" w:hAnsi="Times New Roman" w:cs="Times New Roman"/>
          <w:bCs/>
          <w:color w:val="000000" w:themeColor="text1"/>
          <w:sz w:val="24"/>
          <w:szCs w:val="24"/>
        </w:rPr>
      </w:pPr>
      <w:r>
        <w:rPr>
          <w:rFonts w:ascii="Times New Roman" w:hAnsi="Times New Roman" w:cs="Times New Roman"/>
          <w:bCs/>
          <w:color w:val="auto"/>
          <w:sz w:val="24"/>
          <w:szCs w:val="24"/>
        </w:rPr>
        <w:t xml:space="preserve">Kiedy </w:t>
      </w:r>
      <w:r w:rsidR="00F76074">
        <w:rPr>
          <w:rFonts w:ascii="Times New Roman" w:hAnsi="Times New Roman" w:cs="Times New Roman"/>
          <w:bCs/>
          <w:color w:val="auto"/>
          <w:sz w:val="24"/>
          <w:szCs w:val="24"/>
        </w:rPr>
        <w:t xml:space="preserve">wyrażone w procentach </w:t>
      </w:r>
      <w:r>
        <w:rPr>
          <w:rFonts w:ascii="Times New Roman" w:hAnsi="Times New Roman" w:cs="Times New Roman"/>
          <w:bCs/>
          <w:color w:val="auto"/>
          <w:sz w:val="24"/>
          <w:szCs w:val="24"/>
        </w:rPr>
        <w:t xml:space="preserve">tempo inflacji w interesującym nas okresie wynosi </w:t>
      </w:r>
      <w:r w:rsidR="00F76074">
        <w:rPr>
          <w:rFonts w:ascii="Times New Roman" w:hAnsi="Times New Roman" w:cs="Times New Roman"/>
          <w:bCs/>
          <w:color w:val="auto"/>
          <w:sz w:val="24"/>
          <w:szCs w:val="24"/>
        </w:rPr>
        <w:t>π</w:t>
      </w:r>
      <w:r>
        <w:rPr>
          <w:rFonts w:ascii="Times New Roman" w:hAnsi="Times New Roman" w:cs="Times New Roman"/>
          <w:bCs/>
          <w:color w:val="auto"/>
          <w:sz w:val="24"/>
          <w:szCs w:val="24"/>
        </w:rPr>
        <w:t xml:space="preserve">, warta 1 zł </w:t>
      </w:r>
      <w:r w:rsidR="0021195E">
        <w:rPr>
          <w:rFonts w:ascii="Times New Roman" w:hAnsi="Times New Roman" w:cs="Times New Roman"/>
          <w:bCs/>
          <w:color w:val="auto"/>
          <w:sz w:val="24"/>
          <w:szCs w:val="24"/>
        </w:rPr>
        <w:t xml:space="preserve">typowa </w:t>
      </w:r>
      <w:r>
        <w:rPr>
          <w:rFonts w:ascii="Times New Roman" w:hAnsi="Times New Roman" w:cs="Times New Roman"/>
          <w:bCs/>
          <w:color w:val="auto"/>
          <w:sz w:val="24"/>
          <w:szCs w:val="24"/>
        </w:rPr>
        <w:t xml:space="preserve">porcja dóbr nabywana przez przeciętne gospodarstwo domowe drożeje z 1 zł do (1 + </w:t>
      </w:r>
      <w:r w:rsidR="00CF3E5B">
        <w:rPr>
          <w:rFonts w:ascii="Times New Roman" w:hAnsi="Times New Roman" w:cs="Times New Roman"/>
          <w:bCs/>
          <w:color w:val="auto"/>
          <w:sz w:val="24"/>
          <w:szCs w:val="24"/>
        </w:rPr>
        <w:t>π</w:t>
      </w:r>
      <w:r>
        <w:rPr>
          <w:rFonts w:ascii="Times New Roman" w:hAnsi="Times New Roman" w:cs="Times New Roman"/>
          <w:bCs/>
          <w:color w:val="auto"/>
          <w:sz w:val="24"/>
          <w:szCs w:val="24"/>
        </w:rPr>
        <w:t>) złotych. Przed inflacją za swoją złotówkę gospodarstwo to mogło kupić całą taką kosztującą 1 zł po</w:t>
      </w:r>
      <w:r w:rsidRPr="00EE6596">
        <w:rPr>
          <w:rFonts w:ascii="Times New Roman" w:hAnsi="Times New Roman" w:cs="Times New Roman"/>
          <w:bCs/>
          <w:color w:val="000000" w:themeColor="text1"/>
          <w:sz w:val="24"/>
          <w:szCs w:val="24"/>
        </w:rPr>
        <w:t>rcję dóbr. Przecież</w:t>
      </w:r>
      <w:r w:rsidR="00C73C9E" w:rsidRPr="00EE6596">
        <w:rPr>
          <w:rFonts w:ascii="Times New Roman" w:hAnsi="Times New Roman" w:cs="Times New Roman"/>
          <w:bCs/>
          <w:color w:val="000000" w:themeColor="text1"/>
          <w:sz w:val="24"/>
          <w:szCs w:val="24"/>
        </w:rPr>
        <w:t>,</w:t>
      </w:r>
      <w:r w:rsidRPr="00EE6596">
        <w:rPr>
          <w:rFonts w:ascii="Times New Roman" w:hAnsi="Times New Roman" w:cs="Times New Roman"/>
          <w:bCs/>
          <w:color w:val="000000" w:themeColor="text1"/>
          <w:sz w:val="24"/>
          <w:szCs w:val="24"/>
        </w:rPr>
        <w:t xml:space="preserve"> wydając 1 zł na kupno czegoś, czego jedna porcja kosztuje 1 zł, jesteśmy w stanie kupić jedną porcję tego czegoś (1</w:t>
      </w:r>
      <w:r w:rsidR="0068357F" w:rsidRPr="00EE6596">
        <w:rPr>
          <w:rFonts w:ascii="Times New Roman" w:hAnsi="Times New Roman" w:cs="Times New Roman"/>
          <w:bCs/>
          <w:color w:val="000000" w:themeColor="text1"/>
          <w:sz w:val="24"/>
          <w:szCs w:val="24"/>
        </w:rPr>
        <w:t xml:space="preserve"> </w:t>
      </w:r>
      <w:r w:rsidRPr="00EE6596">
        <w:rPr>
          <w:rFonts w:ascii="Times New Roman" w:hAnsi="Times New Roman" w:cs="Times New Roman"/>
          <w:bCs/>
          <w:color w:val="000000" w:themeColor="text1"/>
          <w:sz w:val="24"/>
          <w:szCs w:val="24"/>
        </w:rPr>
        <w:t>zł/1</w:t>
      </w:r>
      <w:r w:rsidR="0068357F" w:rsidRPr="00EE6596">
        <w:rPr>
          <w:rFonts w:ascii="Times New Roman" w:hAnsi="Times New Roman" w:cs="Times New Roman"/>
          <w:bCs/>
          <w:color w:val="000000" w:themeColor="text1"/>
          <w:sz w:val="24"/>
          <w:szCs w:val="24"/>
        </w:rPr>
        <w:t xml:space="preserve"> </w:t>
      </w:r>
      <w:r w:rsidRPr="00EE6596">
        <w:rPr>
          <w:rFonts w:ascii="Times New Roman" w:hAnsi="Times New Roman" w:cs="Times New Roman"/>
          <w:bCs/>
          <w:color w:val="000000" w:themeColor="text1"/>
          <w:sz w:val="24"/>
          <w:szCs w:val="24"/>
        </w:rPr>
        <w:t xml:space="preserve">zł = 1). </w:t>
      </w:r>
    </w:p>
    <w:p w14:paraId="2D6C8B3B" w14:textId="518B4DEE" w:rsidR="00EE6596" w:rsidRPr="00EE6596" w:rsidRDefault="00EF53FC" w:rsidP="00E00E2E">
      <w:pPr>
        <w:pStyle w:val="Teksttreci20"/>
        <w:pBdr>
          <w:top w:val="single" w:sz="4" w:space="1" w:color="auto"/>
          <w:left w:val="single" w:sz="4" w:space="4" w:color="auto"/>
          <w:bottom w:val="single" w:sz="4" w:space="1" w:color="auto"/>
          <w:right w:val="single" w:sz="4" w:space="4" w:color="auto"/>
        </w:pBdr>
        <w:shd w:val="clear" w:color="auto" w:fill="auto"/>
        <w:spacing w:after="0" w:line="276" w:lineRule="auto"/>
        <w:ind w:right="1395" w:firstLine="567"/>
        <w:jc w:val="left"/>
        <w:rPr>
          <w:bCs/>
          <w:color w:val="000000" w:themeColor="text1"/>
          <w:sz w:val="24"/>
          <w:szCs w:val="24"/>
        </w:rPr>
      </w:pPr>
      <w:r w:rsidRPr="00EE6596">
        <w:rPr>
          <w:bCs/>
          <w:color w:val="000000" w:themeColor="text1"/>
          <w:sz w:val="24"/>
          <w:szCs w:val="24"/>
        </w:rPr>
        <w:t xml:space="preserve">Po inflacji za złotówkę </w:t>
      </w:r>
      <w:r w:rsidR="0021195E" w:rsidRPr="00EE6596">
        <w:rPr>
          <w:bCs/>
          <w:color w:val="000000" w:themeColor="text1"/>
          <w:sz w:val="24"/>
          <w:szCs w:val="24"/>
        </w:rPr>
        <w:t xml:space="preserve">to samo </w:t>
      </w:r>
      <w:r w:rsidRPr="00EE6596">
        <w:rPr>
          <w:bCs/>
          <w:color w:val="000000" w:themeColor="text1"/>
          <w:sz w:val="24"/>
          <w:szCs w:val="24"/>
        </w:rPr>
        <w:t xml:space="preserve">gospodarstwo </w:t>
      </w:r>
      <w:r w:rsidR="00C73C9E" w:rsidRPr="00EE6596">
        <w:rPr>
          <w:bCs/>
          <w:color w:val="000000" w:themeColor="text1"/>
          <w:sz w:val="24"/>
          <w:szCs w:val="24"/>
        </w:rPr>
        <w:t xml:space="preserve">domowe </w:t>
      </w:r>
      <w:r w:rsidRPr="00EE6596">
        <w:rPr>
          <w:bCs/>
          <w:color w:val="000000" w:themeColor="text1"/>
          <w:sz w:val="24"/>
          <w:szCs w:val="24"/>
        </w:rPr>
        <w:t xml:space="preserve">może nabyć już tylko równą 1 zł/(1 + </w:t>
      </w:r>
      <w:r w:rsidR="00CF3E5B" w:rsidRPr="00EE6596">
        <w:rPr>
          <w:bCs/>
          <w:color w:val="000000" w:themeColor="text1"/>
          <w:sz w:val="24"/>
          <w:szCs w:val="24"/>
        </w:rPr>
        <w:t>π</w:t>
      </w:r>
      <w:r w:rsidRPr="00EE6596">
        <w:rPr>
          <w:bCs/>
          <w:color w:val="000000" w:themeColor="text1"/>
          <w:sz w:val="24"/>
          <w:szCs w:val="24"/>
        </w:rPr>
        <w:t xml:space="preserve">) zł część tej porcji dóbr, na którą było je stać w całości przed inflacją. </w:t>
      </w:r>
      <w:r w:rsidR="00EE6596" w:rsidRPr="00EE6596">
        <w:rPr>
          <w:bCs/>
          <w:color w:val="000000" w:themeColor="text1"/>
          <w:sz w:val="24"/>
          <w:szCs w:val="24"/>
        </w:rPr>
        <w:t xml:space="preserve">Przecież, wydając 1 zł na kupno czegoś, czego jedna porcja kosztuje (1 + π) zł, jesteśmy w stanie kupić 1/(1 + π) porcji tego czegoś 1 zł/(1 + π) zł = 1/(1 + π). </w:t>
      </w:r>
    </w:p>
    <w:p w14:paraId="60EB542B" w14:textId="21B26D09" w:rsidR="00E00E2E" w:rsidRDefault="00C73C9E" w:rsidP="00E00E2E">
      <w:pPr>
        <w:pStyle w:val="Teksttreci20"/>
        <w:pBdr>
          <w:top w:val="single" w:sz="4" w:space="1" w:color="auto"/>
          <w:left w:val="single" w:sz="4" w:space="4" w:color="auto"/>
          <w:bottom w:val="single" w:sz="4" w:space="1" w:color="auto"/>
          <w:right w:val="single" w:sz="4" w:space="4" w:color="auto"/>
        </w:pBdr>
        <w:shd w:val="clear" w:color="auto" w:fill="auto"/>
        <w:spacing w:after="0" w:line="276" w:lineRule="auto"/>
        <w:ind w:right="1395" w:firstLine="567"/>
        <w:jc w:val="left"/>
        <w:rPr>
          <w:bCs/>
          <w:color w:val="000000" w:themeColor="text1"/>
          <w:sz w:val="24"/>
          <w:szCs w:val="24"/>
        </w:rPr>
      </w:pPr>
      <w:r w:rsidRPr="00EE6596">
        <w:rPr>
          <w:bCs/>
          <w:color w:val="000000" w:themeColor="text1"/>
          <w:sz w:val="24"/>
          <w:szCs w:val="24"/>
        </w:rPr>
        <w:t>To samo dotyczy dowolnej kwoty złotówek</w:t>
      </w:r>
      <w:r w:rsidR="00EE6596" w:rsidRPr="00EE6596">
        <w:rPr>
          <w:bCs/>
          <w:color w:val="000000" w:themeColor="text1"/>
          <w:sz w:val="24"/>
          <w:szCs w:val="24"/>
        </w:rPr>
        <w:t xml:space="preserve"> równej</w:t>
      </w:r>
      <w:r w:rsidRPr="00EE6596">
        <w:rPr>
          <w:bCs/>
          <w:color w:val="000000" w:themeColor="text1"/>
          <w:sz w:val="24"/>
          <w:szCs w:val="24"/>
        </w:rPr>
        <w:t xml:space="preserve"> A</w:t>
      </w:r>
      <w:r w:rsidR="00EE6596" w:rsidRPr="00EE6596">
        <w:rPr>
          <w:bCs/>
          <w:color w:val="000000" w:themeColor="text1"/>
          <w:sz w:val="24"/>
          <w:szCs w:val="24"/>
        </w:rPr>
        <w:t xml:space="preserve"> zł</w:t>
      </w:r>
      <w:r w:rsidRPr="00EE6596">
        <w:rPr>
          <w:bCs/>
          <w:color w:val="000000" w:themeColor="text1"/>
          <w:sz w:val="24"/>
          <w:szCs w:val="24"/>
        </w:rPr>
        <w:t>. Po inflacji za każdą złotówkę, składającą się na tę kwotę A, można kupić jedynie 1/(1 + π), tego, co można było za tę złotówkę nabyć przed inf</w:t>
      </w:r>
      <w:r w:rsidRPr="00E00E2E">
        <w:rPr>
          <w:bCs/>
          <w:color w:val="000000" w:themeColor="text1"/>
          <w:sz w:val="24"/>
          <w:szCs w:val="24"/>
        </w:rPr>
        <w:t xml:space="preserve">lacją. W efekcie również za całą tę kwotę A </w:t>
      </w:r>
      <w:r w:rsidR="00EE6596" w:rsidRPr="00E00E2E">
        <w:rPr>
          <w:bCs/>
          <w:color w:val="000000" w:themeColor="text1"/>
          <w:sz w:val="24"/>
          <w:szCs w:val="24"/>
        </w:rPr>
        <w:t xml:space="preserve">zł po inflacji </w:t>
      </w:r>
      <w:r w:rsidRPr="00E00E2E">
        <w:rPr>
          <w:bCs/>
          <w:color w:val="000000" w:themeColor="text1"/>
          <w:sz w:val="24"/>
          <w:szCs w:val="24"/>
        </w:rPr>
        <w:t>można kup</w:t>
      </w:r>
      <w:r w:rsidR="00EE6596" w:rsidRPr="00E00E2E">
        <w:rPr>
          <w:bCs/>
          <w:color w:val="000000" w:themeColor="text1"/>
          <w:sz w:val="24"/>
          <w:szCs w:val="24"/>
        </w:rPr>
        <w:t xml:space="preserve">ić </w:t>
      </w:r>
      <w:r w:rsidRPr="00E00E2E">
        <w:rPr>
          <w:bCs/>
          <w:color w:val="000000" w:themeColor="text1"/>
          <w:sz w:val="24"/>
          <w:szCs w:val="24"/>
        </w:rPr>
        <w:t xml:space="preserve">1/(1 + π) tego, co </w:t>
      </w:r>
      <w:r w:rsidR="00EE6596" w:rsidRPr="00E00E2E">
        <w:rPr>
          <w:bCs/>
          <w:color w:val="000000" w:themeColor="text1"/>
          <w:sz w:val="24"/>
          <w:szCs w:val="24"/>
        </w:rPr>
        <w:t xml:space="preserve">można było za nią nabyć </w:t>
      </w:r>
      <w:r w:rsidRPr="00E00E2E">
        <w:rPr>
          <w:bCs/>
          <w:color w:val="000000" w:themeColor="text1"/>
          <w:sz w:val="24"/>
          <w:szCs w:val="24"/>
        </w:rPr>
        <w:t>przed inflacją. To zaś oznacza, ż</w:t>
      </w:r>
      <w:r w:rsidR="00890F68" w:rsidRPr="00E00E2E">
        <w:rPr>
          <w:bCs/>
          <w:color w:val="000000" w:themeColor="text1"/>
          <w:sz w:val="24"/>
          <w:szCs w:val="24"/>
        </w:rPr>
        <w:t>e</w:t>
      </w:r>
      <w:r w:rsidRPr="00E00E2E">
        <w:rPr>
          <w:bCs/>
          <w:color w:val="000000" w:themeColor="text1"/>
          <w:sz w:val="24"/>
          <w:szCs w:val="24"/>
        </w:rPr>
        <w:t xml:space="preserve"> realna wartość tej kwoty </w:t>
      </w:r>
      <w:r w:rsidR="00EE6596" w:rsidRPr="00E00E2E">
        <w:rPr>
          <w:bCs/>
          <w:color w:val="000000" w:themeColor="text1"/>
          <w:sz w:val="24"/>
          <w:szCs w:val="24"/>
        </w:rPr>
        <w:t xml:space="preserve">A zł </w:t>
      </w:r>
      <w:r w:rsidRPr="00E00E2E">
        <w:rPr>
          <w:bCs/>
          <w:color w:val="000000" w:themeColor="text1"/>
          <w:sz w:val="24"/>
          <w:szCs w:val="24"/>
        </w:rPr>
        <w:t>wynosi A/(1 + π)</w:t>
      </w:r>
      <w:r w:rsidR="00EE6596" w:rsidRPr="00E00E2E">
        <w:rPr>
          <w:bCs/>
          <w:color w:val="000000" w:themeColor="text1"/>
          <w:sz w:val="24"/>
          <w:szCs w:val="24"/>
        </w:rPr>
        <w:t xml:space="preserve"> zł</w:t>
      </w:r>
      <w:r w:rsidRPr="00E00E2E">
        <w:rPr>
          <w:bCs/>
          <w:color w:val="000000" w:themeColor="text1"/>
          <w:sz w:val="24"/>
          <w:szCs w:val="24"/>
        </w:rPr>
        <w:t xml:space="preserve">. </w:t>
      </w:r>
      <w:r w:rsidR="00E00E2E">
        <w:rPr>
          <w:bCs/>
          <w:color w:val="000000" w:themeColor="text1"/>
          <w:sz w:val="24"/>
          <w:szCs w:val="24"/>
        </w:rPr>
        <w:t>R</w:t>
      </w:r>
      <w:r w:rsidR="00E00E2E" w:rsidRPr="00E00E2E">
        <w:rPr>
          <w:bCs/>
          <w:color w:val="000000" w:themeColor="text1"/>
          <w:sz w:val="24"/>
          <w:szCs w:val="24"/>
        </w:rPr>
        <w:t xml:space="preserve">ealną wartość nominalnej kwoty </w:t>
      </w:r>
      <w:r w:rsidR="00E00E2E">
        <w:rPr>
          <w:bCs/>
          <w:color w:val="000000" w:themeColor="text1"/>
          <w:sz w:val="24"/>
          <w:szCs w:val="24"/>
        </w:rPr>
        <w:t>ustalimy zatem</w:t>
      </w:r>
      <w:r w:rsidR="00E00E2E" w:rsidRPr="00E00E2E">
        <w:rPr>
          <w:bCs/>
          <w:color w:val="000000" w:themeColor="text1"/>
          <w:sz w:val="24"/>
          <w:szCs w:val="24"/>
        </w:rPr>
        <w:t>, dzieląc tę kwotę przez (1+</w:t>
      </w:r>
      <w:r w:rsidR="00E00E2E" w:rsidRPr="00E00E2E">
        <w:rPr>
          <w:bCs/>
          <w:color w:val="000000" w:themeColor="text1"/>
          <w:sz w:val="24"/>
          <w:szCs w:val="24"/>
          <w:lang w:val="el-GR"/>
        </w:rPr>
        <w:t>π</w:t>
      </w:r>
      <w:r w:rsidR="00E00E2E" w:rsidRPr="00E00E2E">
        <w:rPr>
          <w:bCs/>
          <w:color w:val="000000" w:themeColor="text1"/>
          <w:sz w:val="24"/>
          <w:szCs w:val="24"/>
        </w:rPr>
        <w:t xml:space="preserve">), gdzie </w:t>
      </w:r>
      <w:r w:rsidR="00E00E2E" w:rsidRPr="00E00E2E">
        <w:rPr>
          <w:bCs/>
          <w:color w:val="000000" w:themeColor="text1"/>
          <w:sz w:val="24"/>
          <w:szCs w:val="24"/>
          <w:lang w:val="el-GR"/>
        </w:rPr>
        <w:t>π</w:t>
      </w:r>
      <w:r w:rsidR="00E00E2E" w:rsidRPr="00E00E2E">
        <w:rPr>
          <w:bCs/>
          <w:color w:val="000000" w:themeColor="text1"/>
          <w:sz w:val="24"/>
          <w:szCs w:val="24"/>
        </w:rPr>
        <w:t xml:space="preserve"> jest tempem inflacji w okresie pomiędzy momentem, z którego pochodzą jednostki pieniądza, w jakich wyrażasz tę wartość realną, a momentem, z jakiego pochodzi ta nominalna kwota. </w:t>
      </w:r>
    </w:p>
    <w:p w14:paraId="61D2819E" w14:textId="77777777" w:rsidR="00E00E2E" w:rsidRPr="00E00E2E" w:rsidRDefault="00E00E2E" w:rsidP="00E00E2E">
      <w:pPr>
        <w:pStyle w:val="Teksttreci20"/>
        <w:pBdr>
          <w:top w:val="single" w:sz="4" w:space="1" w:color="auto"/>
          <w:left w:val="single" w:sz="4" w:space="4" w:color="auto"/>
          <w:bottom w:val="single" w:sz="4" w:space="1" w:color="auto"/>
          <w:right w:val="single" w:sz="4" w:space="4" w:color="auto"/>
        </w:pBdr>
        <w:shd w:val="clear" w:color="auto" w:fill="auto"/>
        <w:spacing w:after="0" w:line="276" w:lineRule="auto"/>
        <w:ind w:right="1395" w:firstLine="567"/>
        <w:jc w:val="left"/>
        <w:rPr>
          <w:bCs/>
          <w:color w:val="000000" w:themeColor="text1"/>
          <w:sz w:val="12"/>
          <w:szCs w:val="12"/>
        </w:rPr>
      </w:pPr>
    </w:p>
    <w:p w14:paraId="6D325D4A" w14:textId="77777777" w:rsidR="00EF53FC" w:rsidRPr="00E00E2E" w:rsidRDefault="00EF53FC" w:rsidP="00D76675">
      <w:pPr>
        <w:pStyle w:val="Teksttreci20"/>
        <w:shd w:val="clear" w:color="auto" w:fill="auto"/>
        <w:spacing w:after="0" w:line="360" w:lineRule="auto"/>
        <w:ind w:right="1395" w:firstLine="567"/>
        <w:jc w:val="left"/>
        <w:rPr>
          <w:sz w:val="34"/>
          <w:szCs w:val="34"/>
        </w:rPr>
      </w:pPr>
    </w:p>
    <w:p w14:paraId="7DE2CE83" w14:textId="0C17B264" w:rsidR="00D76675" w:rsidRDefault="00D76675" w:rsidP="00D76675">
      <w:pPr>
        <w:pStyle w:val="Teksttreci20"/>
        <w:shd w:val="clear" w:color="auto" w:fill="auto"/>
        <w:spacing w:after="0" w:line="360" w:lineRule="auto"/>
        <w:ind w:right="1395" w:firstLine="567"/>
        <w:jc w:val="left"/>
        <w:rPr>
          <w:rStyle w:val="Uwydatnienie"/>
          <w:i w:val="0"/>
          <w:sz w:val="24"/>
          <w:szCs w:val="24"/>
        </w:rPr>
      </w:pPr>
      <w:r>
        <w:rPr>
          <w:sz w:val="24"/>
          <w:szCs w:val="24"/>
        </w:rPr>
        <w:t xml:space="preserve">Na zakończenie zauważmy jeszcze, że siła nabywczą danej kwoty (czyli także jej realna wartość) nie maleje o tyle procent, o ile procent przeciętnie wzrastają ceny. To oczywiste, przecież np. podwojenie się cen, czyli ich wzrost o 100% nie zmniejsza </w:t>
      </w:r>
      <w:r w:rsidRPr="00631E66">
        <w:rPr>
          <w:sz w:val="24"/>
          <w:szCs w:val="24"/>
        </w:rPr>
        <w:t>realn</w:t>
      </w:r>
      <w:r>
        <w:rPr>
          <w:sz w:val="24"/>
          <w:szCs w:val="24"/>
        </w:rPr>
        <w:t xml:space="preserve">ej </w:t>
      </w:r>
      <w:r w:rsidRPr="00631E66">
        <w:rPr>
          <w:sz w:val="24"/>
          <w:szCs w:val="24"/>
        </w:rPr>
        <w:t>wartoś</w:t>
      </w:r>
      <w:r>
        <w:rPr>
          <w:sz w:val="24"/>
          <w:szCs w:val="24"/>
        </w:rPr>
        <w:t xml:space="preserve">ci posiadanej przez nas złotówki o 100%, czyli do zera (nadal możemy za tę złotówkę coś </w:t>
      </w:r>
      <w:r>
        <w:rPr>
          <w:sz w:val="24"/>
          <w:szCs w:val="24"/>
        </w:rPr>
        <w:lastRenderedPageBreak/>
        <w:t>kupić!).</w:t>
      </w:r>
      <w:r>
        <w:rPr>
          <w:rStyle w:val="Uwydatnienie"/>
          <w:i w:val="0"/>
          <w:sz w:val="24"/>
          <w:szCs w:val="24"/>
        </w:rPr>
        <w:t xml:space="preserve"> Łatwo również zauważyć, że powiększenie nominalnej kwoty o tyle procent, o ile wzrastają ceny, pozwala zachować jej siłę nabywczą (jej wartość realną). </w:t>
      </w:r>
    </w:p>
    <w:p w14:paraId="01196344" w14:textId="77777777" w:rsidR="00570D76" w:rsidRPr="00EE6596" w:rsidRDefault="00570D76" w:rsidP="00B65C25">
      <w:pPr>
        <w:pStyle w:val="Teksttreci110"/>
        <w:shd w:val="clear" w:color="auto" w:fill="auto"/>
        <w:tabs>
          <w:tab w:val="left" w:pos="426"/>
        </w:tabs>
        <w:spacing w:before="0" w:after="0" w:line="360" w:lineRule="auto"/>
        <w:ind w:right="1395"/>
        <w:jc w:val="left"/>
        <w:rPr>
          <w:rFonts w:ascii="Times New Roman" w:hAnsi="Times New Roman" w:cs="Times New Roman"/>
          <w:w w:val="100"/>
          <w:sz w:val="18"/>
          <w:szCs w:val="18"/>
        </w:rPr>
      </w:pPr>
    </w:p>
    <w:p w14:paraId="4601DBEE" w14:textId="77777777" w:rsidR="005B3402" w:rsidRDefault="00631E66" w:rsidP="00B65C25">
      <w:pPr>
        <w:pStyle w:val="Teksttreci110"/>
        <w:shd w:val="clear" w:color="auto" w:fill="auto"/>
        <w:tabs>
          <w:tab w:val="left" w:pos="426"/>
        </w:tabs>
        <w:spacing w:before="0" w:after="0" w:line="360" w:lineRule="auto"/>
        <w:ind w:right="1395"/>
        <w:jc w:val="left"/>
        <w:rPr>
          <w:rFonts w:ascii="Times New Roman" w:hAnsi="Times New Roman" w:cs="Times New Roman"/>
          <w:w w:val="100"/>
          <w:sz w:val="24"/>
          <w:szCs w:val="24"/>
        </w:rPr>
      </w:pPr>
      <w:r w:rsidRPr="006B21F2">
        <w:rPr>
          <w:rFonts w:ascii="Times New Roman" w:hAnsi="Times New Roman" w:cs="Times New Roman"/>
          <w:w w:val="100"/>
          <w:sz w:val="24"/>
          <w:szCs w:val="24"/>
        </w:rPr>
        <w:t>2.</w:t>
      </w:r>
      <w:r w:rsidR="005C028E">
        <w:rPr>
          <w:rFonts w:ascii="Times New Roman" w:hAnsi="Times New Roman" w:cs="Times New Roman"/>
          <w:w w:val="100"/>
          <w:sz w:val="24"/>
          <w:szCs w:val="24"/>
        </w:rPr>
        <w:t>3</w:t>
      </w:r>
      <w:r w:rsidRPr="006B21F2">
        <w:rPr>
          <w:rFonts w:ascii="Times New Roman" w:hAnsi="Times New Roman" w:cs="Times New Roman"/>
          <w:w w:val="100"/>
          <w:sz w:val="24"/>
          <w:szCs w:val="24"/>
        </w:rPr>
        <w:t xml:space="preserve">. </w:t>
      </w:r>
      <w:r w:rsidR="00170029" w:rsidRPr="006B21F2">
        <w:rPr>
          <w:rFonts w:ascii="Times New Roman" w:hAnsi="Times New Roman" w:cs="Times New Roman"/>
          <w:w w:val="100"/>
          <w:sz w:val="24"/>
          <w:szCs w:val="24"/>
        </w:rPr>
        <w:t>Wartość a czas</w:t>
      </w:r>
      <w:r w:rsidR="00D60670" w:rsidRPr="006B21F2">
        <w:rPr>
          <w:rFonts w:ascii="Times New Roman" w:hAnsi="Times New Roman" w:cs="Times New Roman"/>
          <w:w w:val="100"/>
          <w:sz w:val="24"/>
          <w:szCs w:val="24"/>
        </w:rPr>
        <w:t xml:space="preserve"> </w:t>
      </w:r>
    </w:p>
    <w:p w14:paraId="505F0417" w14:textId="77777777" w:rsidR="006B21F2" w:rsidRPr="00631E66" w:rsidRDefault="006B21F2" w:rsidP="00356F07">
      <w:pPr>
        <w:pStyle w:val="Teksttreci110"/>
        <w:shd w:val="clear" w:color="auto" w:fill="auto"/>
        <w:tabs>
          <w:tab w:val="left" w:pos="426"/>
        </w:tabs>
        <w:spacing w:before="0" w:after="0" w:line="240" w:lineRule="auto"/>
        <w:ind w:right="1395"/>
        <w:jc w:val="left"/>
        <w:rPr>
          <w:rFonts w:ascii="Times New Roman" w:hAnsi="Times New Roman" w:cs="Times New Roman"/>
          <w:w w:val="100"/>
          <w:sz w:val="30"/>
          <w:szCs w:val="24"/>
        </w:rPr>
      </w:pPr>
    </w:p>
    <w:p w14:paraId="682CC85C" w14:textId="0B68CE05" w:rsidR="005B3402" w:rsidRDefault="00170029" w:rsidP="00B65C25">
      <w:pPr>
        <w:pStyle w:val="Teksttreci20"/>
        <w:shd w:val="clear" w:color="auto" w:fill="auto"/>
        <w:spacing w:after="0" w:line="360" w:lineRule="auto"/>
        <w:ind w:right="1395" w:firstLine="0"/>
        <w:jc w:val="left"/>
        <w:rPr>
          <w:sz w:val="24"/>
          <w:szCs w:val="24"/>
        </w:rPr>
      </w:pPr>
      <w:r w:rsidRPr="00C32E5D">
        <w:rPr>
          <w:sz w:val="24"/>
          <w:szCs w:val="24"/>
        </w:rPr>
        <w:t>Nie tylko zmiany cen, lecz także nalicz</w:t>
      </w:r>
      <w:r w:rsidR="00D95044">
        <w:rPr>
          <w:sz w:val="24"/>
          <w:szCs w:val="24"/>
        </w:rPr>
        <w:t>anie odsetek może wpływać na sił</w:t>
      </w:r>
      <w:r w:rsidRPr="00C32E5D">
        <w:rPr>
          <w:sz w:val="24"/>
          <w:szCs w:val="24"/>
        </w:rPr>
        <w:t xml:space="preserve">ę nabywczą kwoty pieniądza pochodzącej z danego okresu. Kiedy ten, kto pożycza </w:t>
      </w:r>
      <w:r w:rsidR="00EE6596">
        <w:rPr>
          <w:sz w:val="24"/>
          <w:szCs w:val="24"/>
        </w:rPr>
        <w:t xml:space="preserve">pieniądze </w:t>
      </w:r>
      <w:r w:rsidRPr="00C32E5D">
        <w:rPr>
          <w:sz w:val="24"/>
          <w:szCs w:val="24"/>
        </w:rPr>
        <w:t xml:space="preserve">innym, dostaje za to wynagrodzenie, które jest doliczane do pożyczonej kwoty, </w:t>
      </w:r>
      <w:r w:rsidR="00631E66">
        <w:rPr>
          <w:sz w:val="24"/>
          <w:szCs w:val="24"/>
        </w:rPr>
        <w:t xml:space="preserve">nominalna </w:t>
      </w:r>
      <w:r w:rsidRPr="00C32E5D">
        <w:rPr>
          <w:sz w:val="24"/>
          <w:szCs w:val="24"/>
        </w:rPr>
        <w:t>wartość pożyczonej komuś sumy zmienia się wraz</w:t>
      </w:r>
      <w:r w:rsidR="00D95044">
        <w:rPr>
          <w:sz w:val="24"/>
          <w:szCs w:val="24"/>
        </w:rPr>
        <w:t xml:space="preserve"> </w:t>
      </w:r>
      <w:r w:rsidRPr="00C32E5D">
        <w:rPr>
          <w:sz w:val="24"/>
          <w:szCs w:val="24"/>
        </w:rPr>
        <w:t xml:space="preserve">z upływem czasu. Stosowane w takiej </w:t>
      </w:r>
      <w:r w:rsidR="00D95044">
        <w:rPr>
          <w:sz w:val="24"/>
          <w:szCs w:val="24"/>
        </w:rPr>
        <w:t>sytuacji metody znajdowania</w:t>
      </w:r>
      <w:r w:rsidRPr="00C32E5D">
        <w:rPr>
          <w:sz w:val="24"/>
          <w:szCs w:val="24"/>
        </w:rPr>
        <w:t xml:space="preserve"> przyszłej wartości kwot pieniądza, które mamy dziś, a także dzisiejszej wartości kwot pieniądza, które będziemy mieli w przyszłości, są ważnym narzędziem ekonomisty. Dzięki nim potrafimy np. ocenić opłacalność zakupu maszyny lub obligacji; przedsiębiorstwa stosują je m.in. po to, aby wybrać najlepszy sposób bu</w:t>
      </w:r>
      <w:r w:rsidR="006C246C">
        <w:rPr>
          <w:sz w:val="24"/>
          <w:szCs w:val="24"/>
        </w:rPr>
        <w:t>dowy nowej fabryki, a państwo – tamy, mostu l</w:t>
      </w:r>
      <w:r w:rsidRPr="00C32E5D">
        <w:rPr>
          <w:sz w:val="24"/>
          <w:szCs w:val="24"/>
        </w:rPr>
        <w:t>ub autostrady. Podobne procesy kumulacyjne rządzą wzrostem gospodarczym.</w:t>
      </w:r>
      <w:r w:rsidR="006B21F2">
        <w:rPr>
          <w:sz w:val="24"/>
          <w:szCs w:val="24"/>
        </w:rPr>
        <w:t xml:space="preserve"> </w:t>
      </w:r>
    </w:p>
    <w:p w14:paraId="190F61BE" w14:textId="77777777" w:rsidR="006B21F2" w:rsidRPr="00570D76" w:rsidRDefault="006B21F2" w:rsidP="00B65C25">
      <w:pPr>
        <w:pStyle w:val="Teksttreci20"/>
        <w:shd w:val="clear" w:color="auto" w:fill="auto"/>
        <w:spacing w:after="0" w:line="360" w:lineRule="auto"/>
        <w:ind w:right="1395" w:firstLine="0"/>
        <w:jc w:val="left"/>
        <w:rPr>
          <w:color w:val="FF0000"/>
          <w:sz w:val="24"/>
          <w:szCs w:val="24"/>
        </w:rPr>
      </w:pPr>
    </w:p>
    <w:p w14:paraId="7E257436" w14:textId="77777777" w:rsidR="005B3402" w:rsidRDefault="00B65C25" w:rsidP="00B65C25">
      <w:pPr>
        <w:pStyle w:val="Nagwek30"/>
        <w:keepNext/>
        <w:keepLines/>
        <w:shd w:val="clear" w:color="auto" w:fill="auto"/>
        <w:tabs>
          <w:tab w:val="left" w:pos="851"/>
        </w:tabs>
        <w:spacing w:before="0" w:after="0" w:line="360" w:lineRule="auto"/>
        <w:ind w:right="1395" w:firstLine="0"/>
        <w:jc w:val="left"/>
        <w:rPr>
          <w:rFonts w:ascii="Times New Roman" w:hAnsi="Times New Roman" w:cs="Times New Roman"/>
          <w:w w:val="100"/>
        </w:rPr>
      </w:pPr>
      <w:bookmarkStart w:id="13" w:name="bookmark19"/>
      <w:r w:rsidRPr="006B21F2">
        <w:rPr>
          <w:rFonts w:ascii="Times New Roman" w:hAnsi="Times New Roman" w:cs="Times New Roman"/>
          <w:color w:val="auto"/>
          <w:w w:val="100"/>
        </w:rPr>
        <w:t>2</w:t>
      </w:r>
      <w:r w:rsidRPr="006B21F2">
        <w:rPr>
          <w:rFonts w:ascii="Times New Roman" w:hAnsi="Times New Roman" w:cs="Times New Roman"/>
          <w:w w:val="100"/>
        </w:rPr>
        <w:t>.</w:t>
      </w:r>
      <w:r w:rsidR="005C028E">
        <w:rPr>
          <w:rFonts w:ascii="Times New Roman" w:hAnsi="Times New Roman" w:cs="Times New Roman"/>
          <w:w w:val="100"/>
        </w:rPr>
        <w:t>3</w:t>
      </w:r>
      <w:r w:rsidRPr="006B21F2">
        <w:rPr>
          <w:rFonts w:ascii="Times New Roman" w:hAnsi="Times New Roman" w:cs="Times New Roman"/>
          <w:w w:val="100"/>
        </w:rPr>
        <w:t xml:space="preserve">.1. </w:t>
      </w:r>
      <w:r w:rsidR="00170029" w:rsidRPr="006B21F2">
        <w:rPr>
          <w:rFonts w:ascii="Times New Roman" w:hAnsi="Times New Roman" w:cs="Times New Roman"/>
          <w:w w:val="100"/>
        </w:rPr>
        <w:t>Stopa procentowa</w:t>
      </w:r>
      <w:bookmarkEnd w:id="13"/>
      <w:r w:rsidR="006B21F2">
        <w:rPr>
          <w:rFonts w:ascii="Times New Roman" w:hAnsi="Times New Roman" w:cs="Times New Roman"/>
          <w:w w:val="100"/>
        </w:rPr>
        <w:t xml:space="preserve"> </w:t>
      </w:r>
    </w:p>
    <w:p w14:paraId="7DE832AD" w14:textId="77777777" w:rsidR="006B21F2" w:rsidRPr="006B21F2" w:rsidRDefault="006B21F2" w:rsidP="00B65C25">
      <w:pPr>
        <w:pStyle w:val="Nagwek30"/>
        <w:keepNext/>
        <w:keepLines/>
        <w:shd w:val="clear" w:color="auto" w:fill="auto"/>
        <w:tabs>
          <w:tab w:val="left" w:pos="851"/>
        </w:tabs>
        <w:spacing w:before="0" w:after="0" w:line="360" w:lineRule="auto"/>
        <w:ind w:right="1395" w:firstLine="0"/>
        <w:jc w:val="left"/>
        <w:rPr>
          <w:rFonts w:ascii="Times New Roman" w:hAnsi="Times New Roman" w:cs="Times New Roman"/>
          <w:w w:val="100"/>
        </w:rPr>
      </w:pPr>
    </w:p>
    <w:p w14:paraId="4FED08D0" w14:textId="5A47905F" w:rsidR="005B3402" w:rsidRDefault="006C246C" w:rsidP="00EA0409">
      <w:pPr>
        <w:pStyle w:val="Teksttreci20"/>
        <w:shd w:val="clear" w:color="auto" w:fill="auto"/>
        <w:spacing w:after="0" w:line="360" w:lineRule="auto"/>
        <w:ind w:right="1395" w:firstLine="0"/>
        <w:jc w:val="left"/>
        <w:rPr>
          <w:sz w:val="24"/>
          <w:szCs w:val="24"/>
        </w:rPr>
      </w:pPr>
      <w:r w:rsidRPr="00EA0409">
        <w:rPr>
          <w:sz w:val="24"/>
          <w:szCs w:val="24"/>
        </w:rPr>
        <w:t xml:space="preserve">Jeśli ktoś </w:t>
      </w:r>
      <w:r w:rsidR="007823FA">
        <w:rPr>
          <w:sz w:val="24"/>
          <w:szCs w:val="24"/>
        </w:rPr>
        <w:t xml:space="preserve">na pewien okres </w:t>
      </w:r>
      <w:r w:rsidRPr="00EA0409">
        <w:rPr>
          <w:sz w:val="24"/>
          <w:szCs w:val="24"/>
        </w:rPr>
        <w:t>pożycza od kogoś 1 zł, zwykle zwraca więcej, np. 1,1</w:t>
      </w:r>
      <w:r w:rsidR="00170029" w:rsidRPr="00EA0409">
        <w:rPr>
          <w:sz w:val="24"/>
          <w:szCs w:val="24"/>
        </w:rPr>
        <w:t xml:space="preserve"> zł.</w:t>
      </w:r>
      <w:r w:rsidR="00B81EE9">
        <w:rPr>
          <w:sz w:val="24"/>
          <w:szCs w:val="24"/>
        </w:rPr>
        <w:t xml:space="preserve"> </w:t>
      </w:r>
      <w:r w:rsidR="007823FA">
        <w:rPr>
          <w:sz w:val="24"/>
          <w:szCs w:val="24"/>
        </w:rPr>
        <w:t xml:space="preserve"> </w:t>
      </w:r>
      <w:r w:rsidR="00170029" w:rsidRPr="00EA0409">
        <w:rPr>
          <w:sz w:val="24"/>
          <w:szCs w:val="24"/>
        </w:rPr>
        <w:t xml:space="preserve">Nadwyżka jest wynagrodzeniem wierzyciela za powstrzymanie się od wykorzystania </w:t>
      </w:r>
      <w:r w:rsidR="006B21F2">
        <w:rPr>
          <w:sz w:val="24"/>
          <w:szCs w:val="24"/>
        </w:rPr>
        <w:t xml:space="preserve">(konsumpcyjnego lub inwestycyjnego) </w:t>
      </w:r>
      <w:r w:rsidR="00170029" w:rsidRPr="00EA0409">
        <w:rPr>
          <w:sz w:val="24"/>
          <w:szCs w:val="24"/>
        </w:rPr>
        <w:t xml:space="preserve">pożyczonej </w:t>
      </w:r>
      <w:r w:rsidR="00576BC9" w:rsidRPr="00EA0409">
        <w:rPr>
          <w:sz w:val="24"/>
          <w:szCs w:val="24"/>
        </w:rPr>
        <w:t>kwoty</w:t>
      </w:r>
      <w:r w:rsidRPr="00EA0409">
        <w:rPr>
          <w:sz w:val="24"/>
          <w:szCs w:val="24"/>
        </w:rPr>
        <w:t xml:space="preserve">. </w:t>
      </w:r>
      <w:r w:rsidR="00B81EE9">
        <w:rPr>
          <w:sz w:val="24"/>
          <w:szCs w:val="24"/>
        </w:rPr>
        <w:t xml:space="preserve">W takiej sytuacji okres, którego dotyczy pożyczka, nazywamy </w:t>
      </w:r>
      <w:r w:rsidR="00B81EE9" w:rsidRPr="007823FA">
        <w:rPr>
          <w:b/>
          <w:sz w:val="24"/>
          <w:szCs w:val="24"/>
        </w:rPr>
        <w:t xml:space="preserve">okresem </w:t>
      </w:r>
      <w:proofErr w:type="spellStart"/>
      <w:r w:rsidR="00B81EE9" w:rsidRPr="007823FA">
        <w:rPr>
          <w:b/>
          <w:sz w:val="24"/>
          <w:szCs w:val="24"/>
        </w:rPr>
        <w:t>kapitalizacyjnym</w:t>
      </w:r>
      <w:proofErr w:type="spellEnd"/>
      <w:r w:rsidR="00B81EE9">
        <w:rPr>
          <w:sz w:val="24"/>
          <w:szCs w:val="24"/>
        </w:rPr>
        <w:t>. Natomiast w</w:t>
      </w:r>
      <w:r w:rsidRPr="00EA0409">
        <w:rPr>
          <w:sz w:val="24"/>
          <w:szCs w:val="24"/>
        </w:rPr>
        <w:t>yrażony w procentach sto</w:t>
      </w:r>
      <w:r w:rsidR="00170029" w:rsidRPr="00EA0409">
        <w:rPr>
          <w:sz w:val="24"/>
          <w:szCs w:val="24"/>
        </w:rPr>
        <w:t xml:space="preserve">sunek wynagrodzenia </w:t>
      </w:r>
      <w:r w:rsidR="00B81EE9">
        <w:rPr>
          <w:sz w:val="24"/>
          <w:szCs w:val="24"/>
        </w:rPr>
        <w:t xml:space="preserve">za udzielenie pożyczki </w:t>
      </w:r>
      <w:r w:rsidR="00170029" w:rsidRPr="00EA0409">
        <w:rPr>
          <w:sz w:val="24"/>
          <w:szCs w:val="24"/>
        </w:rPr>
        <w:t xml:space="preserve">do </w:t>
      </w:r>
      <w:r w:rsidR="00B81EE9">
        <w:rPr>
          <w:sz w:val="24"/>
          <w:szCs w:val="24"/>
        </w:rPr>
        <w:t xml:space="preserve">wysokości tej </w:t>
      </w:r>
      <w:r w:rsidR="00170029" w:rsidRPr="00EA0409">
        <w:rPr>
          <w:sz w:val="24"/>
          <w:szCs w:val="24"/>
        </w:rPr>
        <w:t xml:space="preserve">pożyczki nazywamy </w:t>
      </w:r>
      <w:r w:rsidR="00170029" w:rsidRPr="00EA0409">
        <w:rPr>
          <w:rStyle w:val="Teksttreci2Pogrubienie"/>
          <w:sz w:val="24"/>
          <w:szCs w:val="24"/>
        </w:rPr>
        <w:t xml:space="preserve">stopą procentową </w:t>
      </w:r>
      <w:r w:rsidR="00170029" w:rsidRPr="00EA0409">
        <w:rPr>
          <w:sz w:val="24"/>
          <w:szCs w:val="24"/>
        </w:rPr>
        <w:t xml:space="preserve">(ang. </w:t>
      </w:r>
      <w:proofErr w:type="spellStart"/>
      <w:r w:rsidR="00170029" w:rsidRPr="00EA0409">
        <w:rPr>
          <w:rStyle w:val="Teksttreci2Kursywa"/>
          <w:sz w:val="24"/>
          <w:szCs w:val="24"/>
        </w:rPr>
        <w:t>in</w:t>
      </w:r>
      <w:r w:rsidRPr="00EA0409">
        <w:rPr>
          <w:rStyle w:val="Teksttreci2Kursywa"/>
          <w:sz w:val="24"/>
          <w:szCs w:val="24"/>
        </w:rPr>
        <w:t>terest</w:t>
      </w:r>
      <w:proofErr w:type="spellEnd"/>
      <w:r w:rsidRPr="00EA0409">
        <w:rPr>
          <w:rStyle w:val="Teksttreci2Kursywa"/>
          <w:sz w:val="24"/>
          <w:szCs w:val="24"/>
        </w:rPr>
        <w:t xml:space="preserve"> </w:t>
      </w:r>
      <w:proofErr w:type="spellStart"/>
      <w:r w:rsidRPr="00EA0409">
        <w:rPr>
          <w:rStyle w:val="Teksttreci2Kursywa"/>
          <w:sz w:val="24"/>
          <w:szCs w:val="24"/>
        </w:rPr>
        <w:t>rate</w:t>
      </w:r>
      <w:proofErr w:type="spellEnd"/>
      <w:r w:rsidR="00170029" w:rsidRPr="00EA0409">
        <w:rPr>
          <w:rStyle w:val="Teksttreci2Kursywa"/>
          <w:i w:val="0"/>
          <w:sz w:val="24"/>
          <w:szCs w:val="24"/>
        </w:rPr>
        <w:t>).</w:t>
      </w:r>
      <w:r w:rsidR="00170029" w:rsidRPr="00EA0409">
        <w:rPr>
          <w:sz w:val="24"/>
          <w:szCs w:val="24"/>
        </w:rPr>
        <w:t xml:space="preserve"> W naszym przykładzie nadwyżka równa się: </w:t>
      </w:r>
      <w:r w:rsidRPr="00EA0409">
        <w:rPr>
          <w:rStyle w:val="Teksttreci2Pogrubienie"/>
          <w:b w:val="0"/>
          <w:sz w:val="24"/>
          <w:szCs w:val="24"/>
        </w:rPr>
        <w:t>1,1</w:t>
      </w:r>
      <w:r w:rsidR="00170029" w:rsidRPr="00EA0409">
        <w:rPr>
          <w:rStyle w:val="Teksttreci2Pogrubienie"/>
          <w:b w:val="0"/>
          <w:sz w:val="24"/>
          <w:szCs w:val="24"/>
        </w:rPr>
        <w:t xml:space="preserve"> </w:t>
      </w:r>
      <w:r w:rsidRPr="00EA0409">
        <w:rPr>
          <w:sz w:val="24"/>
          <w:szCs w:val="24"/>
        </w:rPr>
        <w:t xml:space="preserve">zł </w:t>
      </w:r>
      <w:r w:rsidR="006B21F2">
        <w:rPr>
          <w:sz w:val="24"/>
          <w:szCs w:val="24"/>
        </w:rPr>
        <w:t>–</w:t>
      </w:r>
      <w:r w:rsidRPr="00EA0409">
        <w:rPr>
          <w:sz w:val="24"/>
          <w:szCs w:val="24"/>
        </w:rPr>
        <w:t xml:space="preserve"> 1 zł</w:t>
      </w:r>
      <w:r w:rsidR="00170029" w:rsidRPr="00EA0409">
        <w:rPr>
          <w:sz w:val="24"/>
          <w:szCs w:val="24"/>
        </w:rPr>
        <w:t xml:space="preserve"> = 0,</w:t>
      </w:r>
      <w:r w:rsidRPr="00EA0409">
        <w:rPr>
          <w:sz w:val="24"/>
          <w:szCs w:val="24"/>
        </w:rPr>
        <w:t>l zł</w:t>
      </w:r>
      <w:r w:rsidR="00170029" w:rsidRPr="00EA0409">
        <w:rPr>
          <w:sz w:val="24"/>
          <w:szCs w:val="24"/>
        </w:rPr>
        <w:t>, więc stopa procentowa,</w:t>
      </w:r>
      <w:r w:rsidRPr="00EA0409">
        <w:rPr>
          <w:sz w:val="24"/>
          <w:szCs w:val="24"/>
        </w:rPr>
        <w:t xml:space="preserve"> </w:t>
      </w:r>
      <w:r w:rsidRPr="00EA0409">
        <w:rPr>
          <w:i/>
          <w:sz w:val="24"/>
          <w:szCs w:val="24"/>
        </w:rPr>
        <w:t>i</w:t>
      </w:r>
      <w:r w:rsidRPr="00EA0409">
        <w:rPr>
          <w:sz w:val="24"/>
          <w:szCs w:val="24"/>
        </w:rPr>
        <w:t>, wynosi; (0,1 zł/l zł</w:t>
      </w:r>
      <w:r w:rsidR="00170029" w:rsidRPr="00EA0409">
        <w:rPr>
          <w:sz w:val="24"/>
          <w:szCs w:val="24"/>
        </w:rPr>
        <w:t xml:space="preserve">) </w:t>
      </w:r>
      <m:oMath>
        <m:r>
          <w:rPr>
            <w:rFonts w:ascii="Cambria Math" w:hAnsi="Cambria Math"/>
            <w:sz w:val="24"/>
            <w:szCs w:val="24"/>
          </w:rPr>
          <m:t>∙</m:t>
        </m:r>
      </m:oMath>
      <w:r w:rsidRPr="00EA0409">
        <w:rPr>
          <w:sz w:val="24"/>
          <w:szCs w:val="24"/>
        </w:rPr>
        <w:t xml:space="preserve"> </w:t>
      </w:r>
      <w:r w:rsidR="00170029" w:rsidRPr="00EA0409">
        <w:rPr>
          <w:sz w:val="24"/>
          <w:szCs w:val="24"/>
        </w:rPr>
        <w:t>100%, czyli 10%. Często, choć nie zawsze, stopa procentowa jest</w:t>
      </w:r>
      <w:r w:rsidRPr="00EA0409">
        <w:rPr>
          <w:sz w:val="24"/>
          <w:szCs w:val="24"/>
        </w:rPr>
        <w:t xml:space="preserve"> podawana przy założeniu, że po</w:t>
      </w:r>
      <w:r w:rsidR="00170029" w:rsidRPr="00EA0409">
        <w:rPr>
          <w:sz w:val="24"/>
          <w:szCs w:val="24"/>
        </w:rPr>
        <w:t>życzka jest udzielana na jeden rok.</w:t>
      </w:r>
      <w:r w:rsidR="006B21F2">
        <w:rPr>
          <w:sz w:val="24"/>
          <w:szCs w:val="24"/>
        </w:rPr>
        <w:t xml:space="preserve"> </w:t>
      </w:r>
    </w:p>
    <w:p w14:paraId="5377F80A" w14:textId="77777777" w:rsidR="009E28BD" w:rsidRPr="009E28BD" w:rsidRDefault="009E28BD" w:rsidP="00EA0409">
      <w:pPr>
        <w:pStyle w:val="Teksttreci20"/>
        <w:shd w:val="clear" w:color="auto" w:fill="auto"/>
        <w:spacing w:after="0" w:line="360" w:lineRule="auto"/>
        <w:ind w:right="1395" w:firstLine="0"/>
        <w:jc w:val="left"/>
        <w:rPr>
          <w:sz w:val="8"/>
          <w:szCs w:val="24"/>
        </w:rPr>
      </w:pPr>
    </w:p>
    <w:p w14:paraId="3C7387BA" w14:textId="77777777" w:rsidR="005B3402" w:rsidRPr="00C32E5D" w:rsidRDefault="00576BC9" w:rsidP="006B21F2">
      <w:pPr>
        <w:pStyle w:val="Nagwek41"/>
        <w:keepNext/>
        <w:keepLines/>
        <w:shd w:val="clear" w:color="auto" w:fill="auto"/>
        <w:spacing w:before="0" w:after="0" w:line="360" w:lineRule="auto"/>
        <w:ind w:left="567" w:right="1253" w:firstLine="0"/>
        <w:rPr>
          <w:sz w:val="24"/>
          <w:szCs w:val="24"/>
        </w:rPr>
      </w:pPr>
      <w:bookmarkStart w:id="14" w:name="bookmark20"/>
      <w:r>
        <w:rPr>
          <w:sz w:val="24"/>
          <w:szCs w:val="24"/>
        </w:rPr>
        <w:sym w:font="Marlett" w:char="F032"/>
      </w:r>
      <w:r>
        <w:rPr>
          <w:sz w:val="24"/>
          <w:szCs w:val="24"/>
        </w:rPr>
        <w:t xml:space="preserve"> </w:t>
      </w:r>
      <w:r w:rsidR="00170029" w:rsidRPr="00C32E5D">
        <w:rPr>
          <w:sz w:val="24"/>
          <w:szCs w:val="24"/>
        </w:rPr>
        <w:t>Stopą procentową nazywamy wyrażony w procentach stosunek wynagrodzenia za udzielenie pożyczki do wysokości tej pożyczki</w:t>
      </w:r>
      <w:r>
        <w:rPr>
          <w:rStyle w:val="Odwoanieprzypisudolnego"/>
          <w:sz w:val="24"/>
          <w:szCs w:val="24"/>
        </w:rPr>
        <w:footnoteReference w:id="6"/>
      </w:r>
      <w:r w:rsidR="00170029" w:rsidRPr="00C32E5D">
        <w:rPr>
          <w:sz w:val="24"/>
          <w:szCs w:val="24"/>
        </w:rPr>
        <w:t>.</w:t>
      </w:r>
      <w:bookmarkEnd w:id="14"/>
    </w:p>
    <w:p w14:paraId="7D36D367" w14:textId="77777777" w:rsidR="005B3402" w:rsidRPr="00C32E5D" w:rsidRDefault="006C246C" w:rsidP="00EA0409">
      <w:pPr>
        <w:pStyle w:val="Teksttreci20"/>
        <w:shd w:val="clear" w:color="auto" w:fill="auto"/>
        <w:spacing w:before="120" w:after="0" w:line="360" w:lineRule="auto"/>
        <w:ind w:right="1395" w:firstLine="567"/>
        <w:jc w:val="left"/>
        <w:rPr>
          <w:sz w:val="24"/>
          <w:szCs w:val="24"/>
        </w:rPr>
      </w:pPr>
      <w:r>
        <w:rPr>
          <w:sz w:val="24"/>
          <w:szCs w:val="24"/>
        </w:rPr>
        <w:t>Wprowadzimy teraz</w:t>
      </w:r>
      <w:r w:rsidR="00170029" w:rsidRPr="00C32E5D">
        <w:rPr>
          <w:sz w:val="24"/>
          <w:szCs w:val="24"/>
        </w:rPr>
        <w:t xml:space="preserve"> rozróżnienie nominalnej i realnej stopy pr</w:t>
      </w:r>
      <w:r>
        <w:rPr>
          <w:sz w:val="24"/>
          <w:szCs w:val="24"/>
        </w:rPr>
        <w:t>ocentowej. Oto ktoś pożyczył komuś 1 zł</w:t>
      </w:r>
      <w:r w:rsidR="00170029" w:rsidRPr="00C32E5D">
        <w:rPr>
          <w:sz w:val="24"/>
          <w:szCs w:val="24"/>
        </w:rPr>
        <w:t xml:space="preserve"> i po roku dostał zwrot pożyczki wraz </w:t>
      </w:r>
      <w:r>
        <w:rPr>
          <w:sz w:val="24"/>
          <w:szCs w:val="24"/>
        </w:rPr>
        <w:t>z wynagrodzeniem, łącznie 1,1 zł. Pamiętamy, że w ta</w:t>
      </w:r>
      <w:r w:rsidR="00170029" w:rsidRPr="00C32E5D">
        <w:rPr>
          <w:sz w:val="24"/>
          <w:szCs w:val="24"/>
        </w:rPr>
        <w:t>kiej sytuacji roczna</w:t>
      </w:r>
      <w:r>
        <w:rPr>
          <w:sz w:val="24"/>
          <w:szCs w:val="24"/>
        </w:rPr>
        <w:t xml:space="preserve"> stopa procentowa wynosi (0,1 zł/l zł</w:t>
      </w:r>
      <w:r w:rsidR="00170029" w:rsidRPr="00C32E5D">
        <w:rPr>
          <w:sz w:val="24"/>
          <w:szCs w:val="24"/>
        </w:rPr>
        <w:t>)</w:t>
      </w:r>
      <w:r>
        <w:rPr>
          <w:sz w:val="24"/>
          <w:szCs w:val="24"/>
        </w:rPr>
        <w:t xml:space="preserve"> </w:t>
      </w:r>
      <m:oMath>
        <m:r>
          <w:rPr>
            <w:rFonts w:ascii="Cambria Math" w:hAnsi="Cambria Math"/>
            <w:sz w:val="24"/>
            <w:szCs w:val="24"/>
          </w:rPr>
          <m:t>∙</m:t>
        </m:r>
      </m:oMath>
      <w:r w:rsidRPr="00C32E5D">
        <w:rPr>
          <w:sz w:val="24"/>
          <w:szCs w:val="24"/>
        </w:rPr>
        <w:t xml:space="preserve"> </w:t>
      </w:r>
      <w:r w:rsidR="00170029" w:rsidRPr="00C32E5D">
        <w:rPr>
          <w:sz w:val="24"/>
          <w:szCs w:val="24"/>
        </w:rPr>
        <w:t>100%</w:t>
      </w:r>
      <w:r>
        <w:rPr>
          <w:sz w:val="24"/>
          <w:szCs w:val="24"/>
        </w:rPr>
        <w:t xml:space="preserve"> </w:t>
      </w:r>
      <w:r w:rsidR="00170029" w:rsidRPr="00C32E5D">
        <w:rPr>
          <w:sz w:val="24"/>
          <w:szCs w:val="24"/>
        </w:rPr>
        <w:t xml:space="preserve">= 10%. Nazwiemy ją </w:t>
      </w:r>
      <w:r w:rsidR="00170029" w:rsidRPr="00C32E5D">
        <w:rPr>
          <w:rStyle w:val="Teksttreci2Pogrubienie"/>
          <w:sz w:val="24"/>
          <w:szCs w:val="24"/>
        </w:rPr>
        <w:t xml:space="preserve">nominalną </w:t>
      </w:r>
      <w:r w:rsidR="00170029" w:rsidRPr="006C246C">
        <w:rPr>
          <w:b/>
          <w:sz w:val="24"/>
          <w:szCs w:val="24"/>
        </w:rPr>
        <w:t>stopą procentową</w:t>
      </w:r>
      <w:r w:rsidR="00170029" w:rsidRPr="00C32E5D">
        <w:rPr>
          <w:sz w:val="24"/>
          <w:szCs w:val="24"/>
        </w:rPr>
        <w:t>, ponieważ wynagrodzenie jest tu wyrażone w złotych o sile nabywczej z momentu, w którym następuje zwrot pożyczki, a nie z momentu jej udzieleni</w:t>
      </w:r>
      <w:r>
        <w:rPr>
          <w:sz w:val="24"/>
          <w:szCs w:val="24"/>
        </w:rPr>
        <w:t>a. Inaczej mówiąc, ob</w:t>
      </w:r>
      <w:r w:rsidR="00170029" w:rsidRPr="00C32E5D">
        <w:rPr>
          <w:sz w:val="24"/>
          <w:szCs w:val="24"/>
        </w:rPr>
        <w:t>lic</w:t>
      </w:r>
      <w:r>
        <w:rPr>
          <w:sz w:val="24"/>
          <w:szCs w:val="24"/>
        </w:rPr>
        <w:t>zając taką stopę procentową, nie</w:t>
      </w:r>
      <w:r w:rsidR="00170029" w:rsidRPr="00C32E5D">
        <w:rPr>
          <w:sz w:val="24"/>
          <w:szCs w:val="24"/>
        </w:rPr>
        <w:t xml:space="preserve"> uwzględniamy zmiany </w:t>
      </w:r>
      <w:r w:rsidR="00170029" w:rsidRPr="00C32E5D">
        <w:rPr>
          <w:sz w:val="24"/>
          <w:szCs w:val="24"/>
        </w:rPr>
        <w:lastRenderedPageBreak/>
        <w:t>wartości pieniądza, spowodowanej inflacją.</w:t>
      </w:r>
    </w:p>
    <w:p w14:paraId="3B590730" w14:textId="28436E1C" w:rsidR="005B3402" w:rsidRPr="00C32E5D" w:rsidRDefault="00170029" w:rsidP="00EA0409">
      <w:pPr>
        <w:pStyle w:val="Teksttreci20"/>
        <w:shd w:val="clear" w:color="auto" w:fill="auto"/>
        <w:spacing w:after="0" w:line="360" w:lineRule="auto"/>
        <w:ind w:right="1395" w:firstLine="567"/>
        <w:jc w:val="left"/>
        <w:rPr>
          <w:sz w:val="24"/>
          <w:szCs w:val="24"/>
        </w:rPr>
      </w:pPr>
      <w:r w:rsidRPr="00C32E5D">
        <w:rPr>
          <w:sz w:val="24"/>
          <w:szCs w:val="24"/>
        </w:rPr>
        <w:t>Załóżmy teraz dodatkowo, że przez rok ceny dóbr wzrosły o 5%. Aby kupić  porcję dóbr, która w chwili udzielenia pożyczki by</w:t>
      </w:r>
      <w:r w:rsidR="006C246C">
        <w:rPr>
          <w:sz w:val="24"/>
          <w:szCs w:val="24"/>
        </w:rPr>
        <w:t>ła warta 1 zł</w:t>
      </w:r>
      <w:r w:rsidRPr="00C32E5D">
        <w:rPr>
          <w:sz w:val="24"/>
          <w:szCs w:val="24"/>
        </w:rPr>
        <w:t xml:space="preserve">, </w:t>
      </w:r>
      <w:r w:rsidR="0068357F">
        <w:rPr>
          <w:sz w:val="24"/>
          <w:szCs w:val="24"/>
        </w:rPr>
        <w:t xml:space="preserve">przeciętny </w:t>
      </w:r>
      <w:r w:rsidRPr="00C32E5D">
        <w:rPr>
          <w:sz w:val="24"/>
          <w:szCs w:val="24"/>
        </w:rPr>
        <w:t>pożycz</w:t>
      </w:r>
      <w:r w:rsidR="00260C9D">
        <w:rPr>
          <w:sz w:val="24"/>
          <w:szCs w:val="24"/>
        </w:rPr>
        <w:t>kodawca po roku musi wydać nie 1 zł</w:t>
      </w:r>
      <w:r w:rsidRPr="00C32E5D">
        <w:rPr>
          <w:sz w:val="24"/>
          <w:szCs w:val="24"/>
        </w:rPr>
        <w:t>, lecz 1,05 z</w:t>
      </w:r>
      <w:r w:rsidR="00260C9D">
        <w:rPr>
          <w:sz w:val="24"/>
          <w:szCs w:val="24"/>
        </w:rPr>
        <w:t>ł</w:t>
      </w:r>
      <w:r w:rsidRPr="00C32E5D">
        <w:rPr>
          <w:sz w:val="24"/>
          <w:szCs w:val="24"/>
        </w:rPr>
        <w:t>. Wobec tego jego</w:t>
      </w:r>
      <w:r w:rsidR="00260C9D">
        <w:rPr>
          <w:sz w:val="24"/>
          <w:szCs w:val="24"/>
        </w:rPr>
        <w:t xml:space="preserve"> wynagrodzenie wynosi nie 0,1 zł, lecz 1,1 zł</w:t>
      </w:r>
      <w:r w:rsidRPr="00C32E5D">
        <w:rPr>
          <w:sz w:val="24"/>
          <w:szCs w:val="24"/>
        </w:rPr>
        <w:t xml:space="preserve"> </w:t>
      </w:r>
      <w:r w:rsidR="006B21F2">
        <w:rPr>
          <w:sz w:val="24"/>
          <w:szCs w:val="24"/>
        </w:rPr>
        <w:t>–</w:t>
      </w:r>
      <w:r w:rsidR="00260C9D">
        <w:rPr>
          <w:sz w:val="24"/>
          <w:szCs w:val="24"/>
        </w:rPr>
        <w:t xml:space="preserve"> 1,05 zł = 0,05 zł</w:t>
      </w:r>
      <w:r w:rsidR="00576BC9">
        <w:rPr>
          <w:sz w:val="24"/>
          <w:szCs w:val="24"/>
        </w:rPr>
        <w:t>!</w:t>
      </w:r>
      <w:r w:rsidR="00260C9D">
        <w:rPr>
          <w:sz w:val="24"/>
          <w:szCs w:val="24"/>
        </w:rPr>
        <w:t xml:space="preserve"> Czy rze</w:t>
      </w:r>
      <w:r w:rsidRPr="00C32E5D">
        <w:rPr>
          <w:sz w:val="24"/>
          <w:szCs w:val="24"/>
        </w:rPr>
        <w:t>czywiście?</w:t>
      </w:r>
    </w:p>
    <w:p w14:paraId="61757E26" w14:textId="224CE4AA" w:rsidR="005B3402" w:rsidRPr="00C32E5D" w:rsidRDefault="00260C9D" w:rsidP="00EA0409">
      <w:pPr>
        <w:pStyle w:val="Teksttreci20"/>
        <w:shd w:val="clear" w:color="auto" w:fill="auto"/>
        <w:spacing w:after="0" w:line="360" w:lineRule="auto"/>
        <w:ind w:right="1395" w:firstLine="567"/>
        <w:jc w:val="left"/>
        <w:rPr>
          <w:sz w:val="24"/>
          <w:szCs w:val="24"/>
        </w:rPr>
      </w:pPr>
      <w:r>
        <w:rPr>
          <w:sz w:val="24"/>
          <w:szCs w:val="24"/>
        </w:rPr>
        <w:t>Za otrzymane 0,05 zł pożyczkodawca nie</w:t>
      </w:r>
      <w:r w:rsidR="00170029" w:rsidRPr="00C32E5D">
        <w:rPr>
          <w:sz w:val="24"/>
          <w:szCs w:val="24"/>
        </w:rPr>
        <w:t xml:space="preserve"> kupi takiej porcji dóbr, n</w:t>
      </w:r>
      <w:r>
        <w:rPr>
          <w:sz w:val="24"/>
          <w:szCs w:val="24"/>
        </w:rPr>
        <w:t>a którą byłoby go stać przed rokiem, gdyby wówczas miał 0,05 zł</w:t>
      </w:r>
      <w:r w:rsidR="00170029" w:rsidRPr="00C32E5D">
        <w:rPr>
          <w:sz w:val="24"/>
          <w:szCs w:val="24"/>
        </w:rPr>
        <w:t>. Wyrażona w groszach o sile na</w:t>
      </w:r>
      <w:r>
        <w:rPr>
          <w:sz w:val="24"/>
          <w:szCs w:val="24"/>
        </w:rPr>
        <w:t xml:space="preserve">bywczej sprzed roku, czyli </w:t>
      </w:r>
      <w:r w:rsidR="00576BC9">
        <w:rPr>
          <w:sz w:val="24"/>
          <w:szCs w:val="24"/>
        </w:rPr>
        <w:t xml:space="preserve">takich samych jak grosze udostępnione pożyczkobiorcy, </w:t>
      </w:r>
      <w:r w:rsidR="00170029" w:rsidRPr="00C32E5D">
        <w:rPr>
          <w:sz w:val="24"/>
          <w:szCs w:val="24"/>
        </w:rPr>
        <w:t>realna wartość wyn</w:t>
      </w:r>
      <w:r>
        <w:rPr>
          <w:sz w:val="24"/>
          <w:szCs w:val="24"/>
        </w:rPr>
        <w:t xml:space="preserve">agrodzenia za pożyczenie komuś 1 zł wynosi nie 0,05 zł, lecz </w:t>
      </w:r>
      <w:r w:rsidR="00C569E6">
        <w:rPr>
          <w:sz w:val="24"/>
          <w:szCs w:val="24"/>
        </w:rPr>
        <w:t xml:space="preserve">0,05 zł/(l +5%) zł = </w:t>
      </w:r>
      <w:r>
        <w:rPr>
          <w:sz w:val="24"/>
          <w:szCs w:val="24"/>
        </w:rPr>
        <w:t>0,05 zł/l,05 = 0,0476 zł</w:t>
      </w:r>
      <w:r w:rsidR="00170029" w:rsidRPr="00C32E5D">
        <w:rPr>
          <w:sz w:val="24"/>
          <w:szCs w:val="24"/>
        </w:rPr>
        <w:t xml:space="preserve">. Jak się okazuje, </w:t>
      </w:r>
      <w:r w:rsidR="00170029" w:rsidRPr="00260C9D">
        <w:rPr>
          <w:b/>
          <w:sz w:val="24"/>
          <w:szCs w:val="24"/>
        </w:rPr>
        <w:t>realne oprocentowanie</w:t>
      </w:r>
      <w:r w:rsidR="00170029" w:rsidRPr="00C32E5D">
        <w:rPr>
          <w:sz w:val="24"/>
          <w:szCs w:val="24"/>
        </w:rPr>
        <w:t xml:space="preserve"> wyniosło tylko 4,76%. Jednak</w:t>
      </w:r>
      <w:r w:rsidR="00CA2024">
        <w:rPr>
          <w:sz w:val="24"/>
          <w:szCs w:val="24"/>
        </w:rPr>
        <w:t>że</w:t>
      </w:r>
      <w:r w:rsidR="00170029" w:rsidRPr="00C32E5D">
        <w:rPr>
          <w:sz w:val="24"/>
          <w:szCs w:val="24"/>
        </w:rPr>
        <w:t xml:space="preserve"> w praktyce przy obliczaniu </w:t>
      </w:r>
      <w:r w:rsidR="00170029" w:rsidRPr="00260C9D">
        <w:rPr>
          <w:b/>
          <w:sz w:val="24"/>
          <w:szCs w:val="24"/>
        </w:rPr>
        <w:t>realnej stopy procentowej</w:t>
      </w:r>
      <w:r w:rsidR="00170029" w:rsidRPr="00C32E5D">
        <w:rPr>
          <w:sz w:val="24"/>
          <w:szCs w:val="24"/>
        </w:rPr>
        <w:t xml:space="preserve"> często stosujemy </w:t>
      </w:r>
      <w:r w:rsidR="00EA0409">
        <w:rPr>
          <w:sz w:val="24"/>
          <w:szCs w:val="24"/>
        </w:rPr>
        <w:t>u</w:t>
      </w:r>
      <w:r w:rsidR="00170029" w:rsidRPr="00C32E5D">
        <w:rPr>
          <w:sz w:val="24"/>
          <w:szCs w:val="24"/>
        </w:rPr>
        <w:t>pros</w:t>
      </w:r>
      <w:r w:rsidR="00EA0409">
        <w:rPr>
          <w:sz w:val="24"/>
          <w:szCs w:val="24"/>
        </w:rPr>
        <w:t xml:space="preserve">zczony </w:t>
      </w:r>
      <w:r w:rsidR="00170029" w:rsidRPr="00C32E5D">
        <w:rPr>
          <w:sz w:val="24"/>
          <w:szCs w:val="24"/>
        </w:rPr>
        <w:t>wzór:</w:t>
      </w:r>
    </w:p>
    <w:p w14:paraId="73755D1B" w14:textId="77777777" w:rsidR="00260C9D" w:rsidRDefault="00260C9D" w:rsidP="00EA0409">
      <w:pPr>
        <w:pStyle w:val="Teksttreci120"/>
        <w:shd w:val="clear" w:color="auto" w:fill="auto"/>
        <w:spacing w:before="0" w:after="0" w:line="360" w:lineRule="auto"/>
        <w:ind w:firstLine="567"/>
        <w:jc w:val="left"/>
        <w:rPr>
          <w:rStyle w:val="Teksttreci12Bezkursywy"/>
          <w:sz w:val="24"/>
          <w:szCs w:val="24"/>
        </w:rPr>
      </w:pPr>
      <w:proofErr w:type="spellStart"/>
      <w:r>
        <w:rPr>
          <w:sz w:val="24"/>
          <w:szCs w:val="24"/>
        </w:rPr>
        <w:t>i</w:t>
      </w:r>
      <w:r w:rsidRPr="006B21F2">
        <w:rPr>
          <w:i w:val="0"/>
          <w:sz w:val="24"/>
          <w:szCs w:val="24"/>
          <w:vertAlign w:val="subscript"/>
        </w:rPr>
        <w:t>r</w:t>
      </w:r>
      <w:proofErr w:type="spellEnd"/>
      <w:r w:rsidR="00170029" w:rsidRPr="00C32E5D">
        <w:rPr>
          <w:sz w:val="24"/>
          <w:szCs w:val="24"/>
        </w:rPr>
        <w:t xml:space="preserve"> </w:t>
      </w:r>
      <w:r>
        <w:rPr>
          <w:sz w:val="24"/>
          <w:szCs w:val="24"/>
        </w:rPr>
        <w:t>=</w:t>
      </w:r>
      <w:r w:rsidR="00170029" w:rsidRPr="00C32E5D">
        <w:rPr>
          <w:sz w:val="24"/>
          <w:szCs w:val="24"/>
        </w:rPr>
        <w:t xml:space="preserve"> </w:t>
      </w:r>
      <w:r>
        <w:rPr>
          <w:sz w:val="24"/>
          <w:szCs w:val="24"/>
        </w:rPr>
        <w:t>i</w:t>
      </w:r>
      <w:r w:rsidRPr="006B21F2">
        <w:rPr>
          <w:i w:val="0"/>
          <w:sz w:val="24"/>
          <w:szCs w:val="24"/>
          <w:vertAlign w:val="subscript"/>
        </w:rPr>
        <w:t>n</w:t>
      </w:r>
      <w:r w:rsidR="00170029" w:rsidRPr="00C32E5D">
        <w:rPr>
          <w:rStyle w:val="Teksttreci12Bezkursywy"/>
          <w:sz w:val="24"/>
          <w:szCs w:val="24"/>
        </w:rPr>
        <w:t xml:space="preserve"> </w:t>
      </w:r>
      <w:r>
        <w:rPr>
          <w:rStyle w:val="Teksttreci12Bezkursywy"/>
          <w:sz w:val="24"/>
          <w:szCs w:val="24"/>
        </w:rPr>
        <w:t xml:space="preserve">– π, </w:t>
      </w:r>
    </w:p>
    <w:p w14:paraId="7881C4D3" w14:textId="77777777" w:rsidR="005B3402" w:rsidRPr="00C32E5D" w:rsidRDefault="00170029" w:rsidP="00EA0409">
      <w:pPr>
        <w:pStyle w:val="Teksttreci120"/>
        <w:shd w:val="clear" w:color="auto" w:fill="auto"/>
        <w:spacing w:before="0" w:after="0" w:line="360" w:lineRule="auto"/>
        <w:ind w:firstLine="567"/>
        <w:jc w:val="left"/>
        <w:rPr>
          <w:sz w:val="24"/>
          <w:szCs w:val="24"/>
        </w:rPr>
      </w:pPr>
      <w:r w:rsidRPr="00C32E5D">
        <w:rPr>
          <w:rStyle w:val="Teksttreci2"/>
          <w:i w:val="0"/>
          <w:iCs w:val="0"/>
          <w:sz w:val="24"/>
          <w:szCs w:val="24"/>
        </w:rPr>
        <w:t>gdzie:</w:t>
      </w:r>
      <w:r w:rsidR="00EA0409">
        <w:rPr>
          <w:rStyle w:val="Teksttreci2"/>
          <w:i w:val="0"/>
          <w:iCs w:val="0"/>
          <w:sz w:val="24"/>
          <w:szCs w:val="24"/>
        </w:rPr>
        <w:t xml:space="preserve"> </w:t>
      </w:r>
    </w:p>
    <w:p w14:paraId="2568C1C6" w14:textId="77777777" w:rsidR="00260C9D" w:rsidRDefault="00260C9D" w:rsidP="00EA0409">
      <w:pPr>
        <w:pStyle w:val="Teksttreci20"/>
        <w:shd w:val="clear" w:color="auto" w:fill="auto"/>
        <w:spacing w:after="0" w:line="360" w:lineRule="auto"/>
        <w:ind w:right="14" w:firstLine="567"/>
        <w:jc w:val="left"/>
        <w:rPr>
          <w:sz w:val="24"/>
          <w:szCs w:val="24"/>
        </w:rPr>
      </w:pPr>
      <w:proofErr w:type="spellStart"/>
      <w:r w:rsidRPr="00260C9D">
        <w:rPr>
          <w:i/>
          <w:sz w:val="24"/>
          <w:szCs w:val="24"/>
        </w:rPr>
        <w:t>i</w:t>
      </w:r>
      <w:r w:rsidRPr="006B21F2">
        <w:rPr>
          <w:sz w:val="24"/>
          <w:szCs w:val="24"/>
          <w:vertAlign w:val="subscript"/>
        </w:rPr>
        <w:t>r</w:t>
      </w:r>
      <w:proofErr w:type="spellEnd"/>
      <w:r w:rsidRPr="00260C9D">
        <w:rPr>
          <w:sz w:val="24"/>
          <w:szCs w:val="24"/>
        </w:rPr>
        <w:t xml:space="preserve"> </w:t>
      </w:r>
      <w:r>
        <w:rPr>
          <w:sz w:val="24"/>
          <w:szCs w:val="24"/>
        </w:rPr>
        <w:t>– realna stopa procentowa,</w:t>
      </w:r>
    </w:p>
    <w:p w14:paraId="3EDE8ACB" w14:textId="77777777" w:rsidR="00260C9D" w:rsidRDefault="00260C9D" w:rsidP="00EA0409">
      <w:pPr>
        <w:pStyle w:val="Teksttreci20"/>
        <w:shd w:val="clear" w:color="auto" w:fill="auto"/>
        <w:spacing w:after="0" w:line="360" w:lineRule="auto"/>
        <w:ind w:right="14" w:firstLine="567"/>
        <w:jc w:val="left"/>
        <w:rPr>
          <w:sz w:val="24"/>
          <w:szCs w:val="24"/>
        </w:rPr>
      </w:pPr>
      <w:r>
        <w:rPr>
          <w:rStyle w:val="Teksttreci2Kursywa"/>
          <w:sz w:val="24"/>
          <w:szCs w:val="24"/>
        </w:rPr>
        <w:t>i</w:t>
      </w:r>
      <w:r w:rsidRPr="006B21F2">
        <w:rPr>
          <w:rStyle w:val="Teksttreci2Kursywa"/>
          <w:i w:val="0"/>
          <w:sz w:val="24"/>
          <w:szCs w:val="24"/>
          <w:vertAlign w:val="subscript"/>
        </w:rPr>
        <w:t>n</w:t>
      </w:r>
      <w:r>
        <w:rPr>
          <w:sz w:val="24"/>
          <w:szCs w:val="24"/>
        </w:rPr>
        <w:t xml:space="preserve"> –</w:t>
      </w:r>
      <w:r w:rsidR="00170029" w:rsidRPr="00C32E5D">
        <w:rPr>
          <w:sz w:val="24"/>
          <w:szCs w:val="24"/>
        </w:rPr>
        <w:t xml:space="preserve"> nominalna stopa procentowa, </w:t>
      </w:r>
    </w:p>
    <w:p w14:paraId="7A7F5A9F" w14:textId="77777777" w:rsidR="005B3402" w:rsidRDefault="00260C9D" w:rsidP="00EA0409">
      <w:pPr>
        <w:pStyle w:val="Teksttreci20"/>
        <w:shd w:val="clear" w:color="auto" w:fill="auto"/>
        <w:spacing w:after="0" w:line="360" w:lineRule="auto"/>
        <w:ind w:right="14" w:firstLine="567"/>
        <w:jc w:val="left"/>
        <w:rPr>
          <w:sz w:val="24"/>
          <w:szCs w:val="24"/>
        </w:rPr>
      </w:pPr>
      <w:r>
        <w:rPr>
          <w:sz w:val="24"/>
          <w:szCs w:val="24"/>
        </w:rPr>
        <w:t xml:space="preserve">π – </w:t>
      </w:r>
      <w:r w:rsidR="00170029" w:rsidRPr="00C32E5D">
        <w:rPr>
          <w:sz w:val="24"/>
          <w:szCs w:val="24"/>
        </w:rPr>
        <w:t>tempo zmiany cen.</w:t>
      </w:r>
      <w:r w:rsidR="006B21F2">
        <w:rPr>
          <w:sz w:val="24"/>
          <w:szCs w:val="24"/>
        </w:rPr>
        <w:t xml:space="preserve"> </w:t>
      </w:r>
    </w:p>
    <w:p w14:paraId="02C46D8B" w14:textId="77777777" w:rsidR="0030237E" w:rsidRDefault="00CA2024" w:rsidP="00CA2024">
      <w:pPr>
        <w:pStyle w:val="Teksttreci20"/>
        <w:shd w:val="clear" w:color="auto" w:fill="auto"/>
        <w:spacing w:after="0" w:line="360" w:lineRule="auto"/>
        <w:ind w:right="1326" w:firstLine="567"/>
        <w:jc w:val="left"/>
        <w:rPr>
          <w:sz w:val="24"/>
          <w:szCs w:val="24"/>
        </w:rPr>
      </w:pPr>
      <w:r>
        <w:rPr>
          <w:sz w:val="24"/>
          <w:szCs w:val="24"/>
        </w:rPr>
        <w:t xml:space="preserve">Podsumujmy tę analizę stóp procentowych. Otóż, nominalna stopa procentowa informuje o wpływie naliczania odsetek na nominalną wartość lokaty. Natomiast realna stopa procentowa informuje o łącznym wpływie naliczania odsetek i inflacji na realną wartość lokaty (na jej siłę nabywczą). </w:t>
      </w:r>
    </w:p>
    <w:p w14:paraId="44AB10A3" w14:textId="77777777" w:rsidR="006B21F2" w:rsidRPr="009E28BD" w:rsidRDefault="006B21F2" w:rsidP="00356F07">
      <w:pPr>
        <w:pStyle w:val="Teksttreci20"/>
        <w:shd w:val="clear" w:color="auto" w:fill="auto"/>
        <w:spacing w:after="0" w:line="276" w:lineRule="auto"/>
        <w:ind w:right="14" w:firstLine="567"/>
        <w:jc w:val="left"/>
        <w:rPr>
          <w:sz w:val="28"/>
          <w:szCs w:val="24"/>
        </w:rPr>
      </w:pPr>
    </w:p>
    <w:p w14:paraId="71AA1E52" w14:textId="77777777" w:rsidR="005B3402" w:rsidRPr="006B21F2" w:rsidRDefault="00EA0409" w:rsidP="00EA0409">
      <w:pPr>
        <w:pStyle w:val="Nagwek30"/>
        <w:keepNext/>
        <w:keepLines/>
        <w:shd w:val="clear" w:color="auto" w:fill="auto"/>
        <w:tabs>
          <w:tab w:val="left" w:pos="709"/>
        </w:tabs>
        <w:spacing w:before="0" w:after="0" w:line="360" w:lineRule="auto"/>
        <w:ind w:right="1253" w:firstLine="0"/>
        <w:jc w:val="left"/>
        <w:rPr>
          <w:rFonts w:ascii="Times New Roman" w:hAnsi="Times New Roman" w:cs="Times New Roman"/>
          <w:w w:val="100"/>
          <w:sz w:val="20"/>
        </w:rPr>
      </w:pPr>
      <w:bookmarkStart w:id="15" w:name="bookmark21"/>
      <w:r w:rsidRPr="006B21F2">
        <w:rPr>
          <w:rFonts w:ascii="Times New Roman" w:hAnsi="Times New Roman" w:cs="Times New Roman"/>
          <w:w w:val="100"/>
        </w:rPr>
        <w:t>2.</w:t>
      </w:r>
      <w:r w:rsidR="005C028E">
        <w:rPr>
          <w:rFonts w:ascii="Times New Roman" w:hAnsi="Times New Roman" w:cs="Times New Roman"/>
          <w:w w:val="100"/>
        </w:rPr>
        <w:t>3</w:t>
      </w:r>
      <w:r w:rsidRPr="006B21F2">
        <w:rPr>
          <w:rFonts w:ascii="Times New Roman" w:hAnsi="Times New Roman" w:cs="Times New Roman"/>
          <w:w w:val="100"/>
        </w:rPr>
        <w:t>.2.</w:t>
      </w:r>
      <w:r w:rsidR="00170029" w:rsidRPr="006B21F2">
        <w:rPr>
          <w:rFonts w:ascii="Times New Roman" w:hAnsi="Times New Roman" w:cs="Times New Roman"/>
          <w:w w:val="100"/>
        </w:rPr>
        <w:t>Wartość przyszła</w:t>
      </w:r>
      <w:bookmarkEnd w:id="15"/>
      <w:r w:rsidR="00D41600" w:rsidRPr="006B21F2">
        <w:rPr>
          <w:rFonts w:ascii="Times New Roman" w:hAnsi="Times New Roman" w:cs="Times New Roman"/>
          <w:w w:val="100"/>
        </w:rPr>
        <w:t xml:space="preserve"> </w:t>
      </w:r>
    </w:p>
    <w:p w14:paraId="265A3038" w14:textId="77777777" w:rsidR="006B21F2" w:rsidRDefault="006B21F2" w:rsidP="00EA0409">
      <w:pPr>
        <w:pStyle w:val="Teksttreci20"/>
        <w:shd w:val="clear" w:color="auto" w:fill="auto"/>
        <w:tabs>
          <w:tab w:val="left" w:pos="7185"/>
        </w:tabs>
        <w:spacing w:after="0" w:line="360" w:lineRule="auto"/>
        <w:ind w:right="1253" w:firstLine="0"/>
        <w:jc w:val="left"/>
        <w:rPr>
          <w:sz w:val="24"/>
          <w:szCs w:val="24"/>
        </w:rPr>
      </w:pPr>
    </w:p>
    <w:p w14:paraId="6CF894B4" w14:textId="4A67BD46" w:rsidR="005B3402" w:rsidRPr="00C32E5D" w:rsidRDefault="001F1853" w:rsidP="00C569E6">
      <w:pPr>
        <w:pStyle w:val="Teksttreci20"/>
        <w:shd w:val="clear" w:color="auto" w:fill="auto"/>
        <w:tabs>
          <w:tab w:val="left" w:pos="0"/>
        </w:tabs>
        <w:spacing w:after="0" w:line="360" w:lineRule="auto"/>
        <w:ind w:right="1253" w:firstLine="567"/>
        <w:jc w:val="left"/>
        <w:rPr>
          <w:sz w:val="24"/>
          <w:szCs w:val="24"/>
        </w:rPr>
      </w:pPr>
      <w:r>
        <w:rPr>
          <w:sz w:val="24"/>
          <w:szCs w:val="24"/>
        </w:rPr>
        <w:t>Przyjmijmy, że ceny są stałe</w:t>
      </w:r>
      <w:r w:rsidR="00170029" w:rsidRPr="00C32E5D">
        <w:rPr>
          <w:sz w:val="24"/>
          <w:szCs w:val="24"/>
        </w:rPr>
        <w:t>. Realna stopa procentowa jest wtedy r</w:t>
      </w:r>
      <w:r>
        <w:rPr>
          <w:sz w:val="24"/>
          <w:szCs w:val="24"/>
        </w:rPr>
        <w:t>ówna stopie nominalnej i nie mu</w:t>
      </w:r>
      <w:r w:rsidR="00170029" w:rsidRPr="00C32E5D">
        <w:rPr>
          <w:sz w:val="24"/>
          <w:szCs w:val="24"/>
        </w:rPr>
        <w:t xml:space="preserve">simy się kłopotać ich rozróżnianiem. </w:t>
      </w:r>
      <w:r>
        <w:rPr>
          <w:sz w:val="24"/>
          <w:szCs w:val="24"/>
        </w:rPr>
        <w:t xml:space="preserve">Przy danej stopie procentowej, </w:t>
      </w:r>
      <w:r w:rsidRPr="001F1853">
        <w:rPr>
          <w:i/>
          <w:sz w:val="24"/>
          <w:szCs w:val="24"/>
        </w:rPr>
        <w:t>i</w:t>
      </w:r>
      <w:r>
        <w:rPr>
          <w:sz w:val="24"/>
          <w:szCs w:val="24"/>
        </w:rPr>
        <w:t>, wartość pożyczonego komuś 1 zł po roku zwiększa się do:</w:t>
      </w:r>
      <w:r w:rsidR="00EA0409">
        <w:rPr>
          <w:sz w:val="24"/>
          <w:szCs w:val="24"/>
        </w:rPr>
        <w:t xml:space="preserve"> </w:t>
      </w:r>
    </w:p>
    <w:p w14:paraId="176DBEB8" w14:textId="77777777" w:rsidR="005B3402" w:rsidRDefault="0066222A" w:rsidP="00D41600">
      <w:pPr>
        <w:pStyle w:val="Teksttreci20"/>
        <w:shd w:val="clear" w:color="auto" w:fill="auto"/>
        <w:spacing w:after="0" w:line="360" w:lineRule="auto"/>
        <w:ind w:right="1395" w:firstLine="567"/>
        <w:jc w:val="left"/>
        <w:rPr>
          <w:sz w:val="24"/>
          <w:szCs w:val="24"/>
        </w:rPr>
      </w:pPr>
      <w:r>
        <w:rPr>
          <w:sz w:val="24"/>
          <w:szCs w:val="24"/>
        </w:rPr>
        <w:t>1 zł + 1 zł</w:t>
      </w:r>
      <w:r w:rsidR="00170029" w:rsidRPr="00C32E5D">
        <w:rPr>
          <w:sz w:val="24"/>
          <w:szCs w:val="24"/>
        </w:rPr>
        <w:t xml:space="preserve"> </w:t>
      </w:r>
      <m:oMath>
        <m:r>
          <w:rPr>
            <w:rFonts w:ascii="Cambria Math" w:hAnsi="Cambria Math"/>
            <w:sz w:val="24"/>
            <w:szCs w:val="24"/>
          </w:rPr>
          <m:t>∙</m:t>
        </m:r>
      </m:oMath>
      <w:r w:rsidR="00170029" w:rsidRPr="00C32E5D">
        <w:rPr>
          <w:sz w:val="24"/>
          <w:szCs w:val="24"/>
        </w:rPr>
        <w:t xml:space="preserve"> </w:t>
      </w:r>
      <w:r w:rsidR="00170029" w:rsidRPr="00C32E5D">
        <w:rPr>
          <w:rStyle w:val="Teksttreci2Kursywa"/>
          <w:sz w:val="24"/>
          <w:szCs w:val="24"/>
        </w:rPr>
        <w:t>i</w:t>
      </w:r>
      <w:r>
        <w:rPr>
          <w:sz w:val="24"/>
          <w:szCs w:val="24"/>
        </w:rPr>
        <w:t xml:space="preserve"> = 1</w:t>
      </w:r>
      <w:r w:rsidRPr="00C32E5D">
        <w:rPr>
          <w:sz w:val="24"/>
          <w:szCs w:val="24"/>
        </w:rPr>
        <w:t xml:space="preserve"> </w:t>
      </w:r>
      <m:oMath>
        <m:r>
          <w:rPr>
            <w:rFonts w:ascii="Cambria Math" w:hAnsi="Cambria Math"/>
            <w:sz w:val="24"/>
            <w:szCs w:val="24"/>
          </w:rPr>
          <m:t>∙</m:t>
        </m:r>
      </m:oMath>
      <w:r w:rsidRPr="00C32E5D">
        <w:rPr>
          <w:sz w:val="24"/>
          <w:szCs w:val="24"/>
        </w:rPr>
        <w:t xml:space="preserve"> </w:t>
      </w:r>
      <w:r>
        <w:rPr>
          <w:sz w:val="24"/>
          <w:szCs w:val="24"/>
        </w:rPr>
        <w:t xml:space="preserve">(1 + </w:t>
      </w:r>
      <w:r w:rsidRPr="0066222A">
        <w:rPr>
          <w:i/>
          <w:sz w:val="24"/>
          <w:szCs w:val="24"/>
        </w:rPr>
        <w:t>i</w:t>
      </w:r>
      <w:r>
        <w:rPr>
          <w:sz w:val="24"/>
          <w:szCs w:val="24"/>
        </w:rPr>
        <w:t>) zł</w:t>
      </w:r>
      <w:r w:rsidR="00170029" w:rsidRPr="00C32E5D">
        <w:rPr>
          <w:sz w:val="24"/>
          <w:szCs w:val="24"/>
        </w:rPr>
        <w:t>.</w:t>
      </w:r>
    </w:p>
    <w:p w14:paraId="683A6019" w14:textId="77777777" w:rsidR="005B3402" w:rsidRPr="00C32E5D" w:rsidRDefault="00170029" w:rsidP="00D41600">
      <w:pPr>
        <w:pStyle w:val="Teksttreci20"/>
        <w:shd w:val="clear" w:color="auto" w:fill="auto"/>
        <w:spacing w:after="0" w:line="360" w:lineRule="auto"/>
        <w:ind w:right="1395" w:firstLine="567"/>
        <w:jc w:val="left"/>
        <w:rPr>
          <w:sz w:val="24"/>
          <w:szCs w:val="24"/>
        </w:rPr>
      </w:pPr>
      <w:r w:rsidRPr="00C32E5D">
        <w:rPr>
          <w:sz w:val="24"/>
          <w:szCs w:val="24"/>
        </w:rPr>
        <w:t>Dokładnie tyle pieniędzy zwróci wierzycielowi dłużnik, kt</w:t>
      </w:r>
      <w:r w:rsidR="0066222A">
        <w:rPr>
          <w:sz w:val="24"/>
          <w:szCs w:val="24"/>
        </w:rPr>
        <w:t>óry na rok pożyczył 1 zł. Po drugim ro</w:t>
      </w:r>
      <w:r w:rsidRPr="00C32E5D">
        <w:rPr>
          <w:sz w:val="24"/>
          <w:szCs w:val="24"/>
        </w:rPr>
        <w:t>ku dłużnik powinien oddać nie ty</w:t>
      </w:r>
      <w:r w:rsidR="0066222A">
        <w:rPr>
          <w:sz w:val="24"/>
          <w:szCs w:val="24"/>
        </w:rPr>
        <w:t>lko oprocentowanie pożyczonego 1 zł</w:t>
      </w:r>
      <w:r w:rsidRPr="00C32E5D">
        <w:rPr>
          <w:sz w:val="24"/>
          <w:szCs w:val="24"/>
        </w:rPr>
        <w:t xml:space="preserve"> wraz z długiem, lecz także oprocentowanie odsetek, </w:t>
      </w:r>
      <w:r w:rsidRPr="0066222A">
        <w:rPr>
          <w:rStyle w:val="Teksttreci2Pogrubienie"/>
          <w:b w:val="0"/>
          <w:sz w:val="24"/>
          <w:szCs w:val="24"/>
        </w:rPr>
        <w:t xml:space="preserve">których </w:t>
      </w:r>
      <w:r w:rsidRPr="00C32E5D">
        <w:rPr>
          <w:sz w:val="24"/>
          <w:szCs w:val="24"/>
        </w:rPr>
        <w:t>nie zwrócił po upływie pierwszego roku</w:t>
      </w:r>
      <w:r w:rsidR="0066222A">
        <w:rPr>
          <w:sz w:val="24"/>
          <w:szCs w:val="24"/>
        </w:rPr>
        <w:t>. Nic dziwnego, że ten sposób li</w:t>
      </w:r>
      <w:r w:rsidRPr="00C32E5D">
        <w:rPr>
          <w:sz w:val="24"/>
          <w:szCs w:val="24"/>
        </w:rPr>
        <w:t xml:space="preserve">czenia nazywa się </w:t>
      </w:r>
      <w:r w:rsidRPr="00C32E5D">
        <w:rPr>
          <w:rStyle w:val="Teksttreci2Pogrubienie"/>
          <w:sz w:val="24"/>
          <w:szCs w:val="24"/>
        </w:rPr>
        <w:t>procentem składanym</w:t>
      </w:r>
      <w:r w:rsidRPr="0066222A">
        <w:rPr>
          <w:rStyle w:val="Teksttreci2Pogrubienie"/>
          <w:b w:val="0"/>
          <w:sz w:val="24"/>
          <w:szCs w:val="24"/>
        </w:rPr>
        <w:t xml:space="preserve">. </w:t>
      </w:r>
      <w:r w:rsidRPr="00C32E5D">
        <w:rPr>
          <w:sz w:val="24"/>
          <w:szCs w:val="24"/>
        </w:rPr>
        <w:t xml:space="preserve">Wartość pożyczonego </w:t>
      </w:r>
      <w:r w:rsidR="0066222A" w:rsidRPr="0066222A">
        <w:rPr>
          <w:rStyle w:val="Teksttreci2Pogrubienie"/>
          <w:b w:val="0"/>
          <w:sz w:val="24"/>
          <w:szCs w:val="24"/>
        </w:rPr>
        <w:t xml:space="preserve">1 </w:t>
      </w:r>
      <w:r w:rsidR="0066222A">
        <w:rPr>
          <w:sz w:val="24"/>
          <w:szCs w:val="24"/>
        </w:rPr>
        <w:t>zł po dwóch lat</w:t>
      </w:r>
      <w:r w:rsidRPr="00C32E5D">
        <w:rPr>
          <w:sz w:val="24"/>
          <w:szCs w:val="24"/>
        </w:rPr>
        <w:t>ach wynosi zatem:</w:t>
      </w:r>
    </w:p>
    <w:p w14:paraId="22859552" w14:textId="77777777" w:rsidR="005B3402" w:rsidRDefault="00D41600" w:rsidP="00D41600">
      <w:pPr>
        <w:pStyle w:val="Teksttreci20"/>
        <w:shd w:val="clear" w:color="auto" w:fill="auto"/>
        <w:tabs>
          <w:tab w:val="left" w:pos="7185"/>
        </w:tabs>
        <w:spacing w:after="33" w:line="360" w:lineRule="auto"/>
        <w:ind w:left="567" w:right="1395" w:firstLine="0"/>
        <w:jc w:val="left"/>
        <w:rPr>
          <w:sz w:val="24"/>
          <w:szCs w:val="24"/>
        </w:rPr>
      </w:pPr>
      <w:r>
        <w:rPr>
          <w:sz w:val="24"/>
          <w:szCs w:val="24"/>
        </w:rPr>
        <w:t xml:space="preserve"> </w:t>
      </w:r>
      <w:r w:rsidR="0066222A">
        <w:rPr>
          <w:sz w:val="24"/>
          <w:szCs w:val="24"/>
        </w:rPr>
        <w:t>[1</w:t>
      </w:r>
      <w:r w:rsidR="0066222A" w:rsidRPr="00C32E5D">
        <w:rPr>
          <w:sz w:val="24"/>
          <w:szCs w:val="24"/>
        </w:rPr>
        <w:t xml:space="preserve"> </w:t>
      </w:r>
      <m:oMath>
        <m:r>
          <w:rPr>
            <w:rFonts w:ascii="Cambria Math" w:hAnsi="Cambria Math"/>
            <w:sz w:val="24"/>
            <w:szCs w:val="24"/>
          </w:rPr>
          <m:t>∙</m:t>
        </m:r>
      </m:oMath>
      <w:r w:rsidR="0066222A" w:rsidRPr="00C32E5D">
        <w:rPr>
          <w:sz w:val="24"/>
          <w:szCs w:val="24"/>
        </w:rPr>
        <w:t xml:space="preserve"> </w:t>
      </w:r>
      <w:r w:rsidR="0066222A">
        <w:rPr>
          <w:sz w:val="24"/>
          <w:szCs w:val="24"/>
        </w:rPr>
        <w:t>(1</w:t>
      </w:r>
      <w:r w:rsidR="00170029" w:rsidRPr="00C32E5D">
        <w:rPr>
          <w:sz w:val="24"/>
          <w:szCs w:val="24"/>
        </w:rPr>
        <w:t xml:space="preserve"> + </w:t>
      </w:r>
      <w:r w:rsidR="00170029" w:rsidRPr="0066222A">
        <w:rPr>
          <w:i/>
          <w:sz w:val="24"/>
          <w:szCs w:val="24"/>
        </w:rPr>
        <w:t>i</w:t>
      </w:r>
      <w:r w:rsidR="00170029" w:rsidRPr="00C32E5D">
        <w:rPr>
          <w:sz w:val="24"/>
          <w:szCs w:val="24"/>
        </w:rPr>
        <w:t xml:space="preserve">) + </w:t>
      </w:r>
      <w:r w:rsidR="00170029" w:rsidRPr="00C32E5D">
        <w:rPr>
          <w:rStyle w:val="Teksttreci2Kursywa"/>
          <w:sz w:val="24"/>
          <w:szCs w:val="24"/>
        </w:rPr>
        <w:t>i</w:t>
      </w:r>
      <w:r w:rsidR="0066222A" w:rsidRPr="00C32E5D">
        <w:rPr>
          <w:sz w:val="24"/>
          <w:szCs w:val="24"/>
        </w:rPr>
        <w:t xml:space="preserve"> </w:t>
      </w:r>
      <m:oMath>
        <m:r>
          <w:rPr>
            <w:rFonts w:ascii="Cambria Math" w:hAnsi="Cambria Math"/>
            <w:sz w:val="24"/>
            <w:szCs w:val="24"/>
          </w:rPr>
          <m:t>∙</m:t>
        </m:r>
      </m:oMath>
      <w:r w:rsidR="0066222A" w:rsidRPr="00C32E5D">
        <w:rPr>
          <w:sz w:val="24"/>
          <w:szCs w:val="24"/>
        </w:rPr>
        <w:t xml:space="preserve"> </w:t>
      </w:r>
      <w:r w:rsidR="0066222A">
        <w:rPr>
          <w:sz w:val="24"/>
          <w:szCs w:val="24"/>
        </w:rPr>
        <w:t xml:space="preserve">1 (I + </w:t>
      </w:r>
      <w:r w:rsidR="0066222A" w:rsidRPr="0066222A">
        <w:rPr>
          <w:i/>
          <w:sz w:val="24"/>
          <w:szCs w:val="24"/>
        </w:rPr>
        <w:t>i</w:t>
      </w:r>
      <w:r w:rsidR="0066222A">
        <w:rPr>
          <w:sz w:val="24"/>
          <w:szCs w:val="24"/>
        </w:rPr>
        <w:t>)] zł = [1</w:t>
      </w:r>
      <w:r w:rsidR="0066222A" w:rsidRPr="00C32E5D">
        <w:rPr>
          <w:sz w:val="24"/>
          <w:szCs w:val="24"/>
        </w:rPr>
        <w:t xml:space="preserve"> </w:t>
      </w:r>
      <m:oMath>
        <m:r>
          <w:rPr>
            <w:rFonts w:ascii="Cambria Math" w:hAnsi="Cambria Math"/>
            <w:sz w:val="24"/>
            <w:szCs w:val="24"/>
          </w:rPr>
          <m:t>∙</m:t>
        </m:r>
      </m:oMath>
      <w:r w:rsidR="0066222A" w:rsidRPr="00C32E5D">
        <w:rPr>
          <w:sz w:val="24"/>
          <w:szCs w:val="24"/>
        </w:rPr>
        <w:t xml:space="preserve"> </w:t>
      </w:r>
      <w:r w:rsidR="0066222A">
        <w:rPr>
          <w:sz w:val="24"/>
          <w:szCs w:val="24"/>
        </w:rPr>
        <w:t>(1 +</w:t>
      </w:r>
      <w:r w:rsidR="00170029" w:rsidRPr="00C32E5D">
        <w:rPr>
          <w:sz w:val="24"/>
          <w:szCs w:val="24"/>
        </w:rPr>
        <w:t xml:space="preserve"> </w:t>
      </w:r>
      <w:r w:rsidR="00170029" w:rsidRPr="00C32E5D">
        <w:rPr>
          <w:rStyle w:val="Teksttreci2Kursywa"/>
          <w:sz w:val="24"/>
          <w:szCs w:val="24"/>
        </w:rPr>
        <w:t>i</w:t>
      </w:r>
      <w:r w:rsidR="00170029" w:rsidRPr="0066222A">
        <w:rPr>
          <w:rStyle w:val="Teksttreci2Kursywa"/>
          <w:i w:val="0"/>
          <w:sz w:val="24"/>
          <w:szCs w:val="24"/>
        </w:rPr>
        <w:t>)</w:t>
      </w:r>
      <w:r w:rsidR="0066222A" w:rsidRPr="00C32E5D">
        <w:rPr>
          <w:sz w:val="24"/>
          <w:szCs w:val="24"/>
        </w:rPr>
        <w:t xml:space="preserve"> </w:t>
      </w:r>
      <m:oMath>
        <m:r>
          <w:rPr>
            <w:rFonts w:ascii="Cambria Math" w:hAnsi="Cambria Math"/>
            <w:sz w:val="24"/>
            <w:szCs w:val="24"/>
          </w:rPr>
          <m:t>∙</m:t>
        </m:r>
      </m:oMath>
      <w:r w:rsidR="0066222A" w:rsidRPr="00C32E5D">
        <w:rPr>
          <w:sz w:val="24"/>
          <w:szCs w:val="24"/>
        </w:rPr>
        <w:t xml:space="preserve"> </w:t>
      </w:r>
      <w:r w:rsidR="0066222A">
        <w:rPr>
          <w:sz w:val="24"/>
          <w:szCs w:val="24"/>
        </w:rPr>
        <w:t xml:space="preserve">(1 + </w:t>
      </w:r>
      <w:r w:rsidR="0066222A" w:rsidRPr="0066222A">
        <w:rPr>
          <w:i/>
          <w:sz w:val="24"/>
          <w:szCs w:val="24"/>
        </w:rPr>
        <w:t>i</w:t>
      </w:r>
      <w:r w:rsidR="0066222A">
        <w:rPr>
          <w:sz w:val="24"/>
          <w:szCs w:val="24"/>
        </w:rPr>
        <w:t>)] zł = 1</w:t>
      </w:r>
      <w:r w:rsidR="0066222A" w:rsidRPr="00C32E5D">
        <w:rPr>
          <w:sz w:val="24"/>
          <w:szCs w:val="24"/>
        </w:rPr>
        <w:t xml:space="preserve"> </w:t>
      </w:r>
      <m:oMath>
        <m:r>
          <w:rPr>
            <w:rFonts w:ascii="Cambria Math" w:hAnsi="Cambria Math"/>
            <w:sz w:val="24"/>
            <w:szCs w:val="24"/>
          </w:rPr>
          <m:t>∙</m:t>
        </m:r>
      </m:oMath>
      <w:r w:rsidR="0066222A" w:rsidRPr="00C32E5D">
        <w:rPr>
          <w:sz w:val="24"/>
          <w:szCs w:val="24"/>
        </w:rPr>
        <w:t xml:space="preserve"> </w:t>
      </w:r>
      <w:r w:rsidR="00170029" w:rsidRPr="00C32E5D">
        <w:rPr>
          <w:sz w:val="24"/>
          <w:szCs w:val="24"/>
        </w:rPr>
        <w:t>(</w:t>
      </w:r>
      <w:r w:rsidR="0066222A">
        <w:rPr>
          <w:sz w:val="24"/>
          <w:szCs w:val="24"/>
        </w:rPr>
        <w:t xml:space="preserve">1 + </w:t>
      </w:r>
      <w:r w:rsidR="0066222A" w:rsidRPr="0066222A">
        <w:rPr>
          <w:i/>
          <w:sz w:val="24"/>
          <w:szCs w:val="24"/>
        </w:rPr>
        <w:t>i</w:t>
      </w:r>
      <w:r w:rsidR="0066222A">
        <w:rPr>
          <w:sz w:val="24"/>
          <w:szCs w:val="24"/>
        </w:rPr>
        <w:t>)</w:t>
      </w:r>
      <w:r w:rsidR="00170029" w:rsidRPr="0066222A">
        <w:rPr>
          <w:sz w:val="24"/>
          <w:szCs w:val="24"/>
          <w:vertAlign w:val="superscript"/>
        </w:rPr>
        <w:t>2</w:t>
      </w:r>
      <w:r w:rsidR="0066222A">
        <w:rPr>
          <w:sz w:val="24"/>
          <w:szCs w:val="24"/>
        </w:rPr>
        <w:t xml:space="preserve"> zł.</w:t>
      </w:r>
    </w:p>
    <w:p w14:paraId="79BE3663" w14:textId="77777777" w:rsidR="005B3402" w:rsidRDefault="00170029" w:rsidP="00D41600">
      <w:pPr>
        <w:pStyle w:val="Teksttreci20"/>
        <w:shd w:val="clear" w:color="auto" w:fill="auto"/>
        <w:spacing w:after="0" w:line="360" w:lineRule="auto"/>
        <w:ind w:right="1395" w:firstLine="567"/>
        <w:jc w:val="left"/>
        <w:rPr>
          <w:sz w:val="24"/>
          <w:szCs w:val="24"/>
        </w:rPr>
      </w:pPr>
      <w:r w:rsidRPr="00C32E5D">
        <w:rPr>
          <w:sz w:val="24"/>
          <w:szCs w:val="24"/>
        </w:rPr>
        <w:t>Po trzech latach wartość naszego złotego jest</w:t>
      </w:r>
      <w:r w:rsidR="0066222A">
        <w:rPr>
          <w:sz w:val="24"/>
          <w:szCs w:val="24"/>
        </w:rPr>
        <w:t xml:space="preserve"> równa je</w:t>
      </w:r>
      <w:r w:rsidR="00D41600">
        <w:rPr>
          <w:sz w:val="24"/>
          <w:szCs w:val="24"/>
        </w:rPr>
        <w:t>go</w:t>
      </w:r>
      <w:r w:rsidR="0066222A">
        <w:rPr>
          <w:sz w:val="24"/>
          <w:szCs w:val="24"/>
        </w:rPr>
        <w:t xml:space="preserve"> wartości po dwóch lat</w:t>
      </w:r>
      <w:r w:rsidRPr="00C32E5D">
        <w:rPr>
          <w:sz w:val="24"/>
          <w:szCs w:val="24"/>
        </w:rPr>
        <w:t>ach, powiększon</w:t>
      </w:r>
      <w:r w:rsidR="0066222A">
        <w:rPr>
          <w:sz w:val="24"/>
          <w:szCs w:val="24"/>
        </w:rPr>
        <w:t>ej</w:t>
      </w:r>
      <w:r w:rsidRPr="00C32E5D">
        <w:rPr>
          <w:sz w:val="24"/>
          <w:szCs w:val="24"/>
        </w:rPr>
        <w:t xml:space="preserve"> o roczne oprocentowanie tej wartości:</w:t>
      </w:r>
      <w:r w:rsidR="00D41600">
        <w:rPr>
          <w:sz w:val="24"/>
          <w:szCs w:val="24"/>
        </w:rPr>
        <w:t xml:space="preserve"> </w:t>
      </w:r>
    </w:p>
    <w:p w14:paraId="11397EBC" w14:textId="77777777" w:rsidR="005B3402" w:rsidRPr="00C32E5D" w:rsidRDefault="00D41600" w:rsidP="00D41600">
      <w:pPr>
        <w:pStyle w:val="Teksttreci20"/>
        <w:shd w:val="clear" w:color="auto" w:fill="auto"/>
        <w:spacing w:after="0" w:line="360" w:lineRule="auto"/>
        <w:ind w:right="1395" w:firstLine="567"/>
        <w:jc w:val="left"/>
        <w:rPr>
          <w:sz w:val="24"/>
          <w:szCs w:val="24"/>
        </w:rPr>
      </w:pPr>
      <w:r>
        <w:rPr>
          <w:sz w:val="24"/>
          <w:szCs w:val="24"/>
        </w:rPr>
        <w:t xml:space="preserve"> </w:t>
      </w:r>
      <w:r w:rsidR="00AE0CC0">
        <w:rPr>
          <w:sz w:val="24"/>
          <w:szCs w:val="24"/>
        </w:rPr>
        <w:t>[</w:t>
      </w:r>
      <w:r w:rsidR="00170029" w:rsidRPr="00C32E5D">
        <w:rPr>
          <w:sz w:val="24"/>
          <w:szCs w:val="24"/>
        </w:rPr>
        <w:t>l</w:t>
      </w:r>
      <w:r w:rsidR="00AE0CC0" w:rsidRPr="00C32E5D">
        <w:rPr>
          <w:sz w:val="24"/>
          <w:szCs w:val="24"/>
        </w:rPr>
        <w:t xml:space="preserve"> </w:t>
      </w:r>
      <m:oMath>
        <m:r>
          <w:rPr>
            <w:rFonts w:ascii="Cambria Math" w:hAnsi="Cambria Math"/>
            <w:sz w:val="24"/>
            <w:szCs w:val="24"/>
          </w:rPr>
          <m:t>∙</m:t>
        </m:r>
      </m:oMath>
      <w:r w:rsidR="00AE0CC0" w:rsidRPr="00C32E5D">
        <w:rPr>
          <w:sz w:val="24"/>
          <w:szCs w:val="24"/>
        </w:rPr>
        <w:t xml:space="preserve"> </w:t>
      </w:r>
      <w:r w:rsidR="00AE0CC0">
        <w:rPr>
          <w:sz w:val="24"/>
          <w:szCs w:val="24"/>
        </w:rPr>
        <w:t>(1</w:t>
      </w:r>
      <w:r w:rsidR="00170029" w:rsidRPr="00C32E5D">
        <w:rPr>
          <w:sz w:val="24"/>
          <w:szCs w:val="24"/>
        </w:rPr>
        <w:t xml:space="preserve"> + </w:t>
      </w:r>
      <w:r w:rsidR="00170029" w:rsidRPr="00C32E5D">
        <w:rPr>
          <w:rStyle w:val="Teksttreci2Kursywa"/>
          <w:sz w:val="24"/>
          <w:szCs w:val="24"/>
        </w:rPr>
        <w:t>i</w:t>
      </w:r>
      <w:r w:rsidR="00170029" w:rsidRPr="00AE0CC0">
        <w:rPr>
          <w:rStyle w:val="PogrubienieTeksttreci2Corbel65ptKursywa"/>
          <w:rFonts w:ascii="Times New Roman" w:hAnsi="Times New Roman" w:cs="Times New Roman"/>
          <w:b w:val="0"/>
          <w:i w:val="0"/>
          <w:sz w:val="24"/>
          <w:szCs w:val="24"/>
          <w:lang w:val="pl-PL" w:eastAsia="pl-PL" w:bidi="pl-PL"/>
        </w:rPr>
        <w:t>)</w:t>
      </w:r>
      <w:r w:rsidR="00170029" w:rsidRPr="00AE0CC0">
        <w:rPr>
          <w:rStyle w:val="PogrubienieTeksttreci2Corbel65ptKursywa"/>
          <w:rFonts w:ascii="Times New Roman" w:hAnsi="Times New Roman" w:cs="Times New Roman"/>
          <w:b w:val="0"/>
          <w:i w:val="0"/>
          <w:sz w:val="24"/>
          <w:szCs w:val="24"/>
          <w:vertAlign w:val="superscript"/>
          <w:lang w:val="pl-PL" w:eastAsia="pl-PL" w:bidi="pl-PL"/>
        </w:rPr>
        <w:t>2</w:t>
      </w:r>
      <w:r w:rsidR="00170029" w:rsidRPr="00C32E5D">
        <w:rPr>
          <w:sz w:val="24"/>
          <w:szCs w:val="24"/>
        </w:rPr>
        <w:t xml:space="preserve"> + </w:t>
      </w:r>
      <w:r w:rsidR="00170029" w:rsidRPr="00C32E5D">
        <w:rPr>
          <w:rStyle w:val="Teksttreci2Kursywa"/>
          <w:sz w:val="24"/>
          <w:szCs w:val="24"/>
        </w:rPr>
        <w:t>i</w:t>
      </w:r>
      <w:r w:rsidR="00170029" w:rsidRPr="00AE0CC0">
        <w:rPr>
          <w:i/>
          <w:sz w:val="24"/>
          <w:szCs w:val="24"/>
        </w:rPr>
        <w:t xml:space="preserve"> </w:t>
      </w:r>
      <m:oMath>
        <m:r>
          <w:rPr>
            <w:rFonts w:ascii="Cambria Math" w:hAnsi="Cambria Math"/>
            <w:sz w:val="24"/>
            <w:szCs w:val="24"/>
          </w:rPr>
          <m:t>∙</m:t>
        </m:r>
      </m:oMath>
      <w:r w:rsidR="00AE0CC0" w:rsidRPr="00C32E5D">
        <w:rPr>
          <w:sz w:val="24"/>
          <w:szCs w:val="24"/>
        </w:rPr>
        <w:t xml:space="preserve"> </w:t>
      </w:r>
      <w:r w:rsidR="00AE0CC0">
        <w:rPr>
          <w:sz w:val="24"/>
          <w:szCs w:val="24"/>
        </w:rPr>
        <w:t>1</w:t>
      </w:r>
      <w:r w:rsidR="00AE0CC0" w:rsidRPr="00C32E5D">
        <w:rPr>
          <w:sz w:val="24"/>
          <w:szCs w:val="24"/>
        </w:rPr>
        <w:t xml:space="preserve"> </w:t>
      </w:r>
      <m:oMath>
        <m:r>
          <w:rPr>
            <w:rFonts w:ascii="Cambria Math" w:hAnsi="Cambria Math"/>
            <w:sz w:val="24"/>
            <w:szCs w:val="24"/>
          </w:rPr>
          <m:t>∙</m:t>
        </m:r>
      </m:oMath>
      <w:r w:rsidR="00AE0CC0" w:rsidRPr="00C32E5D">
        <w:rPr>
          <w:sz w:val="24"/>
          <w:szCs w:val="24"/>
        </w:rPr>
        <w:t xml:space="preserve"> </w:t>
      </w:r>
      <w:r w:rsidR="00AE0CC0">
        <w:rPr>
          <w:sz w:val="24"/>
          <w:szCs w:val="24"/>
        </w:rPr>
        <w:t xml:space="preserve">(1 + </w:t>
      </w:r>
      <w:r w:rsidR="00AE0CC0" w:rsidRPr="00AE0CC0">
        <w:rPr>
          <w:i/>
          <w:sz w:val="24"/>
          <w:szCs w:val="24"/>
        </w:rPr>
        <w:t>i</w:t>
      </w:r>
      <w:r w:rsidR="00AE0CC0">
        <w:rPr>
          <w:sz w:val="24"/>
          <w:szCs w:val="24"/>
        </w:rPr>
        <w:t>)</w:t>
      </w:r>
      <w:r w:rsidR="00170029" w:rsidRPr="00C32E5D">
        <w:rPr>
          <w:sz w:val="24"/>
          <w:szCs w:val="24"/>
          <w:vertAlign w:val="superscript"/>
        </w:rPr>
        <w:t>2</w:t>
      </w:r>
      <w:r>
        <w:rPr>
          <w:sz w:val="24"/>
          <w:szCs w:val="24"/>
        </w:rPr>
        <w:t xml:space="preserve">] zł = </w:t>
      </w:r>
      <w:r w:rsidR="00AE0CC0">
        <w:rPr>
          <w:sz w:val="24"/>
          <w:szCs w:val="24"/>
        </w:rPr>
        <w:t>1</w:t>
      </w:r>
      <w:r w:rsidR="00AE0CC0" w:rsidRPr="00C32E5D">
        <w:rPr>
          <w:sz w:val="24"/>
          <w:szCs w:val="24"/>
        </w:rPr>
        <w:t xml:space="preserve"> </w:t>
      </w:r>
      <m:oMath>
        <m:r>
          <w:rPr>
            <w:rFonts w:ascii="Cambria Math" w:hAnsi="Cambria Math"/>
            <w:sz w:val="24"/>
            <w:szCs w:val="24"/>
          </w:rPr>
          <m:t>∙</m:t>
        </m:r>
      </m:oMath>
      <w:r w:rsidR="00AE0CC0" w:rsidRPr="00C32E5D">
        <w:rPr>
          <w:sz w:val="24"/>
          <w:szCs w:val="24"/>
        </w:rPr>
        <w:t xml:space="preserve"> </w:t>
      </w:r>
      <w:r w:rsidR="00AE0CC0">
        <w:rPr>
          <w:sz w:val="24"/>
          <w:szCs w:val="24"/>
        </w:rPr>
        <w:t>(1</w:t>
      </w:r>
      <w:r w:rsidR="00170029" w:rsidRPr="00C32E5D">
        <w:rPr>
          <w:sz w:val="24"/>
          <w:szCs w:val="24"/>
        </w:rPr>
        <w:t xml:space="preserve"> + </w:t>
      </w:r>
      <w:r w:rsidR="00AE0CC0">
        <w:rPr>
          <w:rStyle w:val="Teksttreci2Kursywa"/>
          <w:sz w:val="24"/>
          <w:szCs w:val="24"/>
        </w:rPr>
        <w:t>i</w:t>
      </w:r>
      <w:r w:rsidR="00AE0CC0" w:rsidRPr="00AE0CC0">
        <w:rPr>
          <w:rStyle w:val="Teksttreci2Kursywa"/>
          <w:i w:val="0"/>
          <w:sz w:val="24"/>
          <w:szCs w:val="24"/>
        </w:rPr>
        <w:t>)</w:t>
      </w:r>
      <w:r w:rsidR="00AE0CC0" w:rsidRPr="00AE0CC0">
        <w:rPr>
          <w:rStyle w:val="Teksttreci2Kursywa"/>
          <w:i w:val="0"/>
          <w:sz w:val="24"/>
          <w:szCs w:val="24"/>
          <w:vertAlign w:val="superscript"/>
        </w:rPr>
        <w:t>2</w:t>
      </w:r>
      <w:r w:rsidR="00AE0CC0" w:rsidRPr="00C32E5D">
        <w:rPr>
          <w:sz w:val="24"/>
          <w:szCs w:val="24"/>
        </w:rPr>
        <w:t xml:space="preserve"> </w:t>
      </w:r>
      <m:oMath>
        <m:r>
          <w:rPr>
            <w:rFonts w:ascii="Cambria Math" w:hAnsi="Cambria Math"/>
            <w:sz w:val="24"/>
            <w:szCs w:val="24"/>
          </w:rPr>
          <m:t>∙</m:t>
        </m:r>
      </m:oMath>
      <w:r w:rsidR="00AE0CC0" w:rsidRPr="00C32E5D">
        <w:rPr>
          <w:sz w:val="24"/>
          <w:szCs w:val="24"/>
        </w:rPr>
        <w:t xml:space="preserve"> </w:t>
      </w:r>
      <w:r w:rsidR="00AE0CC0">
        <w:rPr>
          <w:sz w:val="24"/>
          <w:szCs w:val="24"/>
        </w:rPr>
        <w:t xml:space="preserve">(1 + </w:t>
      </w:r>
      <w:r w:rsidR="00AE0CC0" w:rsidRPr="00AE0CC0">
        <w:rPr>
          <w:i/>
          <w:sz w:val="24"/>
          <w:szCs w:val="24"/>
        </w:rPr>
        <w:t>i</w:t>
      </w:r>
      <w:r w:rsidR="00AE0CC0">
        <w:rPr>
          <w:sz w:val="24"/>
          <w:szCs w:val="24"/>
        </w:rPr>
        <w:t>) zł</w:t>
      </w:r>
      <w:r w:rsidR="00170029" w:rsidRPr="00C32E5D">
        <w:rPr>
          <w:sz w:val="24"/>
          <w:szCs w:val="24"/>
        </w:rPr>
        <w:t xml:space="preserve"> </w:t>
      </w:r>
      <w:r w:rsidR="00AE0CC0">
        <w:rPr>
          <w:rStyle w:val="Teksttreci2Odstpy4pt"/>
          <w:sz w:val="24"/>
          <w:szCs w:val="24"/>
        </w:rPr>
        <w:t>=1</w:t>
      </w:r>
      <m:oMath>
        <m:r>
          <w:rPr>
            <w:rFonts w:ascii="Cambria Math" w:hAnsi="Cambria Math"/>
            <w:sz w:val="24"/>
            <w:szCs w:val="24"/>
          </w:rPr>
          <m:t>∙</m:t>
        </m:r>
      </m:oMath>
      <w:r w:rsidR="00AE0CC0" w:rsidRPr="00C32E5D">
        <w:rPr>
          <w:sz w:val="24"/>
          <w:szCs w:val="24"/>
        </w:rPr>
        <w:t xml:space="preserve"> </w:t>
      </w:r>
      <w:r w:rsidR="00AE0CC0">
        <w:rPr>
          <w:sz w:val="24"/>
          <w:szCs w:val="24"/>
        </w:rPr>
        <w:t>(1</w:t>
      </w:r>
      <w:r w:rsidR="00170029" w:rsidRPr="00AE0CC0">
        <w:rPr>
          <w:sz w:val="24"/>
          <w:szCs w:val="24"/>
        </w:rPr>
        <w:t xml:space="preserve"> </w:t>
      </w:r>
      <w:r w:rsidR="00170029" w:rsidRPr="00C32E5D">
        <w:rPr>
          <w:sz w:val="24"/>
          <w:szCs w:val="24"/>
        </w:rPr>
        <w:t xml:space="preserve">+ </w:t>
      </w:r>
      <w:r w:rsidR="00AE0CC0" w:rsidRPr="00AE0CC0">
        <w:rPr>
          <w:i/>
          <w:sz w:val="24"/>
          <w:szCs w:val="24"/>
        </w:rPr>
        <w:t>i</w:t>
      </w:r>
      <w:r w:rsidR="00170029" w:rsidRPr="00C32E5D">
        <w:rPr>
          <w:sz w:val="24"/>
          <w:szCs w:val="24"/>
        </w:rPr>
        <w:t>)</w:t>
      </w:r>
      <w:r w:rsidR="00AE0CC0" w:rsidRPr="00AE0CC0">
        <w:rPr>
          <w:sz w:val="24"/>
          <w:szCs w:val="24"/>
          <w:vertAlign w:val="superscript"/>
        </w:rPr>
        <w:t>3</w:t>
      </w:r>
      <w:r w:rsidR="00AE0CC0">
        <w:rPr>
          <w:sz w:val="24"/>
          <w:szCs w:val="24"/>
        </w:rPr>
        <w:t xml:space="preserve"> zł</w:t>
      </w:r>
      <w:r w:rsidR="00170029" w:rsidRPr="00C32E5D">
        <w:rPr>
          <w:sz w:val="24"/>
          <w:szCs w:val="24"/>
        </w:rPr>
        <w:t>.</w:t>
      </w:r>
    </w:p>
    <w:p w14:paraId="65BFB50E" w14:textId="77777777" w:rsidR="00AE0CC0" w:rsidRDefault="00170029" w:rsidP="00D41600">
      <w:pPr>
        <w:pStyle w:val="Teksttreci20"/>
        <w:shd w:val="clear" w:color="auto" w:fill="auto"/>
        <w:tabs>
          <w:tab w:val="left" w:pos="7185"/>
        </w:tabs>
        <w:spacing w:after="0" w:line="360" w:lineRule="auto"/>
        <w:ind w:right="1395" w:firstLine="567"/>
        <w:jc w:val="left"/>
        <w:rPr>
          <w:rStyle w:val="Teksttreci2Kursywa"/>
          <w:i w:val="0"/>
          <w:sz w:val="24"/>
          <w:szCs w:val="24"/>
        </w:rPr>
      </w:pPr>
      <w:r w:rsidRPr="00C32E5D">
        <w:rPr>
          <w:sz w:val="24"/>
          <w:szCs w:val="24"/>
        </w:rPr>
        <w:t>I tak dalej. Rozumo</w:t>
      </w:r>
      <w:r w:rsidR="00AE0CC0">
        <w:rPr>
          <w:sz w:val="24"/>
          <w:szCs w:val="24"/>
        </w:rPr>
        <w:t>wanie to możemy uogólnić, mówiąc, że</w:t>
      </w:r>
      <w:r w:rsidRPr="00C32E5D">
        <w:rPr>
          <w:sz w:val="24"/>
          <w:szCs w:val="24"/>
        </w:rPr>
        <w:t xml:space="preserve"> po </w:t>
      </w:r>
      <w:r w:rsidRPr="00C32E5D">
        <w:rPr>
          <w:rStyle w:val="Teksttreci2Kursywa"/>
          <w:sz w:val="24"/>
          <w:szCs w:val="24"/>
        </w:rPr>
        <w:t>n</w:t>
      </w:r>
      <w:r w:rsidR="00AE0CC0">
        <w:rPr>
          <w:sz w:val="24"/>
          <w:szCs w:val="24"/>
        </w:rPr>
        <w:t xml:space="preserve"> latach wartość </w:t>
      </w:r>
      <w:r w:rsidR="00AE0CC0">
        <w:rPr>
          <w:sz w:val="24"/>
          <w:szCs w:val="24"/>
        </w:rPr>
        <w:lastRenderedPageBreak/>
        <w:t>pożyczonego 1 zł</w:t>
      </w:r>
      <w:r w:rsidRPr="00C32E5D">
        <w:rPr>
          <w:sz w:val="24"/>
          <w:szCs w:val="24"/>
        </w:rPr>
        <w:t xml:space="preserve"> zwiększa się do </w:t>
      </w:r>
      <w:r w:rsidR="00AE0CC0">
        <w:rPr>
          <w:rStyle w:val="Teksttreci2Odstpy4pt"/>
          <w:sz w:val="24"/>
          <w:szCs w:val="24"/>
        </w:rPr>
        <w:t>1</w:t>
      </w:r>
      <m:oMath>
        <m:r>
          <w:rPr>
            <w:rFonts w:ascii="Cambria Math" w:hAnsi="Cambria Math"/>
            <w:sz w:val="24"/>
            <w:szCs w:val="24"/>
          </w:rPr>
          <m:t>∙</m:t>
        </m:r>
      </m:oMath>
      <w:r w:rsidR="00AE0CC0" w:rsidRPr="00C32E5D">
        <w:rPr>
          <w:sz w:val="24"/>
          <w:szCs w:val="24"/>
        </w:rPr>
        <w:t xml:space="preserve"> </w:t>
      </w:r>
      <w:r w:rsidR="00AE0CC0">
        <w:rPr>
          <w:sz w:val="24"/>
          <w:szCs w:val="24"/>
        </w:rPr>
        <w:t>(</w:t>
      </w:r>
      <w:r w:rsidR="00D41600">
        <w:rPr>
          <w:rStyle w:val="Teksttreci2Odstpy4pt"/>
          <w:sz w:val="24"/>
          <w:szCs w:val="24"/>
        </w:rPr>
        <w:t>1+</w:t>
      </w:r>
      <w:r w:rsidR="00AE0CC0" w:rsidRPr="00AE0CC0">
        <w:rPr>
          <w:i/>
          <w:sz w:val="24"/>
          <w:szCs w:val="24"/>
        </w:rPr>
        <w:t>i</w:t>
      </w:r>
      <w:r w:rsidR="00AE0CC0">
        <w:rPr>
          <w:sz w:val="24"/>
          <w:szCs w:val="24"/>
        </w:rPr>
        <w:t>)</w:t>
      </w:r>
      <w:r w:rsidR="00AE0CC0" w:rsidRPr="00AE0CC0">
        <w:rPr>
          <w:i/>
          <w:sz w:val="24"/>
          <w:szCs w:val="24"/>
          <w:vertAlign w:val="superscript"/>
        </w:rPr>
        <w:t>n</w:t>
      </w:r>
      <w:r w:rsidR="00AE0CC0">
        <w:rPr>
          <w:sz w:val="24"/>
          <w:szCs w:val="24"/>
        </w:rPr>
        <w:t xml:space="preserve"> zł</w:t>
      </w:r>
      <w:r w:rsidRPr="00C32E5D">
        <w:rPr>
          <w:sz w:val="24"/>
          <w:szCs w:val="24"/>
        </w:rPr>
        <w:t>. Natomiast war</w:t>
      </w:r>
      <w:r w:rsidR="00AE0CC0">
        <w:rPr>
          <w:sz w:val="24"/>
          <w:szCs w:val="24"/>
        </w:rPr>
        <w:t xml:space="preserve">tość kwoty </w:t>
      </w:r>
      <w:r w:rsidR="00AE0CC0" w:rsidRPr="00AE0CC0">
        <w:rPr>
          <w:i/>
          <w:sz w:val="24"/>
          <w:szCs w:val="24"/>
        </w:rPr>
        <w:t>A</w:t>
      </w:r>
      <w:r w:rsidR="00AE0CC0">
        <w:rPr>
          <w:sz w:val="24"/>
          <w:szCs w:val="24"/>
        </w:rPr>
        <w:t xml:space="preserve"> zł</w:t>
      </w:r>
      <w:r w:rsidRPr="00C32E5D">
        <w:rPr>
          <w:sz w:val="24"/>
          <w:szCs w:val="24"/>
        </w:rPr>
        <w:t xml:space="preserve"> rośnie do </w:t>
      </w:r>
      <w:proofErr w:type="spellStart"/>
      <w:r w:rsidR="00AE0CC0">
        <w:rPr>
          <w:rStyle w:val="Teksttreci2Kursywa"/>
          <w:sz w:val="24"/>
          <w:szCs w:val="24"/>
        </w:rPr>
        <w:t>A</w:t>
      </w:r>
      <w:r w:rsidR="00AE0CC0" w:rsidRPr="006B21F2">
        <w:rPr>
          <w:rStyle w:val="Teksttreci2Kursywa"/>
          <w:i w:val="0"/>
          <w:sz w:val="24"/>
          <w:szCs w:val="24"/>
          <w:vertAlign w:val="subscript"/>
        </w:rPr>
        <w:t>n</w:t>
      </w:r>
      <w:proofErr w:type="spellEnd"/>
      <w:r w:rsidRPr="00C32E5D">
        <w:rPr>
          <w:sz w:val="24"/>
          <w:szCs w:val="24"/>
        </w:rPr>
        <w:t xml:space="preserve"> = </w:t>
      </w:r>
      <w:r w:rsidRPr="00C32E5D">
        <w:rPr>
          <w:rStyle w:val="Teksttreci2Kursywa"/>
          <w:sz w:val="24"/>
          <w:szCs w:val="24"/>
        </w:rPr>
        <w:t>A</w:t>
      </w:r>
      <w:r w:rsidR="00AE0CC0" w:rsidRPr="00C32E5D">
        <w:rPr>
          <w:sz w:val="24"/>
          <w:szCs w:val="24"/>
        </w:rPr>
        <w:t xml:space="preserve"> </w:t>
      </w:r>
      <m:oMath>
        <m:r>
          <w:rPr>
            <w:rFonts w:ascii="Cambria Math" w:hAnsi="Cambria Math"/>
            <w:sz w:val="24"/>
            <w:szCs w:val="24"/>
          </w:rPr>
          <m:t>∙</m:t>
        </m:r>
      </m:oMath>
      <w:r w:rsidR="00AE0CC0" w:rsidRPr="00C32E5D">
        <w:rPr>
          <w:sz w:val="24"/>
          <w:szCs w:val="24"/>
        </w:rPr>
        <w:t xml:space="preserve"> </w:t>
      </w:r>
      <w:r w:rsidR="00AE0CC0">
        <w:rPr>
          <w:sz w:val="24"/>
          <w:szCs w:val="24"/>
        </w:rPr>
        <w:t xml:space="preserve">(1 </w:t>
      </w:r>
      <w:r w:rsidRPr="00C32E5D">
        <w:rPr>
          <w:sz w:val="24"/>
          <w:szCs w:val="24"/>
        </w:rPr>
        <w:t xml:space="preserve">+ </w:t>
      </w:r>
      <w:r w:rsidRPr="00C32E5D">
        <w:rPr>
          <w:rStyle w:val="Teksttreci2Kursywa"/>
          <w:sz w:val="24"/>
          <w:szCs w:val="24"/>
        </w:rPr>
        <w:t>i</w:t>
      </w:r>
      <w:r w:rsidR="00AE0CC0">
        <w:rPr>
          <w:rStyle w:val="Teksttreci2Kursywa"/>
          <w:i w:val="0"/>
          <w:sz w:val="24"/>
          <w:szCs w:val="24"/>
        </w:rPr>
        <w:t>)</w:t>
      </w:r>
      <w:r w:rsidR="00AE0CC0" w:rsidRPr="00AE0CC0">
        <w:rPr>
          <w:rStyle w:val="Teksttreci2Kursywa"/>
          <w:sz w:val="24"/>
          <w:szCs w:val="24"/>
          <w:vertAlign w:val="superscript"/>
        </w:rPr>
        <w:t>n</w:t>
      </w:r>
      <w:r w:rsidR="00AE0CC0">
        <w:rPr>
          <w:sz w:val="24"/>
          <w:szCs w:val="24"/>
        </w:rPr>
        <w:t xml:space="preserve"> zł</w:t>
      </w:r>
      <w:r w:rsidRPr="00C32E5D">
        <w:rPr>
          <w:sz w:val="24"/>
          <w:szCs w:val="24"/>
        </w:rPr>
        <w:t xml:space="preserve">. Kwotę </w:t>
      </w:r>
      <w:proofErr w:type="spellStart"/>
      <w:r w:rsidRPr="00C32E5D">
        <w:rPr>
          <w:rStyle w:val="Teksttreci2Kursywa"/>
          <w:sz w:val="24"/>
          <w:szCs w:val="24"/>
        </w:rPr>
        <w:t>A</w:t>
      </w:r>
      <w:r w:rsidRPr="006B21F2">
        <w:rPr>
          <w:rStyle w:val="Teksttreci2Kursywa"/>
          <w:i w:val="0"/>
          <w:sz w:val="24"/>
          <w:szCs w:val="24"/>
          <w:vertAlign w:val="subscript"/>
        </w:rPr>
        <w:t>n</w:t>
      </w:r>
      <w:proofErr w:type="spellEnd"/>
      <w:r w:rsidR="00AE0CC0">
        <w:rPr>
          <w:sz w:val="24"/>
          <w:szCs w:val="24"/>
        </w:rPr>
        <w:t xml:space="preserve"> nazywamy </w:t>
      </w:r>
      <w:r w:rsidR="00AE0CC0" w:rsidRPr="005F176A">
        <w:rPr>
          <w:b/>
          <w:sz w:val="24"/>
          <w:szCs w:val="24"/>
        </w:rPr>
        <w:t>przyszłą wartością</w:t>
      </w:r>
      <w:r w:rsidRPr="00C32E5D">
        <w:rPr>
          <w:sz w:val="24"/>
          <w:szCs w:val="24"/>
        </w:rPr>
        <w:t xml:space="preserve"> (ang. </w:t>
      </w:r>
      <w:proofErr w:type="spellStart"/>
      <w:r w:rsidR="00AE0CC0">
        <w:rPr>
          <w:rStyle w:val="Teksttreci2Kursywa"/>
          <w:sz w:val="24"/>
          <w:szCs w:val="24"/>
        </w:rPr>
        <w:t>future</w:t>
      </w:r>
      <w:proofErr w:type="spellEnd"/>
      <w:r w:rsidR="00AE0CC0">
        <w:rPr>
          <w:rStyle w:val="Teksttreci2Kursywa"/>
          <w:sz w:val="24"/>
          <w:szCs w:val="24"/>
        </w:rPr>
        <w:t xml:space="preserve"> </w:t>
      </w:r>
      <w:proofErr w:type="spellStart"/>
      <w:r w:rsidR="00AE0CC0">
        <w:rPr>
          <w:rStyle w:val="Teksttreci2Kursywa"/>
          <w:sz w:val="24"/>
          <w:szCs w:val="24"/>
        </w:rPr>
        <w:t>valu</w:t>
      </w:r>
      <w:r w:rsidRPr="00C32E5D">
        <w:rPr>
          <w:rStyle w:val="Teksttreci2Kursywa"/>
          <w:sz w:val="24"/>
          <w:szCs w:val="24"/>
        </w:rPr>
        <w:t>e</w:t>
      </w:r>
      <w:proofErr w:type="spellEnd"/>
      <w:r w:rsidRPr="00AE0CC0">
        <w:rPr>
          <w:rStyle w:val="Teksttreci2Kursywa"/>
          <w:i w:val="0"/>
          <w:sz w:val="24"/>
          <w:szCs w:val="24"/>
        </w:rPr>
        <w:t>)</w:t>
      </w:r>
      <w:r w:rsidRPr="00C32E5D">
        <w:rPr>
          <w:sz w:val="24"/>
          <w:szCs w:val="24"/>
        </w:rPr>
        <w:t xml:space="preserve"> kwoty </w:t>
      </w:r>
      <w:r w:rsidRPr="00C32E5D">
        <w:rPr>
          <w:rStyle w:val="Teksttreci2Kursywa"/>
          <w:sz w:val="24"/>
          <w:szCs w:val="24"/>
        </w:rPr>
        <w:t>A.</w:t>
      </w:r>
      <w:r w:rsidR="006B21F2">
        <w:rPr>
          <w:rStyle w:val="Teksttreci2Kursywa"/>
          <w:i w:val="0"/>
          <w:sz w:val="24"/>
          <w:szCs w:val="24"/>
        </w:rPr>
        <w:t xml:space="preserve"> </w:t>
      </w:r>
    </w:p>
    <w:p w14:paraId="0691D439" w14:textId="77777777" w:rsidR="006B21F2" w:rsidRPr="009E28BD" w:rsidRDefault="006B21F2" w:rsidP="00D41600">
      <w:pPr>
        <w:pStyle w:val="Teksttreci20"/>
        <w:shd w:val="clear" w:color="auto" w:fill="auto"/>
        <w:tabs>
          <w:tab w:val="left" w:pos="7185"/>
        </w:tabs>
        <w:spacing w:after="0" w:line="360" w:lineRule="auto"/>
        <w:ind w:right="1395" w:firstLine="567"/>
        <w:jc w:val="left"/>
        <w:rPr>
          <w:rStyle w:val="Teksttreci2Kursywa"/>
          <w:i w:val="0"/>
          <w:sz w:val="20"/>
          <w:szCs w:val="24"/>
        </w:rPr>
      </w:pPr>
    </w:p>
    <w:p w14:paraId="23874508" w14:textId="77777777" w:rsidR="005B3402" w:rsidRDefault="00D41600" w:rsidP="006B21F2">
      <w:pPr>
        <w:pStyle w:val="Teksttreci20"/>
        <w:shd w:val="clear" w:color="auto" w:fill="auto"/>
        <w:tabs>
          <w:tab w:val="left" w:pos="7185"/>
        </w:tabs>
        <w:spacing w:after="0" w:line="360" w:lineRule="auto"/>
        <w:ind w:left="567" w:right="1395" w:firstLine="0"/>
        <w:jc w:val="left"/>
        <w:rPr>
          <w:b/>
          <w:sz w:val="24"/>
          <w:szCs w:val="24"/>
        </w:rPr>
      </w:pPr>
      <w:r>
        <w:rPr>
          <w:sz w:val="24"/>
          <w:szCs w:val="24"/>
        </w:rPr>
        <w:sym w:font="Marlett" w:char="F032"/>
      </w:r>
      <w:r>
        <w:rPr>
          <w:sz w:val="24"/>
          <w:szCs w:val="24"/>
        </w:rPr>
        <w:t xml:space="preserve"> </w:t>
      </w:r>
      <w:r w:rsidR="00170029" w:rsidRPr="00AE0CC0">
        <w:rPr>
          <w:b/>
          <w:sz w:val="24"/>
          <w:szCs w:val="24"/>
        </w:rPr>
        <w:t>Wartość, którą dzisiejsza kwota osiągnie w przy</w:t>
      </w:r>
      <w:r w:rsidR="00AE0CC0">
        <w:rPr>
          <w:b/>
          <w:sz w:val="24"/>
          <w:szCs w:val="24"/>
        </w:rPr>
        <w:t>szłości dzięki działaniu proce</w:t>
      </w:r>
      <w:r w:rsidR="00170029" w:rsidRPr="00AE0CC0">
        <w:rPr>
          <w:b/>
          <w:sz w:val="24"/>
          <w:szCs w:val="24"/>
        </w:rPr>
        <w:t>ntu składanego, nazywamy przyszłą wartością tej dzisiejszej kwoty.</w:t>
      </w:r>
    </w:p>
    <w:p w14:paraId="177011D6" w14:textId="77777777" w:rsidR="00356F07" w:rsidRPr="009F53DC" w:rsidRDefault="00356F07" w:rsidP="00356F07">
      <w:pPr>
        <w:pStyle w:val="Teksttreci20"/>
        <w:shd w:val="clear" w:color="auto" w:fill="auto"/>
        <w:spacing w:after="0" w:line="276" w:lineRule="auto"/>
        <w:ind w:right="1395" w:firstLine="567"/>
        <w:jc w:val="left"/>
        <w:rPr>
          <w:sz w:val="14"/>
          <w:szCs w:val="24"/>
        </w:rPr>
      </w:pPr>
    </w:p>
    <w:p w14:paraId="4168EE9F" w14:textId="0364182C" w:rsidR="00CD09E1" w:rsidRDefault="00170029" w:rsidP="00CD09E1">
      <w:pPr>
        <w:pStyle w:val="Teksttreci20"/>
        <w:shd w:val="clear" w:color="auto" w:fill="auto"/>
        <w:spacing w:before="120" w:after="0" w:line="360" w:lineRule="auto"/>
        <w:ind w:right="1395" w:firstLine="567"/>
        <w:jc w:val="left"/>
        <w:rPr>
          <w:sz w:val="24"/>
          <w:szCs w:val="24"/>
        </w:rPr>
      </w:pPr>
      <w:r w:rsidRPr="00C32E5D">
        <w:rPr>
          <w:sz w:val="24"/>
          <w:szCs w:val="24"/>
        </w:rPr>
        <w:t>Na rysunku 2.</w:t>
      </w:r>
      <w:r w:rsidR="005C028E">
        <w:rPr>
          <w:sz w:val="24"/>
          <w:szCs w:val="24"/>
        </w:rPr>
        <w:t>1</w:t>
      </w:r>
      <w:r w:rsidRPr="00C32E5D">
        <w:rPr>
          <w:sz w:val="24"/>
          <w:szCs w:val="24"/>
        </w:rPr>
        <w:t xml:space="preserve"> są pokazane</w:t>
      </w:r>
      <w:r w:rsidR="00AE0CC0">
        <w:rPr>
          <w:sz w:val="24"/>
          <w:szCs w:val="24"/>
        </w:rPr>
        <w:t xml:space="preserve"> 3 sytuacje</w:t>
      </w:r>
      <w:r w:rsidR="0045445B">
        <w:rPr>
          <w:sz w:val="24"/>
          <w:szCs w:val="24"/>
        </w:rPr>
        <w:t xml:space="preserve">, w każdej z nich stopa </w:t>
      </w:r>
      <w:r w:rsidR="00AE0CC0">
        <w:rPr>
          <w:sz w:val="24"/>
          <w:szCs w:val="24"/>
        </w:rPr>
        <w:t xml:space="preserve">procentowa, </w:t>
      </w:r>
      <w:r w:rsidR="00AE0CC0" w:rsidRPr="00AE0CC0">
        <w:rPr>
          <w:i/>
          <w:sz w:val="24"/>
          <w:szCs w:val="24"/>
        </w:rPr>
        <w:t>i</w:t>
      </w:r>
      <w:r w:rsidRPr="00C32E5D">
        <w:rPr>
          <w:sz w:val="24"/>
          <w:szCs w:val="24"/>
        </w:rPr>
        <w:t xml:space="preserve">, </w:t>
      </w:r>
      <w:r w:rsidR="0045445B">
        <w:rPr>
          <w:sz w:val="24"/>
          <w:szCs w:val="24"/>
        </w:rPr>
        <w:t>jest inna</w:t>
      </w:r>
      <w:r w:rsidR="0045445B" w:rsidRPr="00C32E5D">
        <w:rPr>
          <w:sz w:val="24"/>
          <w:szCs w:val="24"/>
        </w:rPr>
        <w:t xml:space="preserve"> </w:t>
      </w:r>
      <w:r w:rsidR="0045445B">
        <w:rPr>
          <w:sz w:val="24"/>
          <w:szCs w:val="24"/>
        </w:rPr>
        <w:t xml:space="preserve">i </w:t>
      </w:r>
      <w:r w:rsidRPr="00C32E5D">
        <w:rPr>
          <w:sz w:val="24"/>
          <w:szCs w:val="24"/>
        </w:rPr>
        <w:t xml:space="preserve">równa się odpowiednio: </w:t>
      </w:r>
      <w:r w:rsidRPr="001F5634">
        <w:rPr>
          <w:rStyle w:val="Teksttreci2Kursywa"/>
          <w:i w:val="0"/>
          <w:sz w:val="24"/>
          <w:szCs w:val="24"/>
        </w:rPr>
        <w:t>4%, 7%</w:t>
      </w:r>
      <w:r w:rsidRPr="00C32E5D">
        <w:rPr>
          <w:sz w:val="24"/>
          <w:szCs w:val="24"/>
        </w:rPr>
        <w:t xml:space="preserve"> </w:t>
      </w:r>
      <w:r w:rsidR="00C569E6">
        <w:rPr>
          <w:sz w:val="24"/>
          <w:szCs w:val="24"/>
        </w:rPr>
        <w:t>i</w:t>
      </w:r>
      <w:r w:rsidRPr="00C32E5D">
        <w:rPr>
          <w:sz w:val="24"/>
          <w:szCs w:val="24"/>
        </w:rPr>
        <w:t xml:space="preserve"> 10%. W kolejnych latach wartość pożyczonego komuś </w:t>
      </w:r>
      <w:r w:rsidR="005133A5">
        <w:rPr>
          <w:sz w:val="24"/>
          <w:szCs w:val="24"/>
        </w:rPr>
        <w:t xml:space="preserve">jednego </w:t>
      </w:r>
      <w:r w:rsidRPr="00C32E5D">
        <w:rPr>
          <w:sz w:val="24"/>
          <w:szCs w:val="24"/>
        </w:rPr>
        <w:t>złot</w:t>
      </w:r>
      <w:r w:rsidR="005133A5">
        <w:rPr>
          <w:sz w:val="24"/>
          <w:szCs w:val="24"/>
        </w:rPr>
        <w:t>ego</w:t>
      </w:r>
      <w:r w:rsidR="009F53DC">
        <w:rPr>
          <w:sz w:val="24"/>
          <w:szCs w:val="24"/>
        </w:rPr>
        <w:t xml:space="preserve"> </w:t>
      </w:r>
      <w:r w:rsidRPr="00C32E5D">
        <w:rPr>
          <w:sz w:val="24"/>
          <w:szCs w:val="24"/>
        </w:rPr>
        <w:t xml:space="preserve">przyrasta w tempie wyznaczonym przez </w:t>
      </w:r>
      <w:r w:rsidRPr="00C32E5D">
        <w:rPr>
          <w:rStyle w:val="Teksttreci2Kursywa"/>
          <w:sz w:val="24"/>
          <w:szCs w:val="24"/>
        </w:rPr>
        <w:t>i.</w:t>
      </w:r>
      <w:r w:rsidRPr="00C32E5D">
        <w:rPr>
          <w:sz w:val="24"/>
          <w:szCs w:val="24"/>
        </w:rPr>
        <w:t xml:space="preserve"> Zaskakująca jest siła wpływu tych różnic </w:t>
      </w:r>
      <w:r w:rsidR="00C569E6">
        <w:rPr>
          <w:sz w:val="24"/>
          <w:szCs w:val="24"/>
        </w:rPr>
        <w:t xml:space="preserve">poziomu stopy procentowej </w:t>
      </w:r>
      <w:r w:rsidRPr="00C32E5D">
        <w:rPr>
          <w:sz w:val="24"/>
          <w:szCs w:val="24"/>
        </w:rPr>
        <w:t xml:space="preserve">na wartość pożyczki! Jak się okazuje, </w:t>
      </w:r>
      <w:r w:rsidR="0045445B">
        <w:rPr>
          <w:sz w:val="24"/>
          <w:szCs w:val="24"/>
        </w:rPr>
        <w:t xml:space="preserve">procent składany sprawia, że po wielu </w:t>
      </w:r>
      <w:r w:rsidR="00B81EE9">
        <w:rPr>
          <w:sz w:val="24"/>
          <w:szCs w:val="24"/>
        </w:rPr>
        <w:t xml:space="preserve">latach </w:t>
      </w:r>
      <w:r w:rsidR="0045445B">
        <w:rPr>
          <w:sz w:val="24"/>
          <w:szCs w:val="24"/>
        </w:rPr>
        <w:t xml:space="preserve">już </w:t>
      </w:r>
      <w:r w:rsidRPr="00C32E5D">
        <w:rPr>
          <w:sz w:val="24"/>
          <w:szCs w:val="24"/>
        </w:rPr>
        <w:t>niewielkie</w:t>
      </w:r>
      <w:r w:rsidR="001F5634" w:rsidRPr="001F5634">
        <w:rPr>
          <w:sz w:val="24"/>
          <w:szCs w:val="24"/>
        </w:rPr>
        <w:t xml:space="preserve"> </w:t>
      </w:r>
      <w:r w:rsidR="001F5634">
        <w:rPr>
          <w:sz w:val="24"/>
          <w:szCs w:val="24"/>
        </w:rPr>
        <w:t>róż</w:t>
      </w:r>
      <w:r w:rsidR="001F5634" w:rsidRPr="00C32E5D">
        <w:rPr>
          <w:sz w:val="24"/>
          <w:szCs w:val="24"/>
        </w:rPr>
        <w:t>nice st</w:t>
      </w:r>
      <w:r w:rsidR="001F5634">
        <w:rPr>
          <w:sz w:val="24"/>
          <w:szCs w:val="24"/>
        </w:rPr>
        <w:t xml:space="preserve">opy procentowej </w:t>
      </w:r>
      <w:r w:rsidR="0045445B" w:rsidRPr="009F53DC">
        <w:rPr>
          <w:i/>
          <w:sz w:val="24"/>
          <w:szCs w:val="24"/>
        </w:rPr>
        <w:t>bardzo</w:t>
      </w:r>
      <w:r w:rsidR="0045445B">
        <w:rPr>
          <w:sz w:val="24"/>
          <w:szCs w:val="24"/>
        </w:rPr>
        <w:t xml:space="preserve"> </w:t>
      </w:r>
      <w:r w:rsidR="001F5634">
        <w:rPr>
          <w:sz w:val="24"/>
          <w:szCs w:val="24"/>
        </w:rPr>
        <w:t>silnie wpływają na przyszłą</w:t>
      </w:r>
      <w:r w:rsidR="001F5634" w:rsidRPr="00C32E5D">
        <w:rPr>
          <w:sz w:val="24"/>
          <w:szCs w:val="24"/>
        </w:rPr>
        <w:t xml:space="preserve"> wartość dzisiejszej kwoty pieniądza.</w:t>
      </w:r>
      <w:r w:rsidR="00CD09E1">
        <w:rPr>
          <w:sz w:val="24"/>
          <w:szCs w:val="24"/>
        </w:rPr>
        <w:t xml:space="preserve"> </w:t>
      </w:r>
    </w:p>
    <w:p w14:paraId="71972638" w14:textId="77777777" w:rsidR="006B21F2" w:rsidRDefault="006B21F2" w:rsidP="00283DC5">
      <w:pPr>
        <w:pStyle w:val="Teksttreci20"/>
        <w:shd w:val="clear" w:color="auto" w:fill="auto"/>
        <w:spacing w:after="0" w:line="276" w:lineRule="auto"/>
        <w:ind w:right="1395" w:firstLine="567"/>
        <w:jc w:val="left"/>
        <w:rPr>
          <w:sz w:val="24"/>
          <w:szCs w:val="24"/>
        </w:rPr>
      </w:pPr>
    </w:p>
    <w:p w14:paraId="4EA23817" w14:textId="77777777" w:rsidR="005B3402" w:rsidRPr="001F5634" w:rsidRDefault="00170029" w:rsidP="002C22D6">
      <w:pPr>
        <w:pStyle w:val="Teksttreci20"/>
        <w:shd w:val="clear" w:color="auto" w:fill="auto"/>
        <w:spacing w:after="0" w:line="276" w:lineRule="auto"/>
        <w:ind w:firstLine="0"/>
        <w:jc w:val="left"/>
        <w:rPr>
          <w:b/>
          <w:sz w:val="24"/>
          <w:szCs w:val="24"/>
        </w:rPr>
      </w:pPr>
      <w:r w:rsidRPr="001F5634">
        <w:rPr>
          <w:b/>
          <w:sz w:val="24"/>
          <w:szCs w:val="24"/>
        </w:rPr>
        <w:t>Rysunek 2.</w:t>
      </w:r>
      <w:r w:rsidR="005C028E">
        <w:rPr>
          <w:b/>
          <w:sz w:val="24"/>
          <w:szCs w:val="24"/>
        </w:rPr>
        <w:t>1</w:t>
      </w:r>
    </w:p>
    <w:p w14:paraId="404EAD09" w14:textId="77777777" w:rsidR="001F5634" w:rsidRDefault="00170029" w:rsidP="002C22D6">
      <w:pPr>
        <w:pStyle w:val="Teksttreci60"/>
        <w:shd w:val="clear" w:color="auto" w:fill="auto"/>
        <w:spacing w:line="276" w:lineRule="auto"/>
        <w:ind w:firstLine="0"/>
        <w:jc w:val="left"/>
        <w:rPr>
          <w:sz w:val="24"/>
          <w:szCs w:val="24"/>
        </w:rPr>
      </w:pPr>
      <w:r w:rsidRPr="00C32E5D">
        <w:rPr>
          <w:sz w:val="24"/>
          <w:szCs w:val="24"/>
        </w:rPr>
        <w:t>Poziom stopy procentowej a przyszła wartość dzisiejszej kwoty pieniądza</w:t>
      </w:r>
      <w:r w:rsidR="00CD09E1">
        <w:rPr>
          <w:sz w:val="24"/>
          <w:szCs w:val="24"/>
        </w:rPr>
        <w:t xml:space="preserve"> </w:t>
      </w:r>
    </w:p>
    <w:p w14:paraId="25511494" w14:textId="77777777" w:rsidR="00CD09E1" w:rsidRPr="00CD09E1" w:rsidRDefault="00CD09E1" w:rsidP="002C22D6">
      <w:pPr>
        <w:pStyle w:val="Teksttreci60"/>
        <w:shd w:val="clear" w:color="auto" w:fill="auto"/>
        <w:spacing w:line="276" w:lineRule="auto"/>
        <w:ind w:firstLine="0"/>
        <w:jc w:val="left"/>
        <w:rPr>
          <w:sz w:val="10"/>
          <w:szCs w:val="24"/>
        </w:rPr>
      </w:pPr>
    </w:p>
    <w:p w14:paraId="328F313B" w14:textId="77777777" w:rsidR="00CD09E1" w:rsidRDefault="00CD09E1" w:rsidP="006B21F2">
      <w:pPr>
        <w:pStyle w:val="Teksttreci60"/>
        <w:shd w:val="clear" w:color="auto" w:fill="auto"/>
        <w:spacing w:line="360" w:lineRule="auto"/>
        <w:ind w:right="1395" w:firstLine="0"/>
        <w:jc w:val="left"/>
        <w:rPr>
          <w:b w:val="0"/>
          <w:sz w:val="24"/>
          <w:szCs w:val="24"/>
        </w:rPr>
      </w:pPr>
      <w:r w:rsidRPr="00CD09E1">
        <w:rPr>
          <w:b w:val="0"/>
          <w:sz w:val="24"/>
          <w:szCs w:val="24"/>
        </w:rPr>
        <w:t>Procent składany sprawia, że po wielu latach niewielkie różnice stopy procentowej bardzo silnie wpływają na przyszłą wartość dzisiejszej kwoty pieniądza.</w:t>
      </w:r>
      <w:r>
        <w:rPr>
          <w:b w:val="0"/>
          <w:sz w:val="24"/>
          <w:szCs w:val="24"/>
        </w:rPr>
        <w:t xml:space="preserve"> </w:t>
      </w:r>
    </w:p>
    <w:p w14:paraId="3A607881" w14:textId="77777777" w:rsidR="00CD09E1" w:rsidRPr="00CD09E1" w:rsidRDefault="00CD09E1" w:rsidP="00CD09E1">
      <w:pPr>
        <w:pStyle w:val="Teksttreci60"/>
        <w:shd w:val="clear" w:color="auto" w:fill="auto"/>
        <w:spacing w:line="276" w:lineRule="auto"/>
        <w:ind w:right="1395" w:firstLine="0"/>
        <w:jc w:val="left"/>
        <w:rPr>
          <w:b w:val="0"/>
          <w:sz w:val="6"/>
          <w:szCs w:val="24"/>
        </w:rPr>
      </w:pPr>
    </w:p>
    <w:p w14:paraId="21FBBF10" w14:textId="77777777" w:rsidR="00CD09E1" w:rsidRDefault="00CD09E1" w:rsidP="006B21F2">
      <w:pPr>
        <w:pStyle w:val="Teksttreci60"/>
        <w:shd w:val="clear" w:color="auto" w:fill="auto"/>
        <w:spacing w:line="276" w:lineRule="auto"/>
        <w:ind w:firstLine="0"/>
        <w:jc w:val="left"/>
        <w:rPr>
          <w:sz w:val="24"/>
          <w:szCs w:val="24"/>
        </w:rPr>
      </w:pPr>
      <w:r>
        <w:rPr>
          <w:noProof/>
          <w:lang w:bidi="ar-SA"/>
        </w:rPr>
        <w:drawing>
          <wp:inline distT="0" distB="0" distL="0" distR="0" wp14:anchorId="26CE9F24" wp14:editId="5FBBE90A">
            <wp:extent cx="5594350" cy="1962150"/>
            <wp:effectExtent l="0" t="0" r="6350" b="0"/>
            <wp:docPr id="3" name="Obraz 3"/>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94350" cy="1962150"/>
                    </a:xfrm>
                    <a:prstGeom prst="rect">
                      <a:avLst/>
                    </a:prstGeom>
                    <a:noFill/>
                    <a:ln>
                      <a:noFill/>
                    </a:ln>
                  </pic:spPr>
                </pic:pic>
              </a:graphicData>
            </a:graphic>
          </wp:inline>
        </w:drawing>
      </w:r>
    </w:p>
    <w:p w14:paraId="51DD8641" w14:textId="77777777" w:rsidR="00283DC5" w:rsidRPr="0007007C" w:rsidRDefault="00283DC5" w:rsidP="004D3249">
      <w:pPr>
        <w:pStyle w:val="Nagwek30"/>
        <w:keepNext/>
        <w:keepLines/>
        <w:shd w:val="clear" w:color="auto" w:fill="auto"/>
        <w:tabs>
          <w:tab w:val="left" w:pos="873"/>
        </w:tabs>
        <w:spacing w:before="0" w:after="0" w:line="360" w:lineRule="auto"/>
        <w:ind w:right="1395" w:firstLine="0"/>
        <w:jc w:val="left"/>
        <w:rPr>
          <w:rFonts w:ascii="Times New Roman" w:hAnsi="Times New Roman" w:cs="Times New Roman"/>
          <w:w w:val="100"/>
          <w:sz w:val="32"/>
        </w:rPr>
      </w:pPr>
      <w:bookmarkStart w:id="16" w:name="bookmark22"/>
    </w:p>
    <w:p w14:paraId="3A74435B" w14:textId="77777777" w:rsidR="005B3402" w:rsidRPr="00087AF1" w:rsidRDefault="0045445B" w:rsidP="004D3249">
      <w:pPr>
        <w:pStyle w:val="Nagwek30"/>
        <w:keepNext/>
        <w:keepLines/>
        <w:shd w:val="clear" w:color="auto" w:fill="auto"/>
        <w:tabs>
          <w:tab w:val="left" w:pos="873"/>
        </w:tabs>
        <w:spacing w:before="0" w:after="0" w:line="360" w:lineRule="auto"/>
        <w:ind w:right="1395" w:firstLine="0"/>
        <w:jc w:val="left"/>
        <w:rPr>
          <w:rFonts w:ascii="Times New Roman" w:hAnsi="Times New Roman" w:cs="Times New Roman"/>
          <w:w w:val="100"/>
        </w:rPr>
      </w:pPr>
      <w:r>
        <w:rPr>
          <w:rFonts w:ascii="Times New Roman" w:hAnsi="Times New Roman" w:cs="Times New Roman"/>
          <w:w w:val="100"/>
        </w:rPr>
        <w:t>2.</w:t>
      </w:r>
      <w:r w:rsidR="005C028E">
        <w:rPr>
          <w:rFonts w:ascii="Times New Roman" w:hAnsi="Times New Roman" w:cs="Times New Roman"/>
          <w:w w:val="100"/>
        </w:rPr>
        <w:t>3</w:t>
      </w:r>
      <w:r>
        <w:rPr>
          <w:rFonts w:ascii="Times New Roman" w:hAnsi="Times New Roman" w:cs="Times New Roman"/>
          <w:w w:val="100"/>
        </w:rPr>
        <w:t>.3.</w:t>
      </w:r>
      <w:r w:rsidR="00170029" w:rsidRPr="00087AF1">
        <w:rPr>
          <w:rFonts w:ascii="Times New Roman" w:hAnsi="Times New Roman" w:cs="Times New Roman"/>
          <w:w w:val="100"/>
        </w:rPr>
        <w:t>Wartość zaktualizowana</w:t>
      </w:r>
      <w:bookmarkEnd w:id="16"/>
    </w:p>
    <w:p w14:paraId="1948C870" w14:textId="77777777" w:rsidR="006B21F2" w:rsidRDefault="006B21F2" w:rsidP="008F60F5">
      <w:pPr>
        <w:pStyle w:val="Teksttreci20"/>
        <w:shd w:val="clear" w:color="auto" w:fill="auto"/>
        <w:spacing w:after="0" w:line="360" w:lineRule="auto"/>
        <w:ind w:right="1395" w:firstLine="0"/>
        <w:jc w:val="left"/>
        <w:rPr>
          <w:sz w:val="24"/>
          <w:szCs w:val="24"/>
        </w:rPr>
      </w:pPr>
    </w:p>
    <w:p w14:paraId="183E2404" w14:textId="77777777" w:rsidR="005B3402" w:rsidRDefault="00170029" w:rsidP="00C569E6">
      <w:pPr>
        <w:pStyle w:val="Teksttreci20"/>
        <w:shd w:val="clear" w:color="auto" w:fill="auto"/>
        <w:spacing w:after="0" w:line="360" w:lineRule="auto"/>
        <w:ind w:right="1395" w:firstLine="567"/>
        <w:jc w:val="left"/>
        <w:rPr>
          <w:sz w:val="24"/>
          <w:szCs w:val="24"/>
        </w:rPr>
      </w:pPr>
      <w:r w:rsidRPr="00C32E5D">
        <w:rPr>
          <w:sz w:val="24"/>
          <w:szCs w:val="24"/>
        </w:rPr>
        <w:t xml:space="preserve">W gospodarce, w której cena pożyczek, czyli stopa procentowa, wynosi </w:t>
      </w:r>
      <w:r w:rsidR="006E1EE2" w:rsidRPr="006E1EE2">
        <w:rPr>
          <w:i/>
          <w:sz w:val="24"/>
          <w:szCs w:val="24"/>
        </w:rPr>
        <w:t>i</w:t>
      </w:r>
      <w:r w:rsidR="006E1EE2">
        <w:rPr>
          <w:sz w:val="24"/>
          <w:szCs w:val="24"/>
        </w:rPr>
        <w:t xml:space="preserve">, </w:t>
      </w:r>
      <w:r w:rsidRPr="00C32E5D">
        <w:rPr>
          <w:sz w:val="24"/>
          <w:szCs w:val="24"/>
        </w:rPr>
        <w:t xml:space="preserve">mając dziś kwotę </w:t>
      </w:r>
      <w:r w:rsidRPr="00C32E5D">
        <w:rPr>
          <w:rStyle w:val="Teksttreci2Kursywa"/>
          <w:sz w:val="24"/>
          <w:szCs w:val="24"/>
        </w:rPr>
        <w:t>A</w:t>
      </w:r>
      <w:r w:rsidRPr="006E1EE2">
        <w:rPr>
          <w:rStyle w:val="Teksttreci2Kursywa"/>
          <w:i w:val="0"/>
          <w:sz w:val="24"/>
          <w:szCs w:val="24"/>
        </w:rPr>
        <w:t>,</w:t>
      </w:r>
      <w:r w:rsidRPr="00C32E5D">
        <w:rPr>
          <w:sz w:val="24"/>
          <w:szCs w:val="24"/>
        </w:rPr>
        <w:t xml:space="preserve"> za </w:t>
      </w:r>
      <w:r w:rsidRPr="00C32E5D">
        <w:rPr>
          <w:rStyle w:val="Teksttreci2Kursywa"/>
          <w:sz w:val="24"/>
          <w:szCs w:val="24"/>
        </w:rPr>
        <w:t>n</w:t>
      </w:r>
      <w:r w:rsidR="006E1EE2">
        <w:rPr>
          <w:sz w:val="24"/>
          <w:szCs w:val="24"/>
        </w:rPr>
        <w:t xml:space="preserve"> lat</w:t>
      </w:r>
      <w:r w:rsidRPr="00C32E5D">
        <w:rPr>
          <w:sz w:val="24"/>
          <w:szCs w:val="24"/>
        </w:rPr>
        <w:t xml:space="preserve"> możemy się stać właścicielami kwoty </w:t>
      </w:r>
      <w:r w:rsidRPr="00C32E5D">
        <w:rPr>
          <w:rStyle w:val="Teksttreci2Kursywa"/>
          <w:sz w:val="24"/>
          <w:szCs w:val="24"/>
          <w:lang w:val="fr-FR" w:eastAsia="fr-FR" w:bidi="fr-FR"/>
        </w:rPr>
        <w:t>A</w:t>
      </w:r>
      <w:r w:rsidRPr="006B21F2">
        <w:rPr>
          <w:rStyle w:val="Teksttreci2Kursywa"/>
          <w:i w:val="0"/>
          <w:sz w:val="24"/>
          <w:szCs w:val="24"/>
          <w:vertAlign w:val="subscript"/>
          <w:lang w:val="fr-FR" w:eastAsia="fr-FR" w:bidi="fr-FR"/>
        </w:rPr>
        <w:t>n</w:t>
      </w:r>
      <w:r w:rsidRPr="00C32E5D">
        <w:rPr>
          <w:sz w:val="24"/>
          <w:szCs w:val="24"/>
          <w:lang w:val="fr-FR" w:eastAsia="fr-FR" w:bidi="fr-FR"/>
        </w:rPr>
        <w:t xml:space="preserve"> </w:t>
      </w:r>
      <w:r w:rsidRPr="00C32E5D">
        <w:rPr>
          <w:sz w:val="24"/>
          <w:szCs w:val="24"/>
        </w:rPr>
        <w:t xml:space="preserve">= </w:t>
      </w:r>
      <w:r w:rsidRPr="00C32E5D">
        <w:rPr>
          <w:rStyle w:val="Teksttreci2Kursywa"/>
          <w:sz w:val="24"/>
          <w:szCs w:val="24"/>
        </w:rPr>
        <w:t>A</w:t>
      </w:r>
      <w:r w:rsidRPr="00C32E5D">
        <w:rPr>
          <w:sz w:val="24"/>
          <w:szCs w:val="24"/>
        </w:rPr>
        <w:t xml:space="preserve"> </w:t>
      </w:r>
      <m:oMath>
        <m:r>
          <w:rPr>
            <w:rFonts w:ascii="Cambria Math" w:hAnsi="Cambria Math"/>
            <w:sz w:val="24"/>
            <w:szCs w:val="24"/>
          </w:rPr>
          <m:t>∙</m:t>
        </m:r>
      </m:oMath>
      <w:r w:rsidRPr="00C32E5D">
        <w:rPr>
          <w:sz w:val="24"/>
          <w:szCs w:val="24"/>
        </w:rPr>
        <w:t xml:space="preserve"> </w:t>
      </w:r>
      <w:r w:rsidR="006E1EE2">
        <w:rPr>
          <w:sz w:val="24"/>
          <w:szCs w:val="24"/>
        </w:rPr>
        <w:t xml:space="preserve">(1 + </w:t>
      </w:r>
      <w:r w:rsidR="006E1EE2" w:rsidRPr="006E1EE2">
        <w:rPr>
          <w:i/>
          <w:sz w:val="24"/>
          <w:szCs w:val="24"/>
        </w:rPr>
        <w:t>i</w:t>
      </w:r>
      <w:r w:rsidR="006E1EE2">
        <w:rPr>
          <w:sz w:val="24"/>
          <w:szCs w:val="24"/>
        </w:rPr>
        <w:t>)</w:t>
      </w:r>
      <w:r w:rsidR="006E1EE2" w:rsidRPr="006E1EE2">
        <w:rPr>
          <w:i/>
          <w:sz w:val="24"/>
          <w:szCs w:val="24"/>
          <w:vertAlign w:val="superscript"/>
        </w:rPr>
        <w:t>n</w:t>
      </w:r>
      <w:r w:rsidRPr="00C32E5D">
        <w:rPr>
          <w:sz w:val="24"/>
          <w:szCs w:val="24"/>
        </w:rPr>
        <w:t xml:space="preserve">. Wystarczy ulokować pieniądze w banku lub kupić papiery wartościowe. Czy jest możliwa operacja odwrotna? Nic prostszego! </w:t>
      </w:r>
      <w:r w:rsidR="004D3249">
        <w:rPr>
          <w:sz w:val="24"/>
          <w:szCs w:val="24"/>
        </w:rPr>
        <w:t>Wszak, j</w:t>
      </w:r>
      <w:r w:rsidRPr="00C32E5D">
        <w:rPr>
          <w:sz w:val="24"/>
          <w:szCs w:val="24"/>
        </w:rPr>
        <w:t xml:space="preserve">eśli jesteśmy </w:t>
      </w:r>
      <w:r w:rsidRPr="00C32E5D">
        <w:rPr>
          <w:rStyle w:val="Teksttreci2Kursywa"/>
          <w:sz w:val="24"/>
          <w:szCs w:val="24"/>
        </w:rPr>
        <w:t>pewni</w:t>
      </w:r>
      <w:r w:rsidRPr="00C32E5D">
        <w:rPr>
          <w:sz w:val="24"/>
          <w:szCs w:val="24"/>
        </w:rPr>
        <w:t xml:space="preserve">, że za </w:t>
      </w:r>
      <w:r w:rsidRPr="00C32E5D">
        <w:rPr>
          <w:rStyle w:val="Teksttreci2Kursywa"/>
          <w:sz w:val="24"/>
          <w:szCs w:val="24"/>
        </w:rPr>
        <w:t>n</w:t>
      </w:r>
      <w:r w:rsidRPr="00C32E5D">
        <w:rPr>
          <w:sz w:val="24"/>
          <w:szCs w:val="24"/>
        </w:rPr>
        <w:t xml:space="preserve"> lat nasz dochód wyniesie </w:t>
      </w:r>
      <w:r w:rsidRPr="00C32E5D">
        <w:rPr>
          <w:rStyle w:val="Teksttreci2Kursywa"/>
          <w:sz w:val="24"/>
          <w:szCs w:val="24"/>
          <w:lang w:val="fr-FR" w:eastAsia="fr-FR" w:bidi="fr-FR"/>
        </w:rPr>
        <w:t>A</w:t>
      </w:r>
      <w:r w:rsidRPr="006B21F2">
        <w:rPr>
          <w:rStyle w:val="Teksttreci2Kursywa"/>
          <w:i w:val="0"/>
          <w:sz w:val="24"/>
          <w:szCs w:val="24"/>
          <w:vertAlign w:val="subscript"/>
          <w:lang w:val="fr-FR" w:eastAsia="fr-FR" w:bidi="fr-FR"/>
        </w:rPr>
        <w:t>n</w:t>
      </w:r>
      <w:r w:rsidRPr="00C32E5D">
        <w:rPr>
          <w:sz w:val="24"/>
          <w:szCs w:val="24"/>
          <w:lang w:val="fr-FR" w:eastAsia="fr-FR" w:bidi="fr-FR"/>
        </w:rPr>
        <w:t xml:space="preserve"> </w:t>
      </w:r>
      <w:r w:rsidR="006E1EE2">
        <w:rPr>
          <w:sz w:val="24"/>
          <w:szCs w:val="24"/>
        </w:rPr>
        <w:t>zł</w:t>
      </w:r>
      <w:r w:rsidRPr="00C32E5D">
        <w:rPr>
          <w:sz w:val="24"/>
          <w:szCs w:val="24"/>
        </w:rPr>
        <w:t xml:space="preserve">, możemy </w:t>
      </w:r>
      <w:r w:rsidR="009E50CC">
        <w:rPr>
          <w:sz w:val="24"/>
          <w:szCs w:val="24"/>
        </w:rPr>
        <w:t xml:space="preserve">już teraz </w:t>
      </w:r>
      <w:r w:rsidRPr="00C32E5D">
        <w:rPr>
          <w:sz w:val="24"/>
          <w:szCs w:val="24"/>
        </w:rPr>
        <w:t>zaciągnąć pożyczkę</w:t>
      </w:r>
      <w:r w:rsidR="004D3249">
        <w:rPr>
          <w:sz w:val="24"/>
          <w:szCs w:val="24"/>
        </w:rPr>
        <w:t xml:space="preserve">, którą spłacimy </w:t>
      </w:r>
      <w:r w:rsidR="009E50CC">
        <w:rPr>
          <w:sz w:val="24"/>
          <w:szCs w:val="24"/>
        </w:rPr>
        <w:t xml:space="preserve">w przyszłości </w:t>
      </w:r>
      <w:r w:rsidR="004D3249">
        <w:rPr>
          <w:sz w:val="24"/>
          <w:szCs w:val="24"/>
        </w:rPr>
        <w:t xml:space="preserve">dzięki temu właśnie dochodowi. Maksymalną </w:t>
      </w:r>
      <w:r w:rsidRPr="00C32E5D">
        <w:rPr>
          <w:sz w:val="24"/>
          <w:szCs w:val="24"/>
        </w:rPr>
        <w:t>wysokoś</w:t>
      </w:r>
      <w:r w:rsidR="004D3249">
        <w:rPr>
          <w:sz w:val="24"/>
          <w:szCs w:val="24"/>
        </w:rPr>
        <w:t xml:space="preserve">ć tej pożyczki obliczymy, stosując wzór: </w:t>
      </w:r>
    </w:p>
    <w:p w14:paraId="22F87131" w14:textId="77777777" w:rsidR="005B3402" w:rsidRDefault="006E1EE2" w:rsidP="008F60F5">
      <w:pPr>
        <w:pStyle w:val="Teksttreci20"/>
        <w:shd w:val="clear" w:color="auto" w:fill="auto"/>
        <w:tabs>
          <w:tab w:val="left" w:leader="hyphen" w:pos="1354"/>
          <w:tab w:val="left" w:leader="hyphen" w:pos="1618"/>
        </w:tabs>
        <w:spacing w:before="120" w:after="120" w:line="276" w:lineRule="auto"/>
        <w:ind w:right="1395" w:firstLine="567"/>
        <w:jc w:val="left"/>
        <w:rPr>
          <w:sz w:val="24"/>
          <w:szCs w:val="24"/>
        </w:rPr>
      </w:pPr>
      <w:r w:rsidRPr="006E1EE2">
        <w:rPr>
          <w:i/>
          <w:sz w:val="24"/>
          <w:szCs w:val="24"/>
        </w:rPr>
        <w:t>A</w:t>
      </w:r>
      <w:r w:rsidR="00170029" w:rsidRPr="00C32E5D">
        <w:rPr>
          <w:sz w:val="24"/>
          <w:szCs w:val="24"/>
        </w:rPr>
        <w:t xml:space="preserve"> = </w:t>
      </w:r>
      <w:r w:rsidR="00170029" w:rsidRPr="00C32E5D">
        <w:rPr>
          <w:rStyle w:val="Teksttreci2Kursywa"/>
          <w:sz w:val="24"/>
          <w:szCs w:val="24"/>
          <w:lang w:val="fr-FR" w:eastAsia="fr-FR" w:bidi="fr-FR"/>
        </w:rPr>
        <w:t>A</w:t>
      </w:r>
      <w:r w:rsidR="00170029" w:rsidRPr="006B21F2">
        <w:rPr>
          <w:rStyle w:val="Teksttreci2Kursywa"/>
          <w:i w:val="0"/>
          <w:sz w:val="24"/>
          <w:szCs w:val="24"/>
          <w:vertAlign w:val="subscript"/>
          <w:lang w:val="fr-FR" w:eastAsia="fr-FR" w:bidi="fr-FR"/>
        </w:rPr>
        <w:t>n</w:t>
      </w:r>
      <w:r w:rsidR="00170029" w:rsidRPr="00C32E5D">
        <w:rPr>
          <w:rStyle w:val="Teksttreci2Kursywa"/>
          <w:sz w:val="24"/>
          <w:szCs w:val="24"/>
          <w:lang w:val="fr-FR" w:eastAsia="fr-FR" w:bidi="fr-FR"/>
        </w:rPr>
        <w:t xml:space="preserve"> </w:t>
      </w:r>
      <m:oMath>
        <m:r>
          <m:rPr>
            <m:sty m:val="p"/>
          </m:rPr>
          <w:rPr>
            <w:rStyle w:val="Teksttreci2Kursywa"/>
            <w:rFonts w:ascii="Cambria Math" w:hAnsi="Cambria Math"/>
            <w:sz w:val="24"/>
            <w:szCs w:val="24"/>
            <w:lang w:val="fr-FR" w:eastAsia="fr-FR" w:bidi="fr-FR"/>
          </w:rPr>
          <m:t>∙</m:t>
        </m:r>
      </m:oMath>
      <w:r w:rsidRPr="006E1EE2">
        <w:rPr>
          <w:rStyle w:val="Teksttreci2Kursywa"/>
          <w:i w:val="0"/>
          <w:iCs w:val="0"/>
          <w:sz w:val="24"/>
          <w:szCs w:val="24"/>
          <w:lang w:val="fr-FR" w:eastAsia="fr-FR" w:bidi="fr-FR"/>
        </w:rPr>
        <w:t xml:space="preserve"> </w:t>
      </w:r>
      <m:oMath>
        <m:box>
          <m:boxPr>
            <m:ctrlPr>
              <w:rPr>
                <w:rStyle w:val="Teksttreci2Kursywa"/>
                <w:rFonts w:ascii="Cambria Math" w:hAnsi="Cambria Math"/>
                <w:i w:val="0"/>
                <w:iCs w:val="0"/>
                <w:sz w:val="32"/>
                <w:szCs w:val="24"/>
                <w:lang w:val="fr-FR" w:eastAsia="fr-FR" w:bidi="fr-FR"/>
              </w:rPr>
            </m:ctrlPr>
          </m:boxPr>
          <m:e>
            <m:argPr>
              <m:argSz m:val="-1"/>
            </m:argPr>
            <m:f>
              <m:fPr>
                <m:ctrlPr>
                  <w:rPr>
                    <w:rStyle w:val="Teksttreci2Kursywa"/>
                    <w:rFonts w:ascii="Cambria Math" w:hAnsi="Cambria Math"/>
                    <w:i w:val="0"/>
                    <w:iCs w:val="0"/>
                    <w:sz w:val="32"/>
                    <w:szCs w:val="24"/>
                    <w:lang w:val="fr-FR" w:eastAsia="fr-FR" w:bidi="fr-FR"/>
                  </w:rPr>
                </m:ctrlPr>
              </m:fPr>
              <m:num>
                <m:r>
                  <m:rPr>
                    <m:sty m:val="p"/>
                  </m:rPr>
                  <w:rPr>
                    <w:rStyle w:val="Teksttreci2Kursywa"/>
                    <w:rFonts w:ascii="Cambria Math" w:hAnsi="Cambria Math"/>
                    <w:sz w:val="32"/>
                    <w:szCs w:val="24"/>
                    <w:lang w:val="fr-FR" w:eastAsia="fr-FR" w:bidi="fr-FR"/>
                  </w:rPr>
                  <m:t>1</m:t>
                </m:r>
              </m:num>
              <m:den>
                <m:sSup>
                  <m:sSupPr>
                    <m:ctrlPr>
                      <w:rPr>
                        <w:rFonts w:ascii="Cambria Math" w:hAnsi="Cambria Math"/>
                        <w:i/>
                        <w:sz w:val="32"/>
                        <w:szCs w:val="24"/>
                        <w:vertAlign w:val="superscript"/>
                      </w:rPr>
                    </m:ctrlPr>
                  </m:sSupPr>
                  <m:e>
                    <m:r>
                      <w:rPr>
                        <w:rFonts w:ascii="Cambria Math" w:hAnsi="Cambria Math"/>
                        <w:sz w:val="32"/>
                        <w:szCs w:val="24"/>
                        <w:vertAlign w:val="superscript"/>
                      </w:rPr>
                      <m:t>(1+i)</m:t>
                    </m:r>
                  </m:e>
                  <m:sup>
                    <m:r>
                      <m:rPr>
                        <m:sty m:val="p"/>
                      </m:rPr>
                      <w:rPr>
                        <w:rFonts w:ascii="Cambria Math" w:hAnsi="Cambria Math"/>
                        <w:sz w:val="32"/>
                        <w:szCs w:val="24"/>
                        <w:vertAlign w:val="superscript"/>
                      </w:rPr>
                      <m:t>n</m:t>
                    </m:r>
                  </m:sup>
                </m:sSup>
              </m:den>
            </m:f>
          </m:e>
        </m:box>
      </m:oMath>
      <w:r>
        <w:rPr>
          <w:rStyle w:val="Teksttreci2Kursywa"/>
          <w:i w:val="0"/>
          <w:iCs w:val="0"/>
          <w:sz w:val="24"/>
          <w:szCs w:val="24"/>
          <w:lang w:val="fr-FR" w:eastAsia="fr-FR" w:bidi="fr-FR"/>
        </w:rPr>
        <w:t xml:space="preserve"> </w:t>
      </w:r>
      <w:r>
        <w:rPr>
          <w:sz w:val="24"/>
          <w:szCs w:val="24"/>
        </w:rPr>
        <w:t>zł</w:t>
      </w:r>
      <w:r w:rsidR="00170029" w:rsidRPr="00C32E5D">
        <w:rPr>
          <w:sz w:val="24"/>
          <w:szCs w:val="24"/>
        </w:rPr>
        <w:t>.</w:t>
      </w:r>
    </w:p>
    <w:p w14:paraId="301B2012" w14:textId="77777777" w:rsidR="005B3402" w:rsidRDefault="006E1EE2" w:rsidP="008F60F5">
      <w:pPr>
        <w:pStyle w:val="Teksttreci20"/>
        <w:shd w:val="clear" w:color="auto" w:fill="auto"/>
        <w:spacing w:after="120" w:line="360" w:lineRule="auto"/>
        <w:ind w:right="1395" w:firstLine="567"/>
        <w:jc w:val="left"/>
        <w:rPr>
          <w:sz w:val="24"/>
          <w:szCs w:val="24"/>
        </w:rPr>
      </w:pPr>
      <w:r>
        <w:rPr>
          <w:sz w:val="24"/>
          <w:szCs w:val="24"/>
        </w:rPr>
        <w:t xml:space="preserve">Przy stopie procentowej, </w:t>
      </w:r>
      <w:r w:rsidRPr="006E1EE2">
        <w:rPr>
          <w:i/>
          <w:sz w:val="24"/>
          <w:szCs w:val="24"/>
        </w:rPr>
        <w:t>i</w:t>
      </w:r>
      <w:r w:rsidR="00170029" w:rsidRPr="00C32E5D">
        <w:rPr>
          <w:sz w:val="24"/>
          <w:szCs w:val="24"/>
        </w:rPr>
        <w:t xml:space="preserve">, kwota, którą za </w:t>
      </w:r>
      <w:r w:rsidR="00170029" w:rsidRPr="00C32E5D">
        <w:rPr>
          <w:rStyle w:val="Teksttreci2Kursywa"/>
          <w:sz w:val="24"/>
          <w:szCs w:val="24"/>
        </w:rPr>
        <w:t>n</w:t>
      </w:r>
      <w:r w:rsidR="00170029" w:rsidRPr="00C32E5D">
        <w:rPr>
          <w:sz w:val="24"/>
          <w:szCs w:val="24"/>
        </w:rPr>
        <w:t xml:space="preserve"> lat musimy zwrócić, wyniesie:</w:t>
      </w:r>
    </w:p>
    <w:p w14:paraId="1BAA2004" w14:textId="7155CCF4" w:rsidR="005B3402" w:rsidRPr="00C32E5D" w:rsidRDefault="00170029" w:rsidP="008F60F5">
      <w:pPr>
        <w:pStyle w:val="Teksttreci20"/>
        <w:shd w:val="clear" w:color="auto" w:fill="auto"/>
        <w:tabs>
          <w:tab w:val="left" w:leader="hyphen" w:pos="2190"/>
        </w:tabs>
        <w:spacing w:after="120" w:line="360" w:lineRule="auto"/>
        <w:ind w:right="1395" w:firstLine="567"/>
        <w:jc w:val="left"/>
        <w:rPr>
          <w:sz w:val="24"/>
          <w:szCs w:val="24"/>
        </w:rPr>
      </w:pPr>
      <w:r w:rsidRPr="00C32E5D">
        <w:rPr>
          <w:rStyle w:val="Teksttreci2Kursywa"/>
          <w:sz w:val="24"/>
          <w:szCs w:val="24"/>
        </w:rPr>
        <w:lastRenderedPageBreak/>
        <w:t xml:space="preserve">A </w:t>
      </w:r>
      <m:oMath>
        <m:r>
          <m:rPr>
            <m:sty m:val="p"/>
          </m:rPr>
          <w:rPr>
            <w:rStyle w:val="Teksttreci2Kursywa"/>
            <w:rFonts w:ascii="Cambria Math" w:hAnsi="Cambria Math"/>
            <w:sz w:val="24"/>
            <w:szCs w:val="24"/>
          </w:rPr>
          <m:t>∙</m:t>
        </m:r>
      </m:oMath>
      <w:r w:rsidR="00844A27">
        <w:rPr>
          <w:sz w:val="24"/>
          <w:szCs w:val="24"/>
        </w:rPr>
        <w:t xml:space="preserve"> (</w:t>
      </w:r>
      <w:r w:rsidR="006E1EE2">
        <w:rPr>
          <w:sz w:val="24"/>
          <w:szCs w:val="24"/>
        </w:rPr>
        <w:t>1</w:t>
      </w:r>
      <w:r w:rsidRPr="00C32E5D">
        <w:rPr>
          <w:sz w:val="24"/>
          <w:szCs w:val="24"/>
        </w:rPr>
        <w:t xml:space="preserve"> + </w:t>
      </w:r>
      <w:r w:rsidR="006E1EE2">
        <w:rPr>
          <w:rStyle w:val="Teksttreci2Kursywa"/>
          <w:sz w:val="24"/>
          <w:szCs w:val="24"/>
        </w:rPr>
        <w:t>i</w:t>
      </w:r>
      <w:r w:rsidR="006E1EE2" w:rsidRPr="006E1EE2">
        <w:rPr>
          <w:rStyle w:val="Teksttreci2Kursywa"/>
          <w:i w:val="0"/>
          <w:sz w:val="24"/>
          <w:szCs w:val="24"/>
        </w:rPr>
        <w:t>)</w:t>
      </w:r>
      <w:r w:rsidR="006E1EE2" w:rsidRPr="001F57E9">
        <w:rPr>
          <w:rStyle w:val="Teksttreci2Kursywa"/>
          <w:i w:val="0"/>
          <w:sz w:val="24"/>
          <w:szCs w:val="24"/>
          <w:vertAlign w:val="superscript"/>
        </w:rPr>
        <w:t>n</w:t>
      </w:r>
      <w:r w:rsidRPr="00C32E5D">
        <w:rPr>
          <w:sz w:val="24"/>
          <w:szCs w:val="24"/>
        </w:rPr>
        <w:t xml:space="preserve"> zł = </w:t>
      </w:r>
      <w:r w:rsidR="006E1EE2">
        <w:rPr>
          <w:sz w:val="24"/>
          <w:szCs w:val="24"/>
        </w:rPr>
        <w:t>[</w:t>
      </w:r>
      <w:proofErr w:type="spellStart"/>
      <w:r w:rsidR="00921EC4" w:rsidRPr="00921EC4">
        <w:rPr>
          <w:i/>
          <w:sz w:val="24"/>
          <w:szCs w:val="24"/>
        </w:rPr>
        <w:t>An</w:t>
      </w:r>
      <w:proofErr w:type="spellEnd"/>
      <w:r w:rsidR="00921EC4">
        <w:rPr>
          <w:sz w:val="24"/>
          <w:szCs w:val="24"/>
          <w:lang w:val="fr-FR" w:eastAsia="fr-FR" w:bidi="fr-FR"/>
        </w:rPr>
        <w:t xml:space="preserve"> </w:t>
      </w:r>
      <m:oMath>
        <m:r>
          <w:rPr>
            <w:rFonts w:ascii="Cambria Math" w:hAnsi="Cambria Math"/>
            <w:sz w:val="24"/>
            <w:szCs w:val="24"/>
            <w:lang w:val="fr-FR" w:eastAsia="fr-FR" w:bidi="fr-FR"/>
          </w:rPr>
          <m:t>∙</m:t>
        </m:r>
      </m:oMath>
      <w:r w:rsidRPr="00C32E5D">
        <w:rPr>
          <w:sz w:val="24"/>
          <w:szCs w:val="24"/>
          <w:lang w:val="fr-FR" w:eastAsia="fr-FR" w:bidi="fr-FR"/>
        </w:rPr>
        <w:t xml:space="preserve"> </w:t>
      </w:r>
      <m:oMath>
        <m:box>
          <m:boxPr>
            <m:ctrlPr>
              <w:rPr>
                <w:rStyle w:val="Teksttreci2Kursywa"/>
                <w:rFonts w:ascii="Cambria Math" w:hAnsi="Cambria Math"/>
                <w:i w:val="0"/>
                <w:iCs w:val="0"/>
                <w:sz w:val="30"/>
                <w:szCs w:val="24"/>
                <w:lang w:val="fr-FR" w:eastAsia="fr-FR" w:bidi="fr-FR"/>
              </w:rPr>
            </m:ctrlPr>
          </m:boxPr>
          <m:e>
            <m:argPr>
              <m:argSz m:val="-1"/>
            </m:argPr>
            <m:f>
              <m:fPr>
                <m:ctrlPr>
                  <w:rPr>
                    <w:rStyle w:val="Teksttreci2Kursywa"/>
                    <w:rFonts w:ascii="Cambria Math" w:hAnsi="Cambria Math"/>
                    <w:i w:val="0"/>
                    <w:iCs w:val="0"/>
                    <w:sz w:val="30"/>
                    <w:szCs w:val="24"/>
                    <w:lang w:val="fr-FR" w:eastAsia="fr-FR" w:bidi="fr-FR"/>
                  </w:rPr>
                </m:ctrlPr>
              </m:fPr>
              <m:num>
                <m:r>
                  <m:rPr>
                    <m:sty m:val="p"/>
                  </m:rPr>
                  <w:rPr>
                    <w:rStyle w:val="Teksttreci2Kursywa"/>
                    <w:rFonts w:ascii="Cambria Math" w:hAnsi="Cambria Math"/>
                    <w:sz w:val="30"/>
                    <w:szCs w:val="24"/>
                    <w:lang w:val="fr-FR" w:eastAsia="fr-FR" w:bidi="fr-FR"/>
                  </w:rPr>
                  <m:t>1</m:t>
                </m:r>
              </m:num>
              <m:den>
                <m:sSup>
                  <m:sSupPr>
                    <m:ctrlPr>
                      <w:rPr>
                        <w:rFonts w:ascii="Cambria Math" w:hAnsi="Cambria Math"/>
                        <w:i/>
                        <w:sz w:val="30"/>
                        <w:szCs w:val="24"/>
                        <w:vertAlign w:val="superscript"/>
                      </w:rPr>
                    </m:ctrlPr>
                  </m:sSupPr>
                  <m:e>
                    <m:r>
                      <w:rPr>
                        <w:rFonts w:ascii="Cambria Math" w:hAnsi="Cambria Math"/>
                        <w:sz w:val="30"/>
                        <w:szCs w:val="24"/>
                        <w:vertAlign w:val="superscript"/>
                      </w:rPr>
                      <m:t>(1+i)</m:t>
                    </m:r>
                  </m:e>
                  <m:sup>
                    <m:r>
                      <w:rPr>
                        <w:rFonts w:ascii="Cambria Math" w:hAnsi="Cambria Math"/>
                        <w:sz w:val="30"/>
                        <w:szCs w:val="24"/>
                        <w:vertAlign w:val="superscript"/>
                      </w:rPr>
                      <m:t>n</m:t>
                    </m:r>
                  </m:sup>
                </m:sSup>
              </m:den>
            </m:f>
          </m:e>
        </m:box>
      </m:oMath>
      <w:r w:rsidR="00921EC4">
        <w:rPr>
          <w:rStyle w:val="Teksttreci2Kursywa"/>
          <w:i w:val="0"/>
          <w:iCs w:val="0"/>
          <w:sz w:val="24"/>
          <w:szCs w:val="24"/>
          <w:lang w:val="fr-FR" w:eastAsia="fr-FR" w:bidi="fr-FR"/>
        </w:rPr>
        <w:t xml:space="preserve"> </w:t>
      </w:r>
      <m:oMath>
        <m:r>
          <m:rPr>
            <m:sty m:val="p"/>
          </m:rPr>
          <w:rPr>
            <w:rStyle w:val="Teksttreci2Kursywa"/>
            <w:rFonts w:ascii="Cambria Math" w:hAnsi="Cambria Math"/>
            <w:sz w:val="24"/>
            <w:szCs w:val="24"/>
            <w:lang w:val="fr-FR" w:eastAsia="fr-FR" w:bidi="fr-FR"/>
          </w:rPr>
          <m:t>]∙</m:t>
        </m:r>
      </m:oMath>
      <w:r w:rsidR="00921EC4">
        <w:rPr>
          <w:rStyle w:val="Teksttreci2Kursywa"/>
          <w:i w:val="0"/>
          <w:iCs w:val="0"/>
          <w:sz w:val="24"/>
          <w:szCs w:val="24"/>
          <w:lang w:val="fr-FR" w:eastAsia="fr-FR" w:bidi="fr-FR"/>
        </w:rPr>
        <w:t xml:space="preserve"> (1 + </w:t>
      </w:r>
      <w:r w:rsidR="00921EC4" w:rsidRPr="00921EC4">
        <w:rPr>
          <w:rStyle w:val="Teksttreci2Kursywa"/>
          <w:iCs w:val="0"/>
          <w:sz w:val="24"/>
          <w:szCs w:val="24"/>
          <w:lang w:val="fr-FR" w:eastAsia="fr-FR" w:bidi="fr-FR"/>
        </w:rPr>
        <w:t>i</w:t>
      </w:r>
      <w:r w:rsidR="00921EC4">
        <w:rPr>
          <w:sz w:val="24"/>
          <w:szCs w:val="24"/>
        </w:rPr>
        <w:t>)</w:t>
      </w:r>
      <w:r w:rsidR="00921EC4" w:rsidRPr="001F57E9">
        <w:rPr>
          <w:sz w:val="24"/>
          <w:szCs w:val="24"/>
          <w:vertAlign w:val="superscript"/>
        </w:rPr>
        <w:t>n</w:t>
      </w:r>
      <w:r w:rsidR="00921EC4">
        <w:rPr>
          <w:sz w:val="24"/>
          <w:szCs w:val="24"/>
        </w:rPr>
        <w:t xml:space="preserve"> </w:t>
      </w:r>
      <w:r w:rsidRPr="00C32E5D">
        <w:rPr>
          <w:sz w:val="24"/>
          <w:szCs w:val="24"/>
        </w:rPr>
        <w:t>zł</w:t>
      </w:r>
      <w:r w:rsidR="00921EC4">
        <w:rPr>
          <w:sz w:val="24"/>
          <w:szCs w:val="24"/>
        </w:rPr>
        <w:t xml:space="preserve"> = </w:t>
      </w:r>
      <w:proofErr w:type="spellStart"/>
      <w:r w:rsidR="00921EC4" w:rsidRPr="00921EC4">
        <w:rPr>
          <w:i/>
          <w:sz w:val="24"/>
          <w:szCs w:val="24"/>
        </w:rPr>
        <w:t>A</w:t>
      </w:r>
      <w:r w:rsidR="00921EC4" w:rsidRPr="001F57E9">
        <w:rPr>
          <w:sz w:val="26"/>
          <w:szCs w:val="24"/>
          <w:vertAlign w:val="subscript"/>
        </w:rPr>
        <w:t>n</w:t>
      </w:r>
      <w:proofErr w:type="spellEnd"/>
      <w:r w:rsidR="00921EC4">
        <w:rPr>
          <w:sz w:val="24"/>
          <w:szCs w:val="24"/>
        </w:rPr>
        <w:t xml:space="preserve"> zł</w:t>
      </w:r>
      <w:r w:rsidRPr="00C32E5D">
        <w:rPr>
          <w:sz w:val="24"/>
          <w:szCs w:val="24"/>
        </w:rPr>
        <w:t>.</w:t>
      </w:r>
    </w:p>
    <w:p w14:paraId="689B0C3F" w14:textId="77777777" w:rsidR="005B3402" w:rsidRPr="00C32E5D" w:rsidRDefault="00170029" w:rsidP="008F60F5">
      <w:pPr>
        <w:pStyle w:val="Teksttreci20"/>
        <w:shd w:val="clear" w:color="auto" w:fill="auto"/>
        <w:spacing w:after="0" w:line="360" w:lineRule="auto"/>
        <w:ind w:right="1395" w:firstLine="567"/>
        <w:jc w:val="left"/>
        <w:rPr>
          <w:sz w:val="24"/>
          <w:szCs w:val="24"/>
        </w:rPr>
      </w:pPr>
      <w:r w:rsidRPr="00C32E5D">
        <w:rPr>
          <w:sz w:val="24"/>
          <w:szCs w:val="24"/>
        </w:rPr>
        <w:t xml:space="preserve">A tyle przecież będziemy mieli! W ten sposób zamieniamy pieniądze, jakie </w:t>
      </w:r>
      <w:r w:rsidRPr="00C32E5D">
        <w:rPr>
          <w:rStyle w:val="Teksttreci2Kursywa"/>
          <w:sz w:val="24"/>
          <w:szCs w:val="24"/>
        </w:rPr>
        <w:t>na pewno</w:t>
      </w:r>
      <w:r w:rsidRPr="00C32E5D">
        <w:rPr>
          <w:sz w:val="24"/>
          <w:szCs w:val="24"/>
        </w:rPr>
        <w:t xml:space="preserve"> dostaniemy za </w:t>
      </w:r>
      <w:r w:rsidRPr="00C32E5D">
        <w:rPr>
          <w:rStyle w:val="Teksttreci2Kursywa"/>
          <w:sz w:val="24"/>
          <w:szCs w:val="24"/>
        </w:rPr>
        <w:t>n</w:t>
      </w:r>
      <w:r w:rsidRPr="00C32E5D">
        <w:rPr>
          <w:sz w:val="24"/>
          <w:szCs w:val="24"/>
        </w:rPr>
        <w:t xml:space="preserve"> lat, na gotówkę, którą możemy płacić już dzisiaj.</w:t>
      </w:r>
    </w:p>
    <w:p w14:paraId="1F31C214" w14:textId="77777777" w:rsidR="005B3402" w:rsidRPr="00C32E5D" w:rsidRDefault="00170029" w:rsidP="008F60F5">
      <w:pPr>
        <w:pStyle w:val="Teksttreci20"/>
        <w:shd w:val="clear" w:color="auto" w:fill="auto"/>
        <w:spacing w:after="0" w:line="360" w:lineRule="auto"/>
        <w:ind w:right="1395" w:firstLine="567"/>
        <w:jc w:val="left"/>
        <w:rPr>
          <w:sz w:val="24"/>
          <w:szCs w:val="24"/>
        </w:rPr>
      </w:pPr>
      <w:r w:rsidRPr="00C32E5D">
        <w:rPr>
          <w:sz w:val="24"/>
          <w:szCs w:val="24"/>
        </w:rPr>
        <w:t xml:space="preserve">Kwotę </w:t>
      </w:r>
      <w:r w:rsidRPr="00C32E5D">
        <w:rPr>
          <w:rStyle w:val="Teksttreci2Kursywa"/>
          <w:sz w:val="24"/>
          <w:szCs w:val="24"/>
        </w:rPr>
        <w:t>A</w:t>
      </w:r>
      <w:r w:rsidRPr="00C32E5D">
        <w:rPr>
          <w:sz w:val="24"/>
          <w:szCs w:val="24"/>
        </w:rPr>
        <w:t xml:space="preserve"> z naszego przykładu ekonomiści nazywają </w:t>
      </w:r>
      <w:r w:rsidRPr="00AB6504">
        <w:rPr>
          <w:b/>
          <w:sz w:val="24"/>
          <w:szCs w:val="24"/>
        </w:rPr>
        <w:t>wartością zaktualizowaną</w:t>
      </w:r>
      <w:r w:rsidRPr="00C32E5D">
        <w:rPr>
          <w:sz w:val="24"/>
          <w:szCs w:val="24"/>
        </w:rPr>
        <w:t xml:space="preserve"> (ang. </w:t>
      </w:r>
      <w:r w:rsidR="00AB6504">
        <w:rPr>
          <w:rStyle w:val="Teksttreci2Kursywa"/>
          <w:sz w:val="24"/>
          <w:szCs w:val="24"/>
          <w:lang w:val="fr-FR" w:eastAsia="fr-FR" w:bidi="fr-FR"/>
        </w:rPr>
        <w:t>present valu</w:t>
      </w:r>
      <w:r w:rsidRPr="00C32E5D">
        <w:rPr>
          <w:rStyle w:val="Teksttreci2Kursywa"/>
          <w:sz w:val="24"/>
          <w:szCs w:val="24"/>
          <w:lang w:val="fr-FR" w:eastAsia="fr-FR" w:bidi="fr-FR"/>
        </w:rPr>
        <w:t>e</w:t>
      </w:r>
      <w:r w:rsidRPr="00AB6504">
        <w:rPr>
          <w:rStyle w:val="Teksttreci2Kursywa"/>
          <w:i w:val="0"/>
          <w:sz w:val="24"/>
          <w:szCs w:val="24"/>
          <w:lang w:val="fr-FR" w:eastAsia="fr-FR" w:bidi="fr-FR"/>
        </w:rPr>
        <w:t>)</w:t>
      </w:r>
      <w:r w:rsidRPr="00C32E5D">
        <w:rPr>
          <w:sz w:val="24"/>
          <w:szCs w:val="24"/>
          <w:lang w:val="fr-FR" w:eastAsia="fr-FR" w:bidi="fr-FR"/>
        </w:rPr>
        <w:t xml:space="preserve"> </w:t>
      </w:r>
      <w:r w:rsidRPr="00C32E5D">
        <w:rPr>
          <w:sz w:val="24"/>
          <w:szCs w:val="24"/>
        </w:rPr>
        <w:t xml:space="preserve">kwoty </w:t>
      </w:r>
      <w:r w:rsidRPr="00C32E5D">
        <w:rPr>
          <w:rStyle w:val="Teksttreci2Kursywa"/>
          <w:sz w:val="24"/>
          <w:szCs w:val="24"/>
          <w:lang w:val="fr-FR" w:eastAsia="fr-FR" w:bidi="fr-FR"/>
        </w:rPr>
        <w:t>A</w:t>
      </w:r>
      <w:r w:rsidRPr="001F57E9">
        <w:rPr>
          <w:rStyle w:val="Teksttreci2Kursywa"/>
          <w:i w:val="0"/>
          <w:sz w:val="24"/>
          <w:szCs w:val="24"/>
          <w:vertAlign w:val="subscript"/>
          <w:lang w:val="fr-FR" w:eastAsia="fr-FR" w:bidi="fr-FR"/>
        </w:rPr>
        <w:t>n</w:t>
      </w:r>
      <w:r w:rsidRPr="00C32E5D">
        <w:rPr>
          <w:rStyle w:val="Teksttreci2Kursywa"/>
          <w:sz w:val="24"/>
          <w:szCs w:val="24"/>
          <w:lang w:val="fr-FR" w:eastAsia="fr-FR" w:bidi="fr-FR"/>
        </w:rPr>
        <w:t>.</w:t>
      </w:r>
      <w:r w:rsidRPr="00C32E5D">
        <w:rPr>
          <w:sz w:val="24"/>
          <w:szCs w:val="24"/>
          <w:lang w:val="fr-FR" w:eastAsia="fr-FR" w:bidi="fr-FR"/>
        </w:rPr>
        <w:t xml:space="preserve"> </w:t>
      </w:r>
      <w:r w:rsidRPr="00C32E5D">
        <w:rPr>
          <w:sz w:val="24"/>
          <w:szCs w:val="24"/>
        </w:rPr>
        <w:t>Stopa procentowa stosowana przy obliczaniu wartoś</w:t>
      </w:r>
      <w:r w:rsidR="00AB6504">
        <w:rPr>
          <w:sz w:val="24"/>
          <w:szCs w:val="24"/>
        </w:rPr>
        <w:t xml:space="preserve">ci zaktualizowanej to inaczej </w:t>
      </w:r>
      <w:r w:rsidR="00AB6504" w:rsidRPr="00AB6504">
        <w:rPr>
          <w:b/>
          <w:sz w:val="24"/>
          <w:szCs w:val="24"/>
        </w:rPr>
        <w:t>st</w:t>
      </w:r>
      <w:r w:rsidRPr="00AB6504">
        <w:rPr>
          <w:b/>
          <w:sz w:val="24"/>
          <w:szCs w:val="24"/>
        </w:rPr>
        <w:t>opa dyskontowa</w:t>
      </w:r>
      <w:r w:rsidRPr="00C32E5D">
        <w:rPr>
          <w:sz w:val="24"/>
          <w:szCs w:val="24"/>
        </w:rPr>
        <w:t>. Zauważmy, że wartość zaktualizowana danej kwoty z przyszłości zmienia się odwrotnie do stopy dyskontowej. Przecież:</w:t>
      </w:r>
      <w:r w:rsidR="00853D4F">
        <w:rPr>
          <w:sz w:val="24"/>
          <w:szCs w:val="24"/>
        </w:rPr>
        <w:t xml:space="preserve"> </w:t>
      </w:r>
    </w:p>
    <w:p w14:paraId="52EF300A" w14:textId="77777777" w:rsidR="00AB6504" w:rsidRDefault="00170029" w:rsidP="00853D4F">
      <w:pPr>
        <w:pStyle w:val="Teksttreci20"/>
        <w:shd w:val="clear" w:color="auto" w:fill="auto"/>
        <w:spacing w:before="120" w:after="120" w:line="276" w:lineRule="auto"/>
        <w:ind w:firstLine="380"/>
        <w:jc w:val="left"/>
        <w:rPr>
          <w:rStyle w:val="Teksttreci2Kursywa"/>
          <w:i w:val="0"/>
          <w:iCs w:val="0"/>
          <w:sz w:val="24"/>
          <w:szCs w:val="24"/>
          <w:lang w:val="fr-FR" w:eastAsia="fr-FR" w:bidi="fr-FR"/>
        </w:rPr>
      </w:pPr>
      <w:r w:rsidRPr="00C32E5D">
        <w:rPr>
          <w:rStyle w:val="Teksttreci2Kursywa"/>
          <w:sz w:val="24"/>
          <w:szCs w:val="24"/>
        </w:rPr>
        <w:t>A=</w:t>
      </w:r>
      <w:proofErr w:type="spellStart"/>
      <w:r w:rsidRPr="00C32E5D">
        <w:rPr>
          <w:rStyle w:val="Teksttreci2Kursywa"/>
          <w:sz w:val="24"/>
          <w:szCs w:val="24"/>
        </w:rPr>
        <w:t>A</w:t>
      </w:r>
      <w:r w:rsidRPr="001F57E9">
        <w:rPr>
          <w:rStyle w:val="Teksttreci2Kursywa"/>
          <w:i w:val="0"/>
          <w:sz w:val="24"/>
          <w:szCs w:val="24"/>
          <w:vertAlign w:val="subscript"/>
        </w:rPr>
        <w:t>n</w:t>
      </w:r>
      <w:proofErr w:type="spellEnd"/>
      <w:r w:rsidR="00AB6504" w:rsidRPr="00AB6504">
        <w:rPr>
          <w:rStyle w:val="Teksttreci2Kursywa"/>
          <w:i w:val="0"/>
          <w:sz w:val="24"/>
          <w:szCs w:val="24"/>
        </w:rPr>
        <w:t xml:space="preserve"> </w:t>
      </w:r>
      <m:oMath>
        <m:r>
          <w:rPr>
            <w:rFonts w:ascii="Cambria Math" w:hAnsi="Cambria Math"/>
            <w:sz w:val="24"/>
            <w:szCs w:val="24"/>
            <w:lang w:val="fr-FR" w:eastAsia="fr-FR" w:bidi="fr-FR"/>
          </w:rPr>
          <m:t>∙</m:t>
        </m:r>
      </m:oMath>
      <w:r w:rsidR="00AB6504" w:rsidRPr="00853D4F">
        <w:rPr>
          <w:sz w:val="28"/>
          <w:szCs w:val="24"/>
          <w:lang w:val="fr-FR" w:eastAsia="fr-FR" w:bidi="fr-FR"/>
        </w:rPr>
        <w:t xml:space="preserve"> </w:t>
      </w:r>
      <m:oMath>
        <m:box>
          <m:boxPr>
            <m:ctrlPr>
              <w:rPr>
                <w:rStyle w:val="Teksttreci2Kursywa"/>
                <w:rFonts w:ascii="Cambria Math" w:hAnsi="Cambria Math"/>
                <w:i w:val="0"/>
                <w:iCs w:val="0"/>
                <w:sz w:val="32"/>
                <w:szCs w:val="24"/>
                <w:lang w:val="fr-FR" w:eastAsia="fr-FR" w:bidi="fr-FR"/>
              </w:rPr>
            </m:ctrlPr>
          </m:boxPr>
          <m:e>
            <m:argPr>
              <m:argSz m:val="-1"/>
            </m:argPr>
            <m:f>
              <m:fPr>
                <m:ctrlPr>
                  <w:rPr>
                    <w:rStyle w:val="Teksttreci2Kursywa"/>
                    <w:rFonts w:ascii="Cambria Math" w:hAnsi="Cambria Math"/>
                    <w:i w:val="0"/>
                    <w:iCs w:val="0"/>
                    <w:sz w:val="32"/>
                    <w:szCs w:val="24"/>
                    <w:lang w:val="fr-FR" w:eastAsia="fr-FR" w:bidi="fr-FR"/>
                  </w:rPr>
                </m:ctrlPr>
              </m:fPr>
              <m:num>
                <m:r>
                  <m:rPr>
                    <m:sty m:val="p"/>
                  </m:rPr>
                  <w:rPr>
                    <w:rStyle w:val="Teksttreci2Kursywa"/>
                    <w:rFonts w:ascii="Cambria Math" w:hAnsi="Cambria Math"/>
                    <w:sz w:val="32"/>
                    <w:szCs w:val="24"/>
                    <w:lang w:val="fr-FR" w:eastAsia="fr-FR" w:bidi="fr-FR"/>
                  </w:rPr>
                  <m:t>1</m:t>
                </m:r>
              </m:num>
              <m:den>
                <m:sSup>
                  <m:sSupPr>
                    <m:ctrlPr>
                      <w:rPr>
                        <w:rFonts w:ascii="Cambria Math" w:hAnsi="Cambria Math"/>
                        <w:sz w:val="32"/>
                        <w:szCs w:val="24"/>
                        <w:vertAlign w:val="superscript"/>
                      </w:rPr>
                    </m:ctrlPr>
                  </m:sSupPr>
                  <m:e>
                    <m:r>
                      <m:rPr>
                        <m:sty m:val="p"/>
                      </m:rPr>
                      <w:rPr>
                        <w:rFonts w:ascii="Cambria Math" w:hAnsi="Cambria Math"/>
                        <w:sz w:val="32"/>
                        <w:szCs w:val="24"/>
                        <w:vertAlign w:val="superscript"/>
                      </w:rPr>
                      <m:t>(1+i)</m:t>
                    </m:r>
                  </m:e>
                  <m:sup>
                    <m:r>
                      <m:rPr>
                        <m:sty m:val="p"/>
                      </m:rPr>
                      <w:rPr>
                        <w:rFonts w:ascii="Cambria Math" w:hAnsi="Cambria Math"/>
                        <w:sz w:val="32"/>
                        <w:szCs w:val="24"/>
                        <w:vertAlign w:val="superscript"/>
                      </w:rPr>
                      <m:t>n</m:t>
                    </m:r>
                  </m:sup>
                </m:sSup>
              </m:den>
            </m:f>
          </m:e>
        </m:box>
      </m:oMath>
      <w:r w:rsidR="00AB6504">
        <w:rPr>
          <w:rStyle w:val="Teksttreci2Kursywa"/>
          <w:i w:val="0"/>
          <w:iCs w:val="0"/>
          <w:sz w:val="24"/>
          <w:szCs w:val="24"/>
          <w:lang w:val="fr-FR" w:eastAsia="fr-FR" w:bidi="fr-FR"/>
        </w:rPr>
        <w:t>.</w:t>
      </w:r>
    </w:p>
    <w:p w14:paraId="3D12C101" w14:textId="77777777" w:rsidR="005B3402" w:rsidRPr="00C32E5D" w:rsidRDefault="00AB6504" w:rsidP="00853D4F">
      <w:pPr>
        <w:pStyle w:val="Teksttreci20"/>
        <w:shd w:val="clear" w:color="auto" w:fill="auto"/>
        <w:spacing w:after="0" w:line="360" w:lineRule="auto"/>
        <w:ind w:right="1395" w:firstLine="567"/>
        <w:jc w:val="left"/>
        <w:rPr>
          <w:sz w:val="24"/>
          <w:szCs w:val="24"/>
        </w:rPr>
      </w:pPr>
      <w:r>
        <w:rPr>
          <w:sz w:val="24"/>
          <w:szCs w:val="24"/>
        </w:rPr>
        <w:t xml:space="preserve">Wzrost stopy procentowej, </w:t>
      </w:r>
      <w:r w:rsidRPr="00AB6504">
        <w:rPr>
          <w:i/>
          <w:sz w:val="24"/>
          <w:szCs w:val="24"/>
        </w:rPr>
        <w:t>i</w:t>
      </w:r>
      <w:r w:rsidR="00170029" w:rsidRPr="00C32E5D">
        <w:rPr>
          <w:sz w:val="24"/>
          <w:szCs w:val="24"/>
        </w:rPr>
        <w:t xml:space="preserve">, zwiększa mianownik ułamka po prawej stronie tego równania, co </w:t>
      </w:r>
      <w:r>
        <w:rPr>
          <w:sz w:val="24"/>
          <w:szCs w:val="24"/>
        </w:rPr>
        <w:t>–</w:t>
      </w:r>
      <w:r w:rsidR="00170029" w:rsidRPr="00C32E5D">
        <w:rPr>
          <w:sz w:val="24"/>
          <w:szCs w:val="24"/>
        </w:rPr>
        <w:t xml:space="preserve"> przy stałym </w:t>
      </w:r>
      <w:r w:rsidR="00170029" w:rsidRPr="00C32E5D">
        <w:rPr>
          <w:rStyle w:val="Teksttreci2Kursywa"/>
          <w:sz w:val="24"/>
          <w:szCs w:val="24"/>
          <w:lang w:val="fr-FR" w:eastAsia="fr-FR" w:bidi="fr-FR"/>
        </w:rPr>
        <w:t>An</w:t>
      </w:r>
      <w:r w:rsidR="00170029" w:rsidRPr="00C32E5D">
        <w:rPr>
          <w:sz w:val="24"/>
          <w:szCs w:val="24"/>
          <w:lang w:val="fr-FR" w:eastAsia="fr-FR" w:bidi="fr-FR"/>
        </w:rPr>
        <w:t xml:space="preserve"> </w:t>
      </w:r>
      <w:r>
        <w:rPr>
          <w:sz w:val="24"/>
          <w:szCs w:val="24"/>
        </w:rPr>
        <w:t>–</w:t>
      </w:r>
      <w:r w:rsidR="00170029" w:rsidRPr="00C32E5D">
        <w:rPr>
          <w:sz w:val="24"/>
          <w:szCs w:val="24"/>
        </w:rPr>
        <w:t xml:space="preserve"> powoduje, że wartość </w:t>
      </w:r>
      <w:r w:rsidR="00170029" w:rsidRPr="00C32E5D">
        <w:rPr>
          <w:rStyle w:val="Teksttreci2Kursywa"/>
          <w:sz w:val="24"/>
          <w:szCs w:val="24"/>
        </w:rPr>
        <w:t>A</w:t>
      </w:r>
      <w:r w:rsidR="00170029" w:rsidRPr="00C32E5D">
        <w:rPr>
          <w:sz w:val="24"/>
          <w:szCs w:val="24"/>
        </w:rPr>
        <w:t xml:space="preserve"> się zmniejsza.</w:t>
      </w:r>
    </w:p>
    <w:p w14:paraId="1383273F" w14:textId="77777777" w:rsidR="00AB6504" w:rsidRDefault="00170029" w:rsidP="00853D4F">
      <w:pPr>
        <w:pStyle w:val="Teksttreci20"/>
        <w:shd w:val="clear" w:color="auto" w:fill="auto"/>
        <w:tabs>
          <w:tab w:val="left" w:leader="hyphen" w:pos="1354"/>
          <w:tab w:val="left" w:leader="hyphen" w:pos="1618"/>
        </w:tabs>
        <w:spacing w:after="0" w:line="360" w:lineRule="auto"/>
        <w:ind w:right="1395" w:firstLine="567"/>
        <w:jc w:val="left"/>
        <w:rPr>
          <w:sz w:val="24"/>
          <w:szCs w:val="24"/>
        </w:rPr>
      </w:pPr>
      <w:r w:rsidRPr="00C32E5D">
        <w:rPr>
          <w:sz w:val="24"/>
          <w:szCs w:val="24"/>
        </w:rPr>
        <w:t>Wyrażenie</w:t>
      </w:r>
      <w:r w:rsidRPr="00853D4F">
        <w:rPr>
          <w:sz w:val="32"/>
          <w:szCs w:val="24"/>
        </w:rPr>
        <w:t xml:space="preserve"> </w:t>
      </w:r>
      <m:oMath>
        <m:box>
          <m:boxPr>
            <m:ctrlPr>
              <w:rPr>
                <w:rStyle w:val="Teksttreci2Kursywa"/>
                <w:rFonts w:ascii="Cambria Math" w:hAnsi="Cambria Math"/>
                <w:i w:val="0"/>
                <w:iCs w:val="0"/>
                <w:sz w:val="32"/>
                <w:szCs w:val="24"/>
                <w:lang w:val="fr-FR" w:eastAsia="fr-FR" w:bidi="fr-FR"/>
              </w:rPr>
            </m:ctrlPr>
          </m:boxPr>
          <m:e>
            <m:argPr>
              <m:argSz m:val="-1"/>
            </m:argPr>
            <m:f>
              <m:fPr>
                <m:ctrlPr>
                  <w:rPr>
                    <w:rStyle w:val="Teksttreci2Kursywa"/>
                    <w:rFonts w:ascii="Cambria Math" w:hAnsi="Cambria Math"/>
                    <w:i w:val="0"/>
                    <w:iCs w:val="0"/>
                    <w:sz w:val="32"/>
                    <w:szCs w:val="24"/>
                    <w:lang w:val="fr-FR" w:eastAsia="fr-FR" w:bidi="fr-FR"/>
                  </w:rPr>
                </m:ctrlPr>
              </m:fPr>
              <m:num>
                <m:r>
                  <m:rPr>
                    <m:sty m:val="p"/>
                  </m:rPr>
                  <w:rPr>
                    <w:rStyle w:val="Teksttreci2Kursywa"/>
                    <w:rFonts w:ascii="Cambria Math" w:hAnsi="Cambria Math"/>
                    <w:sz w:val="32"/>
                    <w:szCs w:val="24"/>
                    <w:lang w:val="fr-FR" w:eastAsia="fr-FR" w:bidi="fr-FR"/>
                  </w:rPr>
                  <m:t>1</m:t>
                </m:r>
              </m:num>
              <m:den>
                <m:sSup>
                  <m:sSupPr>
                    <m:ctrlPr>
                      <w:rPr>
                        <w:rFonts w:ascii="Cambria Math" w:hAnsi="Cambria Math"/>
                        <w:i/>
                        <w:sz w:val="32"/>
                        <w:szCs w:val="24"/>
                        <w:vertAlign w:val="superscript"/>
                      </w:rPr>
                    </m:ctrlPr>
                  </m:sSupPr>
                  <m:e>
                    <m:r>
                      <w:rPr>
                        <w:rFonts w:ascii="Cambria Math" w:hAnsi="Cambria Math"/>
                        <w:sz w:val="32"/>
                        <w:szCs w:val="24"/>
                        <w:vertAlign w:val="superscript"/>
                      </w:rPr>
                      <m:t>(1+i)</m:t>
                    </m:r>
                  </m:e>
                  <m:sup>
                    <m:r>
                      <m:rPr>
                        <m:sty m:val="p"/>
                      </m:rPr>
                      <w:rPr>
                        <w:rFonts w:ascii="Cambria Math" w:hAnsi="Cambria Math"/>
                        <w:sz w:val="32"/>
                        <w:szCs w:val="24"/>
                        <w:vertAlign w:val="superscript"/>
                      </w:rPr>
                      <m:t>n</m:t>
                    </m:r>
                  </m:sup>
                </m:sSup>
              </m:den>
            </m:f>
          </m:e>
        </m:box>
      </m:oMath>
      <w:r w:rsidR="00AB6504">
        <w:rPr>
          <w:rStyle w:val="Teksttreci2Kursywa"/>
          <w:i w:val="0"/>
          <w:iCs w:val="0"/>
          <w:sz w:val="24"/>
          <w:szCs w:val="24"/>
          <w:lang w:val="fr-FR" w:eastAsia="fr-FR" w:bidi="fr-FR"/>
        </w:rPr>
        <w:t>,</w:t>
      </w:r>
      <w:r w:rsidRPr="00C32E5D">
        <w:rPr>
          <w:sz w:val="24"/>
          <w:szCs w:val="24"/>
        </w:rPr>
        <w:t xml:space="preserve"> przez które mnożymy kwotę, </w:t>
      </w:r>
      <w:r w:rsidRPr="00C32E5D">
        <w:rPr>
          <w:rStyle w:val="Teksttreci2Kursywa"/>
          <w:sz w:val="24"/>
          <w:szCs w:val="24"/>
          <w:lang w:val="fr-FR" w:eastAsia="fr-FR" w:bidi="fr-FR"/>
        </w:rPr>
        <w:t>An</w:t>
      </w:r>
      <w:r w:rsidRPr="00AB6504">
        <w:rPr>
          <w:rStyle w:val="Teksttreci2Kursywa"/>
          <w:i w:val="0"/>
          <w:sz w:val="24"/>
          <w:szCs w:val="24"/>
          <w:lang w:val="fr-FR" w:eastAsia="fr-FR" w:bidi="fr-FR"/>
        </w:rPr>
        <w:t>,</w:t>
      </w:r>
      <w:r w:rsidRPr="00C32E5D">
        <w:rPr>
          <w:sz w:val="24"/>
          <w:szCs w:val="24"/>
          <w:lang w:val="fr-FR" w:eastAsia="fr-FR" w:bidi="fr-FR"/>
        </w:rPr>
        <w:t xml:space="preserve"> </w:t>
      </w:r>
      <w:r w:rsidRPr="00C32E5D">
        <w:rPr>
          <w:sz w:val="24"/>
          <w:szCs w:val="24"/>
        </w:rPr>
        <w:t>dyskontując, czyli szukając jej zaktualizo</w:t>
      </w:r>
      <w:r w:rsidR="00AB6504">
        <w:rPr>
          <w:sz w:val="24"/>
          <w:szCs w:val="24"/>
        </w:rPr>
        <w:t>wane</w:t>
      </w:r>
      <w:r w:rsidRPr="00C32E5D">
        <w:rPr>
          <w:sz w:val="24"/>
          <w:szCs w:val="24"/>
        </w:rPr>
        <w:t xml:space="preserve">j wartości, nazywamy </w:t>
      </w:r>
      <w:r w:rsidRPr="00AB6504">
        <w:rPr>
          <w:b/>
          <w:sz w:val="24"/>
          <w:szCs w:val="24"/>
        </w:rPr>
        <w:t>współczynnikiem dyskontowym</w:t>
      </w:r>
      <w:r w:rsidRPr="00C32E5D">
        <w:rPr>
          <w:sz w:val="24"/>
          <w:szCs w:val="24"/>
        </w:rPr>
        <w:t>. Słowo „dyskonto” znaczy tyle, co obniżka ceny stosowana w handlu (zwykle: wekslami).</w:t>
      </w:r>
      <w:r w:rsidR="001F57E9">
        <w:rPr>
          <w:sz w:val="24"/>
          <w:szCs w:val="24"/>
        </w:rPr>
        <w:t xml:space="preserve"> </w:t>
      </w:r>
    </w:p>
    <w:p w14:paraId="2985543C" w14:textId="77777777" w:rsidR="001F57E9" w:rsidRPr="009F53DC" w:rsidRDefault="001F57E9" w:rsidP="00853D4F">
      <w:pPr>
        <w:pStyle w:val="Teksttreci20"/>
        <w:shd w:val="clear" w:color="auto" w:fill="auto"/>
        <w:tabs>
          <w:tab w:val="left" w:leader="hyphen" w:pos="1354"/>
          <w:tab w:val="left" w:leader="hyphen" w:pos="1618"/>
        </w:tabs>
        <w:spacing w:after="0" w:line="360" w:lineRule="auto"/>
        <w:ind w:right="1395" w:firstLine="567"/>
        <w:jc w:val="left"/>
        <w:rPr>
          <w:sz w:val="14"/>
          <w:szCs w:val="24"/>
        </w:rPr>
      </w:pPr>
    </w:p>
    <w:p w14:paraId="7AFD4C0C" w14:textId="77777777" w:rsidR="005B3402" w:rsidRPr="00C32E5D" w:rsidRDefault="00853D4F" w:rsidP="001F57E9">
      <w:pPr>
        <w:pStyle w:val="Nagwek41"/>
        <w:keepNext/>
        <w:keepLines/>
        <w:shd w:val="clear" w:color="auto" w:fill="auto"/>
        <w:spacing w:before="0" w:after="0" w:line="360" w:lineRule="auto"/>
        <w:ind w:left="567" w:right="1395" w:firstLine="0"/>
        <w:rPr>
          <w:sz w:val="24"/>
          <w:szCs w:val="24"/>
        </w:rPr>
      </w:pPr>
      <w:bookmarkStart w:id="17" w:name="bookmark23"/>
      <w:r>
        <w:rPr>
          <w:sz w:val="24"/>
          <w:szCs w:val="24"/>
        </w:rPr>
        <w:sym w:font="Marlett" w:char="F032"/>
      </w:r>
      <w:r>
        <w:rPr>
          <w:sz w:val="24"/>
          <w:szCs w:val="24"/>
        </w:rPr>
        <w:t xml:space="preserve"> </w:t>
      </w:r>
      <w:r w:rsidR="00170029" w:rsidRPr="00C32E5D">
        <w:rPr>
          <w:sz w:val="24"/>
          <w:szCs w:val="24"/>
        </w:rPr>
        <w:t xml:space="preserve">Zaktualizowana wartość przyszłej kwoty jest to taka dzisiejsza suma, która przy danej stopie procentowej </w:t>
      </w:r>
      <w:r w:rsidR="00AB6504">
        <w:rPr>
          <w:sz w:val="24"/>
          <w:szCs w:val="24"/>
        </w:rPr>
        <w:t>–</w:t>
      </w:r>
      <w:r w:rsidR="00170029" w:rsidRPr="00C32E5D">
        <w:rPr>
          <w:sz w:val="24"/>
          <w:szCs w:val="24"/>
        </w:rPr>
        <w:t xml:space="preserve"> dzięki działaniu procentu składanego </w:t>
      </w:r>
      <w:r w:rsidR="00AB6504">
        <w:rPr>
          <w:sz w:val="24"/>
          <w:szCs w:val="24"/>
        </w:rPr>
        <w:t>–</w:t>
      </w:r>
      <w:r w:rsidR="00170029" w:rsidRPr="00C32E5D">
        <w:rPr>
          <w:sz w:val="24"/>
          <w:szCs w:val="24"/>
        </w:rPr>
        <w:t xml:space="preserve"> zmieni się w tę przyszłą kwotę.</w:t>
      </w:r>
      <w:bookmarkEnd w:id="17"/>
    </w:p>
    <w:p w14:paraId="625B68C9" w14:textId="77777777" w:rsidR="001F57E9" w:rsidRPr="009F53DC" w:rsidRDefault="001F57E9" w:rsidP="00283DC5">
      <w:pPr>
        <w:pStyle w:val="Teksttreci20"/>
        <w:shd w:val="clear" w:color="auto" w:fill="auto"/>
        <w:spacing w:after="0" w:line="360" w:lineRule="auto"/>
        <w:ind w:right="1395" w:firstLine="567"/>
        <w:jc w:val="left"/>
        <w:rPr>
          <w:sz w:val="8"/>
          <w:szCs w:val="24"/>
        </w:rPr>
      </w:pPr>
    </w:p>
    <w:p w14:paraId="67CFCDBE" w14:textId="6F1CD9BD" w:rsidR="005B3402" w:rsidRPr="00C32E5D" w:rsidRDefault="00170029" w:rsidP="00C569E6">
      <w:pPr>
        <w:pStyle w:val="Teksttreci20"/>
        <w:shd w:val="clear" w:color="auto" w:fill="auto"/>
        <w:spacing w:before="120" w:after="0" w:line="360" w:lineRule="auto"/>
        <w:ind w:right="1395" w:firstLine="567"/>
        <w:jc w:val="left"/>
        <w:rPr>
          <w:sz w:val="24"/>
          <w:szCs w:val="24"/>
        </w:rPr>
      </w:pPr>
      <w:r w:rsidRPr="00C32E5D">
        <w:rPr>
          <w:sz w:val="24"/>
          <w:szCs w:val="24"/>
        </w:rPr>
        <w:t xml:space="preserve">Powróćmy do rozróżnienia stopy procentowej realnej i nominalnej. </w:t>
      </w:r>
      <w:r w:rsidR="00E46833">
        <w:rPr>
          <w:sz w:val="24"/>
          <w:szCs w:val="24"/>
        </w:rPr>
        <w:t>Że</w:t>
      </w:r>
      <w:r w:rsidRPr="00C32E5D">
        <w:rPr>
          <w:sz w:val="24"/>
          <w:szCs w:val="24"/>
        </w:rPr>
        <w:t>by ustalić dzisiejszą wartość przyszłego dochodu, należy użyć właściwej spośród nich. Załóżmy, że ktoś rozważa</w:t>
      </w:r>
      <w:r w:rsidR="00AB6504">
        <w:rPr>
          <w:sz w:val="24"/>
          <w:szCs w:val="24"/>
        </w:rPr>
        <w:t xml:space="preserve"> kupno obligacji, która za 3 lata zostanie wykupiona za 1331 zł</w:t>
      </w:r>
      <w:r w:rsidRPr="00C32E5D">
        <w:rPr>
          <w:sz w:val="24"/>
          <w:szCs w:val="24"/>
        </w:rPr>
        <w:t>. Realna stopa procentowa wynosi 10%. Czy cena 900 zł jest korzystna? Wydaje się, że tak</w:t>
      </w:r>
      <w:r w:rsidR="00AB6504">
        <w:rPr>
          <w:sz w:val="24"/>
          <w:szCs w:val="24"/>
        </w:rPr>
        <w:t xml:space="preserve">… Zaktualizowana wartość 1331 zł równa się </w:t>
      </w:r>
      <w:r w:rsidR="00C569E6">
        <w:rPr>
          <w:sz w:val="24"/>
          <w:szCs w:val="24"/>
        </w:rPr>
        <w:t xml:space="preserve">przecież </w:t>
      </w:r>
      <w:r w:rsidR="00AB6504">
        <w:rPr>
          <w:sz w:val="24"/>
          <w:szCs w:val="24"/>
        </w:rPr>
        <w:t>1331 zł</w:t>
      </w:r>
      <w:r w:rsidRPr="00C32E5D">
        <w:rPr>
          <w:sz w:val="24"/>
          <w:szCs w:val="24"/>
        </w:rPr>
        <w:t xml:space="preserve"> </w:t>
      </w:r>
      <m:oMath>
        <m:r>
          <w:rPr>
            <w:rFonts w:ascii="Cambria Math" w:hAnsi="Cambria Math"/>
            <w:sz w:val="24"/>
            <w:szCs w:val="24"/>
          </w:rPr>
          <m:t>∙</m:t>
        </m:r>
      </m:oMath>
      <w:r w:rsidRPr="00C32E5D">
        <w:rPr>
          <w:sz w:val="24"/>
          <w:szCs w:val="24"/>
        </w:rPr>
        <w:t xml:space="preserve"> 1/(1 +</w:t>
      </w:r>
      <w:r w:rsidR="00AB6504">
        <w:rPr>
          <w:sz w:val="24"/>
          <w:szCs w:val="24"/>
        </w:rPr>
        <w:t xml:space="preserve"> 0,1)</w:t>
      </w:r>
      <w:r w:rsidR="00AB6504" w:rsidRPr="00AB6504">
        <w:rPr>
          <w:sz w:val="24"/>
          <w:szCs w:val="24"/>
          <w:vertAlign w:val="superscript"/>
        </w:rPr>
        <w:t>3</w:t>
      </w:r>
      <w:r w:rsidRPr="00C32E5D">
        <w:rPr>
          <w:sz w:val="24"/>
          <w:szCs w:val="24"/>
        </w:rPr>
        <w:t xml:space="preserve"> =</w:t>
      </w:r>
      <w:r w:rsidR="00AB6504">
        <w:rPr>
          <w:sz w:val="24"/>
          <w:szCs w:val="24"/>
        </w:rPr>
        <w:t xml:space="preserve"> 1000 zł</w:t>
      </w:r>
      <w:r w:rsidR="00C569E6">
        <w:rPr>
          <w:sz w:val="24"/>
          <w:szCs w:val="24"/>
        </w:rPr>
        <w:t xml:space="preserve"> i jest większa od 900 złotych</w:t>
      </w:r>
      <w:r w:rsidRPr="00C32E5D">
        <w:rPr>
          <w:sz w:val="24"/>
          <w:szCs w:val="24"/>
        </w:rPr>
        <w:t>.</w:t>
      </w:r>
      <w:r w:rsidR="00AB6504">
        <w:rPr>
          <w:sz w:val="24"/>
          <w:szCs w:val="24"/>
        </w:rPr>
        <w:t xml:space="preserve"> Stop! A inflacja? Powiedzmy, że</w:t>
      </w:r>
      <w:r w:rsidRPr="00C32E5D">
        <w:rPr>
          <w:sz w:val="24"/>
          <w:szCs w:val="24"/>
        </w:rPr>
        <w:t xml:space="preserve"> nominalna stopa proce</w:t>
      </w:r>
      <w:r w:rsidR="00AB6504">
        <w:rPr>
          <w:sz w:val="24"/>
          <w:szCs w:val="24"/>
        </w:rPr>
        <w:t xml:space="preserve">ntowa jest o 5 </w:t>
      </w:r>
      <w:proofErr w:type="spellStart"/>
      <w:r w:rsidR="00AB6504">
        <w:rPr>
          <w:sz w:val="24"/>
          <w:szCs w:val="24"/>
        </w:rPr>
        <w:t>p</w:t>
      </w:r>
      <w:r w:rsidR="009F53DC">
        <w:rPr>
          <w:sz w:val="24"/>
          <w:szCs w:val="24"/>
        </w:rPr>
        <w:t>.proc</w:t>
      </w:r>
      <w:proofErr w:type="spellEnd"/>
      <w:r w:rsidR="009F53DC">
        <w:rPr>
          <w:sz w:val="24"/>
          <w:szCs w:val="24"/>
        </w:rPr>
        <w:t xml:space="preserve">. </w:t>
      </w:r>
      <w:r w:rsidRPr="00C32E5D">
        <w:rPr>
          <w:sz w:val="24"/>
          <w:szCs w:val="24"/>
        </w:rPr>
        <w:t>wyższa od s</w:t>
      </w:r>
      <w:r w:rsidR="00AB6504">
        <w:rPr>
          <w:sz w:val="24"/>
          <w:szCs w:val="24"/>
        </w:rPr>
        <w:t>topy realnej</w:t>
      </w:r>
      <w:r w:rsidR="00853D4F">
        <w:rPr>
          <w:sz w:val="24"/>
          <w:szCs w:val="24"/>
        </w:rPr>
        <w:t xml:space="preserve"> i wynosi 15%</w:t>
      </w:r>
      <w:r w:rsidR="00AB6504">
        <w:rPr>
          <w:sz w:val="24"/>
          <w:szCs w:val="24"/>
        </w:rPr>
        <w:t>. Bank nalicza odset</w:t>
      </w:r>
      <w:r w:rsidRPr="00C32E5D">
        <w:rPr>
          <w:sz w:val="24"/>
          <w:szCs w:val="24"/>
        </w:rPr>
        <w:t>ki we</w:t>
      </w:r>
      <w:r w:rsidR="00AB6504">
        <w:rPr>
          <w:sz w:val="24"/>
          <w:szCs w:val="24"/>
        </w:rPr>
        <w:t xml:space="preserve">dle nominalnej, a nie realnej </w:t>
      </w:r>
      <w:r w:rsidRPr="00C32E5D">
        <w:rPr>
          <w:sz w:val="24"/>
          <w:szCs w:val="24"/>
        </w:rPr>
        <w:t>stopy procento</w:t>
      </w:r>
      <w:r w:rsidR="00AB6504">
        <w:rPr>
          <w:sz w:val="24"/>
          <w:szCs w:val="24"/>
        </w:rPr>
        <w:t>wej. Za ulokowane w banku 900 zł</w:t>
      </w:r>
      <w:r w:rsidRPr="00C32E5D">
        <w:rPr>
          <w:sz w:val="24"/>
          <w:szCs w:val="24"/>
        </w:rPr>
        <w:t xml:space="preserve"> po </w:t>
      </w:r>
      <w:r w:rsidR="00254A29">
        <w:rPr>
          <w:sz w:val="24"/>
          <w:szCs w:val="24"/>
        </w:rPr>
        <w:t>3</w:t>
      </w:r>
      <w:r w:rsidRPr="00C32E5D">
        <w:rPr>
          <w:sz w:val="24"/>
          <w:szCs w:val="24"/>
        </w:rPr>
        <w:t xml:space="preserve"> latach dostalibyśmy 900 </w:t>
      </w:r>
      <m:oMath>
        <m:r>
          <w:rPr>
            <w:rFonts w:ascii="Cambria Math" w:hAnsi="Cambria Math"/>
            <w:sz w:val="24"/>
            <w:szCs w:val="24"/>
          </w:rPr>
          <m:t>∙</m:t>
        </m:r>
      </m:oMath>
      <w:r w:rsidR="00AB6504">
        <w:rPr>
          <w:sz w:val="24"/>
          <w:szCs w:val="24"/>
        </w:rPr>
        <w:t xml:space="preserve"> (1 +</w:t>
      </w:r>
      <w:r w:rsidR="00C15F53">
        <w:rPr>
          <w:sz w:val="24"/>
          <w:szCs w:val="24"/>
        </w:rPr>
        <w:t xml:space="preserve"> 0,1</w:t>
      </w:r>
      <w:r w:rsidRPr="00C32E5D">
        <w:rPr>
          <w:sz w:val="24"/>
          <w:szCs w:val="24"/>
        </w:rPr>
        <w:t>5)</w:t>
      </w:r>
      <w:r w:rsidRPr="00C32E5D">
        <w:rPr>
          <w:sz w:val="24"/>
          <w:szCs w:val="24"/>
          <w:vertAlign w:val="superscript"/>
        </w:rPr>
        <w:t>3</w:t>
      </w:r>
      <w:r w:rsidRPr="00C32E5D">
        <w:rPr>
          <w:sz w:val="24"/>
          <w:szCs w:val="24"/>
        </w:rPr>
        <w:t xml:space="preserve"> </w:t>
      </w:r>
      <m:oMath>
        <m:r>
          <w:rPr>
            <w:rFonts w:ascii="Cambria Math" w:hAnsi="Cambria Math"/>
            <w:sz w:val="24"/>
            <w:szCs w:val="24"/>
          </w:rPr>
          <m:t>≈</m:t>
        </m:r>
      </m:oMath>
      <w:r w:rsidR="00C15F53">
        <w:rPr>
          <w:sz w:val="24"/>
          <w:szCs w:val="24"/>
        </w:rPr>
        <w:t xml:space="preserve"> 1369 zł, czyli o 38 zł</w:t>
      </w:r>
      <w:r w:rsidRPr="00C32E5D">
        <w:rPr>
          <w:sz w:val="24"/>
          <w:szCs w:val="24"/>
        </w:rPr>
        <w:t xml:space="preserve"> </w:t>
      </w:r>
      <w:r w:rsidRPr="00C32E5D">
        <w:rPr>
          <w:rStyle w:val="Teksttreci2Kursywa"/>
          <w:sz w:val="24"/>
          <w:szCs w:val="24"/>
        </w:rPr>
        <w:t>więcej</w:t>
      </w:r>
      <w:r w:rsidRPr="00C15F53">
        <w:rPr>
          <w:rStyle w:val="Teksttreci2Kursywa"/>
          <w:i w:val="0"/>
          <w:sz w:val="24"/>
          <w:szCs w:val="24"/>
        </w:rPr>
        <w:t>,</w:t>
      </w:r>
      <w:r w:rsidRPr="00C32E5D">
        <w:rPr>
          <w:sz w:val="24"/>
          <w:szCs w:val="24"/>
        </w:rPr>
        <w:t xml:space="preserve"> niż da nam obligacja! Zaktualizo</w:t>
      </w:r>
      <w:r w:rsidR="00C15F53">
        <w:rPr>
          <w:sz w:val="24"/>
          <w:szCs w:val="24"/>
        </w:rPr>
        <w:t>wana wartość 1331 zł obliczona z za</w:t>
      </w:r>
      <w:r w:rsidRPr="00C32E5D">
        <w:rPr>
          <w:sz w:val="24"/>
          <w:szCs w:val="24"/>
        </w:rPr>
        <w:t>stosowaniem nominalnej stopy pro</w:t>
      </w:r>
      <w:r w:rsidR="00C15F53">
        <w:rPr>
          <w:sz w:val="24"/>
          <w:szCs w:val="24"/>
        </w:rPr>
        <w:t xml:space="preserve">centowej wynosi mniej niż 900 zł [1331 zł </w:t>
      </w:r>
      <m:oMath>
        <m:r>
          <w:rPr>
            <w:rFonts w:ascii="Cambria Math" w:hAnsi="Cambria Math"/>
            <w:sz w:val="24"/>
            <w:szCs w:val="24"/>
          </w:rPr>
          <m:t>∙</m:t>
        </m:r>
      </m:oMath>
      <w:r w:rsidR="00C15F53">
        <w:rPr>
          <w:sz w:val="24"/>
          <w:szCs w:val="24"/>
        </w:rPr>
        <w:t xml:space="preserve"> 1/(1 +</w:t>
      </w:r>
      <w:r w:rsidRPr="00C32E5D">
        <w:rPr>
          <w:sz w:val="24"/>
          <w:szCs w:val="24"/>
        </w:rPr>
        <w:t xml:space="preserve"> 0,15)</w:t>
      </w:r>
      <w:r w:rsidR="00C15F53">
        <w:rPr>
          <w:sz w:val="24"/>
          <w:szCs w:val="24"/>
          <w:vertAlign w:val="superscript"/>
        </w:rPr>
        <w:t>3</w:t>
      </w:r>
      <w:r w:rsidRPr="00C32E5D">
        <w:rPr>
          <w:sz w:val="24"/>
          <w:szCs w:val="24"/>
        </w:rPr>
        <w:t xml:space="preserve"> </w:t>
      </w:r>
      <m:oMath>
        <m:r>
          <w:rPr>
            <w:rFonts w:ascii="Cambria Math" w:hAnsi="Cambria Math"/>
            <w:sz w:val="24"/>
            <w:szCs w:val="24"/>
          </w:rPr>
          <m:t>≈</m:t>
        </m:r>
      </m:oMath>
      <w:r w:rsidR="00C15F53">
        <w:rPr>
          <w:sz w:val="24"/>
          <w:szCs w:val="24"/>
        </w:rPr>
        <w:t xml:space="preserve"> 875,2 zł</w:t>
      </w:r>
      <w:r w:rsidR="00D431B6">
        <w:rPr>
          <w:sz w:val="24"/>
          <w:szCs w:val="24"/>
        </w:rPr>
        <w:t>]</w:t>
      </w:r>
      <w:r w:rsidRPr="00C32E5D">
        <w:rPr>
          <w:sz w:val="24"/>
          <w:szCs w:val="24"/>
        </w:rPr>
        <w:t>.</w:t>
      </w:r>
    </w:p>
    <w:p w14:paraId="2A14F35A" w14:textId="489E2E84" w:rsidR="005B3402" w:rsidRDefault="00170029" w:rsidP="00D05EA6">
      <w:pPr>
        <w:pStyle w:val="Teksttreci20"/>
        <w:shd w:val="clear" w:color="auto" w:fill="auto"/>
        <w:tabs>
          <w:tab w:val="left" w:pos="7229"/>
        </w:tabs>
        <w:spacing w:after="0" w:line="360" w:lineRule="auto"/>
        <w:ind w:right="1395" w:firstLine="567"/>
        <w:jc w:val="left"/>
        <w:rPr>
          <w:sz w:val="24"/>
          <w:szCs w:val="24"/>
        </w:rPr>
      </w:pPr>
      <w:r w:rsidRPr="00C32E5D">
        <w:rPr>
          <w:sz w:val="24"/>
          <w:szCs w:val="24"/>
        </w:rPr>
        <w:t xml:space="preserve">Zauważmy, że dyskontując, posługiwaliśmy się początkowo </w:t>
      </w:r>
      <w:r w:rsidRPr="00C32E5D">
        <w:rPr>
          <w:rStyle w:val="Teksttreci2Kursywa"/>
          <w:sz w:val="24"/>
          <w:szCs w:val="24"/>
        </w:rPr>
        <w:t>realną</w:t>
      </w:r>
      <w:r w:rsidR="00C15F53">
        <w:rPr>
          <w:sz w:val="24"/>
          <w:szCs w:val="24"/>
        </w:rPr>
        <w:t xml:space="preserve"> stopą procentową</w:t>
      </w:r>
      <w:r w:rsidR="00853D4F">
        <w:rPr>
          <w:sz w:val="24"/>
          <w:szCs w:val="24"/>
        </w:rPr>
        <w:t xml:space="preserve">, chociaż zależało nam na ustaleniu, </w:t>
      </w:r>
      <w:r w:rsidR="00C15F53">
        <w:rPr>
          <w:sz w:val="24"/>
          <w:szCs w:val="24"/>
        </w:rPr>
        <w:t>jaka kwota –</w:t>
      </w:r>
      <w:r w:rsidRPr="00C32E5D">
        <w:rPr>
          <w:sz w:val="24"/>
          <w:szCs w:val="24"/>
        </w:rPr>
        <w:t xml:space="preserve"> procentując zgodnie z </w:t>
      </w:r>
      <w:r w:rsidRPr="00C32E5D">
        <w:rPr>
          <w:rStyle w:val="Teksttreci2Kursywa"/>
          <w:sz w:val="24"/>
          <w:szCs w:val="24"/>
        </w:rPr>
        <w:t>nominalną</w:t>
      </w:r>
      <w:r w:rsidR="00C15F53">
        <w:rPr>
          <w:sz w:val="24"/>
          <w:szCs w:val="24"/>
        </w:rPr>
        <w:t xml:space="preserve"> stopą procentową – w ciągu </w:t>
      </w:r>
      <w:r w:rsidR="00254A29">
        <w:rPr>
          <w:sz w:val="24"/>
          <w:szCs w:val="24"/>
        </w:rPr>
        <w:t xml:space="preserve">3 </w:t>
      </w:r>
      <w:r w:rsidR="00C15F53">
        <w:rPr>
          <w:sz w:val="24"/>
          <w:szCs w:val="24"/>
        </w:rPr>
        <w:t>la</w:t>
      </w:r>
      <w:r w:rsidRPr="00C32E5D">
        <w:rPr>
          <w:sz w:val="24"/>
          <w:szCs w:val="24"/>
        </w:rPr>
        <w:t>t urośni</w:t>
      </w:r>
      <w:r w:rsidR="00C15F53">
        <w:rPr>
          <w:sz w:val="24"/>
          <w:szCs w:val="24"/>
        </w:rPr>
        <w:t>e do nominalnej wartości 1331 zł</w:t>
      </w:r>
      <w:r w:rsidRPr="00C32E5D">
        <w:rPr>
          <w:sz w:val="24"/>
          <w:szCs w:val="24"/>
        </w:rPr>
        <w:t xml:space="preserve">. Stopa realna </w:t>
      </w:r>
      <w:r w:rsidR="009F53DC">
        <w:rPr>
          <w:sz w:val="24"/>
          <w:szCs w:val="24"/>
        </w:rPr>
        <w:t xml:space="preserve">zwykle </w:t>
      </w:r>
      <w:r w:rsidRPr="00C32E5D">
        <w:rPr>
          <w:sz w:val="24"/>
          <w:szCs w:val="24"/>
        </w:rPr>
        <w:t xml:space="preserve">jest niższa od </w:t>
      </w:r>
      <w:r w:rsidR="00C15F53">
        <w:rPr>
          <w:sz w:val="24"/>
          <w:szCs w:val="24"/>
        </w:rPr>
        <w:t>nominalnej. Wartość</w:t>
      </w:r>
      <w:r w:rsidRPr="00C32E5D">
        <w:rPr>
          <w:sz w:val="24"/>
          <w:szCs w:val="24"/>
        </w:rPr>
        <w:t xml:space="preserve"> zaktualizowana zmienia się odwrotnie niż stopa procentowa. </w:t>
      </w:r>
      <w:r w:rsidR="00E46833">
        <w:rPr>
          <w:sz w:val="24"/>
          <w:szCs w:val="24"/>
        </w:rPr>
        <w:t xml:space="preserve">Nic </w:t>
      </w:r>
      <w:r w:rsidRPr="00C32E5D">
        <w:rPr>
          <w:sz w:val="24"/>
          <w:szCs w:val="24"/>
        </w:rPr>
        <w:t>dziw</w:t>
      </w:r>
      <w:r w:rsidR="00E46833">
        <w:rPr>
          <w:sz w:val="24"/>
          <w:szCs w:val="24"/>
        </w:rPr>
        <w:t xml:space="preserve">nego zatem, </w:t>
      </w:r>
      <w:r w:rsidRPr="00C32E5D">
        <w:rPr>
          <w:sz w:val="24"/>
          <w:szCs w:val="24"/>
        </w:rPr>
        <w:t>że skutkiem okazało się zawyżenie wartości zaktualizowanej</w:t>
      </w:r>
      <w:r w:rsidR="00E46833">
        <w:rPr>
          <w:sz w:val="24"/>
          <w:szCs w:val="24"/>
        </w:rPr>
        <w:t xml:space="preserve">. </w:t>
      </w:r>
      <w:r w:rsidR="00D05EA6">
        <w:rPr>
          <w:sz w:val="24"/>
          <w:szCs w:val="24"/>
        </w:rPr>
        <w:t xml:space="preserve"> </w:t>
      </w:r>
    </w:p>
    <w:p w14:paraId="00C88ACE" w14:textId="77777777" w:rsidR="001F57E9" w:rsidRPr="009F53DC" w:rsidRDefault="001F57E9" w:rsidP="00D05EA6">
      <w:pPr>
        <w:pStyle w:val="Teksttreci20"/>
        <w:shd w:val="clear" w:color="auto" w:fill="auto"/>
        <w:tabs>
          <w:tab w:val="left" w:pos="7229"/>
        </w:tabs>
        <w:spacing w:after="0" w:line="360" w:lineRule="auto"/>
        <w:ind w:right="1395" w:firstLine="567"/>
        <w:jc w:val="left"/>
        <w:rPr>
          <w:sz w:val="18"/>
          <w:szCs w:val="24"/>
        </w:rPr>
      </w:pPr>
    </w:p>
    <w:p w14:paraId="2881C2C6" w14:textId="77777777" w:rsidR="005B3402" w:rsidRDefault="00853D4F" w:rsidP="00D05EA6">
      <w:pPr>
        <w:pStyle w:val="Nagwek21"/>
        <w:keepNext/>
        <w:keepLines/>
        <w:shd w:val="clear" w:color="auto" w:fill="auto"/>
        <w:tabs>
          <w:tab w:val="left" w:pos="426"/>
        </w:tabs>
        <w:spacing w:before="0" w:after="0" w:line="276" w:lineRule="auto"/>
        <w:ind w:right="1395" w:firstLine="0"/>
        <w:rPr>
          <w:rFonts w:ascii="Times New Roman" w:hAnsi="Times New Roman" w:cs="Times New Roman"/>
          <w:w w:val="100"/>
          <w:sz w:val="24"/>
          <w:szCs w:val="24"/>
        </w:rPr>
      </w:pPr>
      <w:bookmarkStart w:id="18" w:name="bookmark24"/>
      <w:r>
        <w:rPr>
          <w:rFonts w:ascii="Times New Roman" w:hAnsi="Times New Roman" w:cs="Times New Roman"/>
          <w:w w:val="100"/>
          <w:sz w:val="24"/>
          <w:szCs w:val="24"/>
        </w:rPr>
        <w:lastRenderedPageBreak/>
        <w:t>2.</w:t>
      </w:r>
      <w:r w:rsidR="005C028E">
        <w:rPr>
          <w:rFonts w:ascii="Times New Roman" w:hAnsi="Times New Roman" w:cs="Times New Roman"/>
          <w:w w:val="100"/>
          <w:sz w:val="24"/>
          <w:szCs w:val="24"/>
        </w:rPr>
        <w:t>4</w:t>
      </w:r>
      <w:r>
        <w:rPr>
          <w:rFonts w:ascii="Times New Roman" w:hAnsi="Times New Roman" w:cs="Times New Roman"/>
          <w:w w:val="100"/>
          <w:sz w:val="24"/>
          <w:szCs w:val="24"/>
        </w:rPr>
        <w:t xml:space="preserve">. </w:t>
      </w:r>
      <w:r w:rsidR="00170029" w:rsidRPr="00C15F53">
        <w:rPr>
          <w:rFonts w:ascii="Times New Roman" w:hAnsi="Times New Roman" w:cs="Times New Roman"/>
          <w:w w:val="100"/>
          <w:sz w:val="24"/>
          <w:szCs w:val="24"/>
        </w:rPr>
        <w:t>Modelowanie związków</w:t>
      </w:r>
      <w:bookmarkStart w:id="19" w:name="bookmark25"/>
      <w:bookmarkEnd w:id="18"/>
      <w:r w:rsidR="00C15F53">
        <w:rPr>
          <w:rFonts w:ascii="Times New Roman" w:hAnsi="Times New Roman" w:cs="Times New Roman"/>
          <w:w w:val="100"/>
          <w:sz w:val="24"/>
          <w:szCs w:val="24"/>
        </w:rPr>
        <w:t xml:space="preserve"> </w:t>
      </w:r>
      <w:r w:rsidR="00170029" w:rsidRPr="00C15F53">
        <w:rPr>
          <w:rFonts w:ascii="Times New Roman" w:hAnsi="Times New Roman" w:cs="Times New Roman"/>
          <w:w w:val="100"/>
          <w:sz w:val="24"/>
          <w:szCs w:val="24"/>
        </w:rPr>
        <w:t>zmiennych ekonomicznych</w:t>
      </w:r>
      <w:bookmarkEnd w:id="19"/>
      <w:r w:rsidR="00D05EA6">
        <w:rPr>
          <w:rFonts w:ascii="Times New Roman" w:hAnsi="Times New Roman" w:cs="Times New Roman"/>
          <w:w w:val="100"/>
          <w:sz w:val="24"/>
          <w:szCs w:val="24"/>
        </w:rPr>
        <w:t xml:space="preserve"> </w:t>
      </w:r>
    </w:p>
    <w:p w14:paraId="1519F9C7" w14:textId="77777777" w:rsidR="001F57E9" w:rsidRPr="00254A29" w:rsidRDefault="001F57E9" w:rsidP="00D05EA6">
      <w:pPr>
        <w:pStyle w:val="Nagwek21"/>
        <w:keepNext/>
        <w:keepLines/>
        <w:shd w:val="clear" w:color="auto" w:fill="auto"/>
        <w:tabs>
          <w:tab w:val="left" w:pos="426"/>
        </w:tabs>
        <w:spacing w:before="0" w:after="0" w:line="276" w:lineRule="auto"/>
        <w:ind w:right="1395" w:firstLine="0"/>
        <w:rPr>
          <w:rFonts w:ascii="Times New Roman" w:hAnsi="Times New Roman" w:cs="Times New Roman"/>
          <w:w w:val="100"/>
          <w:sz w:val="18"/>
          <w:szCs w:val="24"/>
        </w:rPr>
      </w:pPr>
    </w:p>
    <w:p w14:paraId="20901017" w14:textId="77777777" w:rsidR="005B3402" w:rsidRDefault="00853D4F" w:rsidP="00C569E6">
      <w:pPr>
        <w:pStyle w:val="Teksttreci20"/>
        <w:shd w:val="clear" w:color="auto" w:fill="auto"/>
        <w:spacing w:before="120" w:after="0" w:line="360" w:lineRule="auto"/>
        <w:ind w:right="1395" w:firstLine="567"/>
        <w:jc w:val="left"/>
        <w:rPr>
          <w:sz w:val="24"/>
          <w:szCs w:val="24"/>
        </w:rPr>
      </w:pPr>
      <w:r>
        <w:rPr>
          <w:sz w:val="24"/>
          <w:szCs w:val="24"/>
        </w:rPr>
        <w:t xml:space="preserve">Narzędziem ekonomisty są nie tylko dane statystyczne i </w:t>
      </w:r>
      <w:r w:rsidR="007C4467">
        <w:rPr>
          <w:sz w:val="24"/>
          <w:szCs w:val="24"/>
        </w:rPr>
        <w:t xml:space="preserve">różne </w:t>
      </w:r>
      <w:r>
        <w:rPr>
          <w:sz w:val="24"/>
          <w:szCs w:val="24"/>
        </w:rPr>
        <w:t>techniki obliczeniowe</w:t>
      </w:r>
      <w:r w:rsidR="007C4467">
        <w:rPr>
          <w:sz w:val="24"/>
          <w:szCs w:val="24"/>
        </w:rPr>
        <w:t>. Są nimi także modele ekonomiczne. Na początek z</w:t>
      </w:r>
      <w:r w:rsidR="00170029" w:rsidRPr="00C32E5D">
        <w:rPr>
          <w:sz w:val="24"/>
          <w:szCs w:val="24"/>
        </w:rPr>
        <w:t>ajmiemy się związkami zmiennych ekonomicznych, czyli ujawnionymi w trakc</w:t>
      </w:r>
      <w:r w:rsidR="00D87317">
        <w:rPr>
          <w:sz w:val="24"/>
          <w:szCs w:val="24"/>
        </w:rPr>
        <w:t>ie obserwacji gospodarki regularn</w:t>
      </w:r>
      <w:r w:rsidR="00170029" w:rsidRPr="00C32E5D">
        <w:rPr>
          <w:sz w:val="24"/>
          <w:szCs w:val="24"/>
        </w:rPr>
        <w:t xml:space="preserve">ościami ich zachowania. </w:t>
      </w:r>
    </w:p>
    <w:p w14:paraId="51C5F472" w14:textId="77777777" w:rsidR="001F57E9" w:rsidRPr="00254A29" w:rsidRDefault="001F57E9" w:rsidP="00283DC5">
      <w:pPr>
        <w:pStyle w:val="Teksttreci20"/>
        <w:shd w:val="clear" w:color="auto" w:fill="auto"/>
        <w:spacing w:after="0" w:line="360" w:lineRule="auto"/>
        <w:ind w:right="1395" w:firstLine="0"/>
        <w:jc w:val="left"/>
        <w:rPr>
          <w:sz w:val="14"/>
          <w:szCs w:val="24"/>
        </w:rPr>
      </w:pPr>
    </w:p>
    <w:p w14:paraId="323F9072" w14:textId="77777777" w:rsidR="005B3402" w:rsidRPr="00C32E5D" w:rsidRDefault="00170029" w:rsidP="00D05EA6">
      <w:pPr>
        <w:pStyle w:val="Nagwek30"/>
        <w:keepNext/>
        <w:keepLines/>
        <w:shd w:val="clear" w:color="auto" w:fill="auto"/>
        <w:spacing w:before="0" w:after="0" w:line="360" w:lineRule="auto"/>
        <w:ind w:right="1395" w:firstLine="0"/>
        <w:jc w:val="left"/>
        <w:rPr>
          <w:rFonts w:ascii="Times New Roman" w:hAnsi="Times New Roman" w:cs="Times New Roman"/>
          <w:w w:val="100"/>
        </w:rPr>
      </w:pPr>
      <w:bookmarkStart w:id="20" w:name="bookmark26"/>
      <w:r w:rsidRPr="00C32E5D">
        <w:rPr>
          <w:rFonts w:ascii="Times New Roman" w:hAnsi="Times New Roman" w:cs="Times New Roman"/>
          <w:w w:val="100"/>
        </w:rPr>
        <w:t>2.</w:t>
      </w:r>
      <w:r w:rsidR="005C028E">
        <w:rPr>
          <w:rFonts w:ascii="Times New Roman" w:hAnsi="Times New Roman" w:cs="Times New Roman"/>
          <w:w w:val="100"/>
        </w:rPr>
        <w:t>4</w:t>
      </w:r>
      <w:r w:rsidRPr="00C32E5D">
        <w:rPr>
          <w:rFonts w:ascii="Times New Roman" w:hAnsi="Times New Roman" w:cs="Times New Roman"/>
          <w:w w:val="100"/>
        </w:rPr>
        <w:t>.1. Związki zmiennych ekonomicznych</w:t>
      </w:r>
      <w:bookmarkEnd w:id="20"/>
      <w:r w:rsidR="00D05EA6">
        <w:rPr>
          <w:rFonts w:ascii="Times New Roman" w:hAnsi="Times New Roman" w:cs="Times New Roman"/>
          <w:w w:val="100"/>
        </w:rPr>
        <w:t xml:space="preserve"> </w:t>
      </w:r>
    </w:p>
    <w:p w14:paraId="4B952B19" w14:textId="77777777" w:rsidR="001F57E9" w:rsidRPr="00254A29" w:rsidRDefault="001F57E9" w:rsidP="00D05EA6">
      <w:pPr>
        <w:pStyle w:val="Teksttreci20"/>
        <w:shd w:val="clear" w:color="auto" w:fill="auto"/>
        <w:spacing w:after="0" w:line="360" w:lineRule="auto"/>
        <w:ind w:right="1395" w:firstLine="0"/>
        <w:jc w:val="left"/>
        <w:rPr>
          <w:sz w:val="14"/>
          <w:szCs w:val="24"/>
        </w:rPr>
      </w:pPr>
    </w:p>
    <w:p w14:paraId="34A33513" w14:textId="329FF6B2" w:rsidR="005B3402" w:rsidRDefault="00170029" w:rsidP="00C569E6">
      <w:pPr>
        <w:pStyle w:val="Teksttreci20"/>
        <w:shd w:val="clear" w:color="auto" w:fill="auto"/>
        <w:spacing w:after="0" w:line="360" w:lineRule="auto"/>
        <w:ind w:right="1395" w:firstLine="567"/>
        <w:jc w:val="left"/>
        <w:rPr>
          <w:sz w:val="24"/>
          <w:szCs w:val="24"/>
        </w:rPr>
      </w:pPr>
      <w:r w:rsidRPr="00C32E5D">
        <w:rPr>
          <w:sz w:val="24"/>
          <w:szCs w:val="24"/>
        </w:rPr>
        <w:t xml:space="preserve">Mając dwa szeregi czasowe, możemy zbadać zależność odpowiadających im zmiennych. Powiedzmy, że interesuje nas związek tempa inflacji i wolnorynkowego kursu dolara w </w:t>
      </w:r>
      <w:proofErr w:type="spellStart"/>
      <w:r w:rsidR="00184782" w:rsidRPr="001F57E9">
        <w:rPr>
          <w:rStyle w:val="Teksttreci2Kursywa"/>
          <w:i w:val="0"/>
          <w:sz w:val="24"/>
          <w:szCs w:val="24"/>
        </w:rPr>
        <w:t>Hipotecji</w:t>
      </w:r>
      <w:proofErr w:type="spellEnd"/>
      <w:r w:rsidRPr="00C32E5D">
        <w:rPr>
          <w:sz w:val="24"/>
          <w:szCs w:val="24"/>
        </w:rPr>
        <w:t xml:space="preserve"> w 20</w:t>
      </w:r>
      <w:r w:rsidR="00E46833">
        <w:rPr>
          <w:sz w:val="24"/>
          <w:szCs w:val="24"/>
        </w:rPr>
        <w:t>23</w:t>
      </w:r>
      <w:r w:rsidRPr="00C32E5D">
        <w:rPr>
          <w:sz w:val="24"/>
          <w:szCs w:val="24"/>
        </w:rPr>
        <w:t xml:space="preserve"> r. (tablica 2.</w:t>
      </w:r>
      <w:r w:rsidR="005C028E">
        <w:rPr>
          <w:sz w:val="24"/>
          <w:szCs w:val="24"/>
        </w:rPr>
        <w:t>11</w:t>
      </w:r>
      <w:r w:rsidRPr="00C32E5D">
        <w:rPr>
          <w:sz w:val="24"/>
          <w:szCs w:val="24"/>
        </w:rPr>
        <w:t>).</w:t>
      </w:r>
      <w:r w:rsidR="00D05EA6">
        <w:rPr>
          <w:sz w:val="24"/>
          <w:szCs w:val="24"/>
        </w:rPr>
        <w:t xml:space="preserve"> </w:t>
      </w:r>
    </w:p>
    <w:p w14:paraId="7437EF51" w14:textId="77777777" w:rsidR="0007007C" w:rsidRPr="00254A29" w:rsidRDefault="0007007C" w:rsidP="00D05EA6">
      <w:pPr>
        <w:pStyle w:val="Teksttreci20"/>
        <w:shd w:val="clear" w:color="auto" w:fill="auto"/>
        <w:spacing w:after="0" w:line="360" w:lineRule="auto"/>
        <w:ind w:right="1395" w:firstLine="0"/>
        <w:jc w:val="left"/>
        <w:rPr>
          <w:sz w:val="8"/>
          <w:szCs w:val="24"/>
        </w:rPr>
      </w:pPr>
    </w:p>
    <w:p w14:paraId="20E4F954" w14:textId="77777777" w:rsidR="009E50CC" w:rsidRPr="00AA7F69" w:rsidRDefault="009E50CC" w:rsidP="009E50CC">
      <w:pPr>
        <w:pStyle w:val="Teksttreci20"/>
        <w:shd w:val="clear" w:color="auto" w:fill="auto"/>
        <w:spacing w:before="120" w:after="0" w:line="276" w:lineRule="auto"/>
        <w:ind w:right="119" w:firstLine="0"/>
        <w:jc w:val="left"/>
        <w:rPr>
          <w:sz w:val="24"/>
          <w:szCs w:val="24"/>
        </w:rPr>
      </w:pPr>
      <w:r w:rsidRPr="00AA7F69">
        <w:rPr>
          <w:rStyle w:val="Teksttreci2Pogrubienie0"/>
          <w:sz w:val="24"/>
          <w:szCs w:val="24"/>
        </w:rPr>
        <w:t>Tablica 2.</w:t>
      </w:r>
      <w:r w:rsidR="005C028E">
        <w:rPr>
          <w:rStyle w:val="Teksttreci2Pogrubienie0"/>
          <w:sz w:val="24"/>
          <w:szCs w:val="24"/>
        </w:rPr>
        <w:t>11</w:t>
      </w:r>
      <w:r w:rsidR="009F53DC">
        <w:rPr>
          <w:rStyle w:val="Teksttreci2Pogrubienie0"/>
          <w:sz w:val="24"/>
          <w:szCs w:val="24"/>
        </w:rPr>
        <w:t xml:space="preserve"> </w:t>
      </w:r>
    </w:p>
    <w:tbl>
      <w:tblPr>
        <w:tblpPr w:leftFromText="141" w:rightFromText="141" w:vertAnchor="text" w:horzAnchor="margin" w:tblpY="778"/>
        <w:tblOverlap w:val="never"/>
        <w:tblW w:w="4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bottom w:w="57" w:type="dxa"/>
          <w:right w:w="10" w:type="dxa"/>
        </w:tblCellMar>
        <w:tblLook w:val="0000" w:firstRow="0" w:lastRow="0" w:firstColumn="0" w:lastColumn="0" w:noHBand="0" w:noVBand="0"/>
      </w:tblPr>
      <w:tblGrid>
        <w:gridCol w:w="3686"/>
        <w:gridCol w:w="2513"/>
        <w:gridCol w:w="2397"/>
      </w:tblGrid>
      <w:tr w:rsidR="009E50CC" w:rsidRPr="00E7102B" w14:paraId="490708A0" w14:textId="77777777" w:rsidTr="00320870">
        <w:trPr>
          <w:trHeight w:hRule="exact" w:val="276"/>
        </w:trPr>
        <w:tc>
          <w:tcPr>
            <w:tcW w:w="2144" w:type="pct"/>
            <w:shd w:val="clear" w:color="auto" w:fill="FFFFFF"/>
            <w:vAlign w:val="center"/>
          </w:tcPr>
          <w:p w14:paraId="0B3DCB95" w14:textId="77777777" w:rsidR="009E50CC" w:rsidRPr="00D05EA6" w:rsidRDefault="009E50CC" w:rsidP="00E0240E">
            <w:pPr>
              <w:pStyle w:val="Teksttreci20"/>
              <w:shd w:val="clear" w:color="auto" w:fill="auto"/>
              <w:spacing w:after="0" w:line="276" w:lineRule="auto"/>
              <w:ind w:left="1160" w:right="119" w:firstLine="0"/>
              <w:jc w:val="left"/>
              <w:rPr>
                <w:b/>
                <w:sz w:val="24"/>
                <w:szCs w:val="20"/>
              </w:rPr>
            </w:pPr>
            <w:r w:rsidRPr="00D05EA6">
              <w:rPr>
                <w:rStyle w:val="Teksttreci27pt"/>
                <w:b/>
                <w:sz w:val="24"/>
                <w:szCs w:val="20"/>
              </w:rPr>
              <w:t>Miesiące</w:t>
            </w:r>
          </w:p>
        </w:tc>
        <w:tc>
          <w:tcPr>
            <w:tcW w:w="1462" w:type="pct"/>
            <w:shd w:val="clear" w:color="auto" w:fill="FFFFFF"/>
            <w:vAlign w:val="center"/>
          </w:tcPr>
          <w:p w14:paraId="5CB7D238" w14:textId="77777777" w:rsidR="009E50CC" w:rsidRPr="00D05EA6" w:rsidRDefault="009E50CC" w:rsidP="00E0240E">
            <w:pPr>
              <w:pStyle w:val="Teksttreci20"/>
              <w:shd w:val="clear" w:color="auto" w:fill="auto"/>
              <w:spacing w:after="0" w:line="276" w:lineRule="auto"/>
              <w:ind w:right="119" w:firstLine="0"/>
              <w:jc w:val="center"/>
              <w:rPr>
                <w:b/>
                <w:sz w:val="24"/>
                <w:szCs w:val="20"/>
              </w:rPr>
            </w:pPr>
            <w:r w:rsidRPr="00D05EA6">
              <w:rPr>
                <w:rStyle w:val="Teksttreci27pt"/>
                <w:b/>
                <w:sz w:val="24"/>
                <w:szCs w:val="20"/>
              </w:rPr>
              <w:t>Tempo inflacji</w:t>
            </w:r>
          </w:p>
        </w:tc>
        <w:tc>
          <w:tcPr>
            <w:tcW w:w="1394" w:type="pct"/>
            <w:shd w:val="clear" w:color="auto" w:fill="FFFFFF"/>
            <w:vAlign w:val="center"/>
          </w:tcPr>
          <w:p w14:paraId="130885F0" w14:textId="77777777" w:rsidR="009E50CC" w:rsidRPr="00D05EA6" w:rsidRDefault="009E50CC" w:rsidP="00E0240E">
            <w:pPr>
              <w:pStyle w:val="Teksttreci20"/>
              <w:shd w:val="clear" w:color="auto" w:fill="auto"/>
              <w:spacing w:after="0" w:line="276" w:lineRule="auto"/>
              <w:ind w:right="119" w:firstLine="0"/>
              <w:jc w:val="center"/>
              <w:rPr>
                <w:b/>
                <w:sz w:val="24"/>
                <w:szCs w:val="20"/>
              </w:rPr>
            </w:pPr>
            <w:r w:rsidRPr="00D05EA6">
              <w:rPr>
                <w:rStyle w:val="Teksttreci27pt"/>
                <w:b/>
                <w:sz w:val="24"/>
                <w:szCs w:val="20"/>
              </w:rPr>
              <w:t>Kurs dolara</w:t>
            </w:r>
          </w:p>
        </w:tc>
      </w:tr>
      <w:tr w:rsidR="009E50CC" w:rsidRPr="00E7102B" w14:paraId="433AB566" w14:textId="77777777" w:rsidTr="00320870">
        <w:trPr>
          <w:trHeight w:hRule="exact" w:val="276"/>
        </w:trPr>
        <w:tc>
          <w:tcPr>
            <w:tcW w:w="2144" w:type="pct"/>
            <w:shd w:val="clear" w:color="auto" w:fill="FFFFFF"/>
            <w:vAlign w:val="center"/>
          </w:tcPr>
          <w:p w14:paraId="2DE2C40F" w14:textId="77777777" w:rsidR="009E50CC" w:rsidRPr="00D05EA6" w:rsidRDefault="009E50CC" w:rsidP="001F57E9">
            <w:pPr>
              <w:pStyle w:val="Teksttreci20"/>
              <w:shd w:val="clear" w:color="auto" w:fill="auto"/>
              <w:spacing w:after="0" w:line="276" w:lineRule="auto"/>
              <w:ind w:left="264" w:right="119" w:firstLine="0"/>
              <w:rPr>
                <w:sz w:val="24"/>
                <w:szCs w:val="20"/>
              </w:rPr>
            </w:pPr>
            <w:r w:rsidRPr="00D05EA6">
              <w:rPr>
                <w:rStyle w:val="Teksttreci27pt"/>
                <w:sz w:val="24"/>
                <w:szCs w:val="20"/>
              </w:rPr>
              <w:t>Styczeń</w:t>
            </w:r>
          </w:p>
        </w:tc>
        <w:tc>
          <w:tcPr>
            <w:tcW w:w="1462" w:type="pct"/>
            <w:shd w:val="clear" w:color="auto" w:fill="FFFFFF"/>
            <w:vAlign w:val="center"/>
          </w:tcPr>
          <w:p w14:paraId="6F88366F" w14:textId="77777777" w:rsidR="009E50CC" w:rsidRPr="00D05EA6" w:rsidRDefault="009E50CC" w:rsidP="001F57E9">
            <w:pPr>
              <w:pStyle w:val="Teksttreci20"/>
              <w:shd w:val="clear" w:color="auto" w:fill="auto"/>
              <w:spacing w:after="0" w:line="276" w:lineRule="auto"/>
              <w:ind w:right="945" w:firstLine="0"/>
              <w:jc w:val="right"/>
              <w:rPr>
                <w:sz w:val="24"/>
                <w:szCs w:val="20"/>
              </w:rPr>
            </w:pPr>
            <w:r w:rsidRPr="00D05EA6">
              <w:rPr>
                <w:rStyle w:val="Teksttreci27pt"/>
                <w:sz w:val="24"/>
                <w:szCs w:val="20"/>
              </w:rPr>
              <w:t>5,0</w:t>
            </w:r>
          </w:p>
        </w:tc>
        <w:tc>
          <w:tcPr>
            <w:tcW w:w="1394" w:type="pct"/>
            <w:shd w:val="clear" w:color="auto" w:fill="FFFFFF"/>
            <w:vAlign w:val="center"/>
          </w:tcPr>
          <w:p w14:paraId="579D28FF" w14:textId="77777777" w:rsidR="009E50CC" w:rsidRPr="00D05EA6" w:rsidRDefault="009E50CC" w:rsidP="001F57E9">
            <w:pPr>
              <w:pStyle w:val="Teksttreci20"/>
              <w:shd w:val="clear" w:color="auto" w:fill="auto"/>
              <w:spacing w:after="0" w:line="276" w:lineRule="auto"/>
              <w:ind w:right="1077" w:firstLine="0"/>
              <w:jc w:val="right"/>
              <w:rPr>
                <w:sz w:val="24"/>
                <w:szCs w:val="20"/>
              </w:rPr>
            </w:pPr>
            <w:r w:rsidRPr="00D05EA6">
              <w:rPr>
                <w:rStyle w:val="Teksttreci27pt"/>
                <w:sz w:val="24"/>
                <w:szCs w:val="20"/>
              </w:rPr>
              <w:t>30,0</w:t>
            </w:r>
          </w:p>
        </w:tc>
      </w:tr>
      <w:tr w:rsidR="009E50CC" w:rsidRPr="00E7102B" w14:paraId="51489CBB" w14:textId="77777777" w:rsidTr="00320870">
        <w:trPr>
          <w:trHeight w:hRule="exact" w:val="297"/>
        </w:trPr>
        <w:tc>
          <w:tcPr>
            <w:tcW w:w="2144" w:type="pct"/>
            <w:shd w:val="clear" w:color="auto" w:fill="FFFFFF"/>
            <w:vAlign w:val="center"/>
          </w:tcPr>
          <w:p w14:paraId="3E4DE013" w14:textId="77777777" w:rsidR="009E50CC" w:rsidRPr="00D05EA6" w:rsidRDefault="009E50CC" w:rsidP="001F57E9">
            <w:pPr>
              <w:pStyle w:val="Teksttreci20"/>
              <w:shd w:val="clear" w:color="auto" w:fill="auto"/>
              <w:spacing w:after="0" w:line="276" w:lineRule="auto"/>
              <w:ind w:left="264" w:right="119" w:firstLine="0"/>
              <w:rPr>
                <w:sz w:val="24"/>
                <w:szCs w:val="20"/>
              </w:rPr>
            </w:pPr>
            <w:r w:rsidRPr="00D05EA6">
              <w:rPr>
                <w:rStyle w:val="Teksttreci27pt"/>
                <w:sz w:val="24"/>
                <w:szCs w:val="20"/>
              </w:rPr>
              <w:t>Luty</w:t>
            </w:r>
          </w:p>
        </w:tc>
        <w:tc>
          <w:tcPr>
            <w:tcW w:w="1462" w:type="pct"/>
            <w:shd w:val="clear" w:color="auto" w:fill="FFFFFF"/>
            <w:vAlign w:val="center"/>
          </w:tcPr>
          <w:p w14:paraId="4C9A0075" w14:textId="77777777" w:rsidR="009E50CC" w:rsidRPr="00D05EA6" w:rsidRDefault="009E50CC" w:rsidP="001F57E9">
            <w:pPr>
              <w:pStyle w:val="Teksttreci20"/>
              <w:shd w:val="clear" w:color="auto" w:fill="auto"/>
              <w:spacing w:after="0" w:line="276" w:lineRule="auto"/>
              <w:ind w:right="945" w:firstLine="0"/>
              <w:jc w:val="right"/>
              <w:rPr>
                <w:sz w:val="24"/>
                <w:szCs w:val="20"/>
              </w:rPr>
            </w:pPr>
            <w:r w:rsidRPr="00D05EA6">
              <w:rPr>
                <w:rStyle w:val="Teksttreci27pt"/>
                <w:sz w:val="24"/>
                <w:szCs w:val="20"/>
              </w:rPr>
              <w:t>7,9</w:t>
            </w:r>
          </w:p>
        </w:tc>
        <w:tc>
          <w:tcPr>
            <w:tcW w:w="1394" w:type="pct"/>
            <w:shd w:val="clear" w:color="auto" w:fill="FFFFFF"/>
            <w:vAlign w:val="center"/>
          </w:tcPr>
          <w:p w14:paraId="4B107440" w14:textId="77777777" w:rsidR="009E50CC" w:rsidRPr="00D05EA6" w:rsidRDefault="009E50CC" w:rsidP="001F57E9">
            <w:pPr>
              <w:pStyle w:val="Teksttreci20"/>
              <w:shd w:val="clear" w:color="auto" w:fill="auto"/>
              <w:spacing w:after="0" w:line="276" w:lineRule="auto"/>
              <w:ind w:right="1077" w:firstLine="0"/>
              <w:jc w:val="right"/>
              <w:rPr>
                <w:sz w:val="24"/>
                <w:szCs w:val="20"/>
              </w:rPr>
            </w:pPr>
            <w:r w:rsidRPr="00D05EA6">
              <w:rPr>
                <w:rStyle w:val="Teksttreci27pt"/>
                <w:sz w:val="24"/>
                <w:szCs w:val="20"/>
              </w:rPr>
              <w:t>32,4</w:t>
            </w:r>
          </w:p>
        </w:tc>
      </w:tr>
      <w:tr w:rsidR="009E50CC" w:rsidRPr="00E7102B" w14:paraId="2B08171D" w14:textId="77777777" w:rsidTr="00320870">
        <w:trPr>
          <w:trHeight w:hRule="exact" w:val="281"/>
        </w:trPr>
        <w:tc>
          <w:tcPr>
            <w:tcW w:w="2144" w:type="pct"/>
            <w:shd w:val="clear" w:color="auto" w:fill="FFFFFF"/>
            <w:vAlign w:val="center"/>
          </w:tcPr>
          <w:p w14:paraId="69B197D5" w14:textId="77777777" w:rsidR="009E50CC" w:rsidRPr="00D05EA6" w:rsidRDefault="009E50CC" w:rsidP="001F57E9">
            <w:pPr>
              <w:pStyle w:val="Teksttreci20"/>
              <w:shd w:val="clear" w:color="auto" w:fill="auto"/>
              <w:spacing w:after="0" w:line="276" w:lineRule="auto"/>
              <w:ind w:left="264" w:right="119" w:firstLine="0"/>
              <w:rPr>
                <w:sz w:val="24"/>
                <w:szCs w:val="20"/>
              </w:rPr>
            </w:pPr>
            <w:r w:rsidRPr="00D05EA6">
              <w:rPr>
                <w:rStyle w:val="Teksttreci27pt"/>
                <w:sz w:val="24"/>
                <w:szCs w:val="20"/>
              </w:rPr>
              <w:t>Marzec</w:t>
            </w:r>
          </w:p>
        </w:tc>
        <w:tc>
          <w:tcPr>
            <w:tcW w:w="1462" w:type="pct"/>
            <w:shd w:val="clear" w:color="auto" w:fill="FFFFFF"/>
            <w:vAlign w:val="center"/>
          </w:tcPr>
          <w:p w14:paraId="5D1AC7C7" w14:textId="77777777" w:rsidR="009E50CC" w:rsidRPr="00D05EA6" w:rsidRDefault="009E50CC" w:rsidP="001F57E9">
            <w:pPr>
              <w:pStyle w:val="Teksttreci20"/>
              <w:shd w:val="clear" w:color="auto" w:fill="auto"/>
              <w:spacing w:after="0" w:line="276" w:lineRule="auto"/>
              <w:ind w:right="945" w:firstLine="0"/>
              <w:jc w:val="right"/>
              <w:rPr>
                <w:sz w:val="24"/>
                <w:szCs w:val="20"/>
              </w:rPr>
            </w:pPr>
            <w:r w:rsidRPr="00D05EA6">
              <w:rPr>
                <w:rStyle w:val="Teksttreci27pt"/>
                <w:sz w:val="24"/>
                <w:szCs w:val="20"/>
              </w:rPr>
              <w:t>13,0</w:t>
            </w:r>
          </w:p>
        </w:tc>
        <w:tc>
          <w:tcPr>
            <w:tcW w:w="1394" w:type="pct"/>
            <w:shd w:val="clear" w:color="auto" w:fill="FFFFFF"/>
            <w:vAlign w:val="center"/>
          </w:tcPr>
          <w:p w14:paraId="676F11BB" w14:textId="77777777" w:rsidR="009E50CC" w:rsidRPr="00D05EA6" w:rsidRDefault="009E50CC" w:rsidP="001F57E9">
            <w:pPr>
              <w:pStyle w:val="Teksttreci20"/>
              <w:shd w:val="clear" w:color="auto" w:fill="auto"/>
              <w:spacing w:after="0" w:line="276" w:lineRule="auto"/>
              <w:ind w:right="1077" w:firstLine="0"/>
              <w:jc w:val="right"/>
              <w:rPr>
                <w:sz w:val="24"/>
                <w:szCs w:val="20"/>
              </w:rPr>
            </w:pPr>
            <w:r w:rsidRPr="00D05EA6">
              <w:rPr>
                <w:rStyle w:val="Teksttreci27pt"/>
                <w:sz w:val="24"/>
                <w:szCs w:val="20"/>
              </w:rPr>
              <w:t>35,1</w:t>
            </w:r>
          </w:p>
        </w:tc>
      </w:tr>
      <w:tr w:rsidR="009E50CC" w:rsidRPr="00E7102B" w14:paraId="1D815F24" w14:textId="77777777" w:rsidTr="00320870">
        <w:trPr>
          <w:trHeight w:hRule="exact" w:val="286"/>
        </w:trPr>
        <w:tc>
          <w:tcPr>
            <w:tcW w:w="2144" w:type="pct"/>
            <w:shd w:val="clear" w:color="auto" w:fill="FFFFFF"/>
            <w:vAlign w:val="center"/>
          </w:tcPr>
          <w:p w14:paraId="706B87C0" w14:textId="77777777" w:rsidR="009E50CC" w:rsidRPr="00D05EA6" w:rsidRDefault="009E50CC" w:rsidP="001F57E9">
            <w:pPr>
              <w:pStyle w:val="Teksttreci20"/>
              <w:shd w:val="clear" w:color="auto" w:fill="auto"/>
              <w:spacing w:after="0" w:line="276" w:lineRule="auto"/>
              <w:ind w:left="264" w:right="119" w:firstLine="0"/>
              <w:rPr>
                <w:sz w:val="24"/>
                <w:szCs w:val="20"/>
              </w:rPr>
            </w:pPr>
            <w:r w:rsidRPr="00D05EA6">
              <w:rPr>
                <w:rStyle w:val="Teksttreci27pt"/>
                <w:sz w:val="24"/>
                <w:szCs w:val="20"/>
              </w:rPr>
              <w:t>Kwiecień</w:t>
            </w:r>
          </w:p>
        </w:tc>
        <w:tc>
          <w:tcPr>
            <w:tcW w:w="1462" w:type="pct"/>
            <w:shd w:val="clear" w:color="auto" w:fill="FFFFFF"/>
            <w:vAlign w:val="center"/>
          </w:tcPr>
          <w:p w14:paraId="6843D73F" w14:textId="77777777" w:rsidR="009E50CC" w:rsidRPr="00D05EA6" w:rsidRDefault="009E50CC" w:rsidP="001F57E9">
            <w:pPr>
              <w:pStyle w:val="Teksttreci20"/>
              <w:shd w:val="clear" w:color="auto" w:fill="auto"/>
              <w:spacing w:after="0" w:line="276" w:lineRule="auto"/>
              <w:ind w:right="945" w:firstLine="0"/>
              <w:jc w:val="right"/>
              <w:rPr>
                <w:sz w:val="24"/>
                <w:szCs w:val="20"/>
              </w:rPr>
            </w:pPr>
            <w:r w:rsidRPr="00D05EA6">
              <w:rPr>
                <w:rStyle w:val="Teksttreci27pt"/>
                <w:sz w:val="24"/>
                <w:szCs w:val="20"/>
              </w:rPr>
              <w:t>9,8</w:t>
            </w:r>
          </w:p>
        </w:tc>
        <w:tc>
          <w:tcPr>
            <w:tcW w:w="1394" w:type="pct"/>
            <w:shd w:val="clear" w:color="auto" w:fill="FFFFFF"/>
            <w:vAlign w:val="center"/>
          </w:tcPr>
          <w:p w14:paraId="0DA56787" w14:textId="77777777" w:rsidR="009E50CC" w:rsidRPr="00D05EA6" w:rsidRDefault="009E50CC" w:rsidP="001F57E9">
            <w:pPr>
              <w:pStyle w:val="Teksttreci20"/>
              <w:shd w:val="clear" w:color="auto" w:fill="auto"/>
              <w:spacing w:after="0" w:line="276" w:lineRule="auto"/>
              <w:ind w:right="1077" w:firstLine="0"/>
              <w:jc w:val="right"/>
              <w:rPr>
                <w:sz w:val="24"/>
                <w:szCs w:val="20"/>
              </w:rPr>
            </w:pPr>
            <w:r w:rsidRPr="00D05EA6">
              <w:rPr>
                <w:rStyle w:val="Teksttreci27pt"/>
                <w:sz w:val="24"/>
                <w:szCs w:val="20"/>
              </w:rPr>
              <w:t>37,4</w:t>
            </w:r>
          </w:p>
        </w:tc>
      </w:tr>
      <w:tr w:rsidR="009E50CC" w:rsidRPr="00E7102B" w14:paraId="1E31FFF5" w14:textId="77777777" w:rsidTr="00320870">
        <w:trPr>
          <w:trHeight w:hRule="exact" w:val="286"/>
        </w:trPr>
        <w:tc>
          <w:tcPr>
            <w:tcW w:w="2144" w:type="pct"/>
            <w:shd w:val="clear" w:color="auto" w:fill="FFFFFF"/>
            <w:vAlign w:val="center"/>
          </w:tcPr>
          <w:p w14:paraId="072BAB4B" w14:textId="77777777" w:rsidR="009E50CC" w:rsidRPr="00D05EA6" w:rsidRDefault="009E50CC" w:rsidP="001F57E9">
            <w:pPr>
              <w:pStyle w:val="Teksttreci20"/>
              <w:shd w:val="clear" w:color="auto" w:fill="auto"/>
              <w:spacing w:after="0" w:line="276" w:lineRule="auto"/>
              <w:ind w:left="264" w:right="119" w:firstLine="0"/>
              <w:rPr>
                <w:sz w:val="24"/>
                <w:szCs w:val="20"/>
              </w:rPr>
            </w:pPr>
            <w:r w:rsidRPr="00D05EA6">
              <w:rPr>
                <w:rStyle w:val="Teksttreci27pt"/>
                <w:sz w:val="24"/>
                <w:szCs w:val="20"/>
              </w:rPr>
              <w:t>Maj</w:t>
            </w:r>
          </w:p>
        </w:tc>
        <w:tc>
          <w:tcPr>
            <w:tcW w:w="1462" w:type="pct"/>
            <w:shd w:val="clear" w:color="auto" w:fill="FFFFFF"/>
            <w:vAlign w:val="center"/>
          </w:tcPr>
          <w:p w14:paraId="31570D1A" w14:textId="77777777" w:rsidR="009E50CC" w:rsidRPr="00D05EA6" w:rsidRDefault="009E50CC" w:rsidP="001F57E9">
            <w:pPr>
              <w:pStyle w:val="Teksttreci20"/>
              <w:shd w:val="clear" w:color="auto" w:fill="auto"/>
              <w:spacing w:after="0" w:line="276" w:lineRule="auto"/>
              <w:ind w:right="945" w:firstLine="0"/>
              <w:jc w:val="right"/>
              <w:rPr>
                <w:sz w:val="24"/>
                <w:szCs w:val="20"/>
              </w:rPr>
            </w:pPr>
            <w:r w:rsidRPr="00D05EA6">
              <w:rPr>
                <w:rStyle w:val="Teksttreci27pt"/>
                <w:sz w:val="24"/>
                <w:szCs w:val="20"/>
              </w:rPr>
              <w:t>11,2</w:t>
            </w:r>
          </w:p>
        </w:tc>
        <w:tc>
          <w:tcPr>
            <w:tcW w:w="1394" w:type="pct"/>
            <w:shd w:val="clear" w:color="auto" w:fill="FFFFFF"/>
            <w:vAlign w:val="center"/>
          </w:tcPr>
          <w:p w14:paraId="739E6267" w14:textId="77777777" w:rsidR="009E50CC" w:rsidRPr="00D05EA6" w:rsidRDefault="009E50CC" w:rsidP="001F57E9">
            <w:pPr>
              <w:pStyle w:val="Teksttreci20"/>
              <w:shd w:val="clear" w:color="auto" w:fill="auto"/>
              <w:spacing w:after="0" w:line="276" w:lineRule="auto"/>
              <w:ind w:right="1077" w:firstLine="0"/>
              <w:jc w:val="right"/>
              <w:rPr>
                <w:sz w:val="24"/>
                <w:szCs w:val="20"/>
              </w:rPr>
            </w:pPr>
            <w:r w:rsidRPr="00D05EA6">
              <w:rPr>
                <w:rStyle w:val="Teksttreci27pt"/>
                <w:sz w:val="24"/>
                <w:szCs w:val="20"/>
              </w:rPr>
              <w:t>44,2</w:t>
            </w:r>
          </w:p>
        </w:tc>
      </w:tr>
      <w:tr w:rsidR="009E50CC" w:rsidRPr="00E7102B" w14:paraId="03FEFC0F" w14:textId="77777777" w:rsidTr="00320870">
        <w:trPr>
          <w:trHeight w:hRule="exact" w:val="303"/>
        </w:trPr>
        <w:tc>
          <w:tcPr>
            <w:tcW w:w="2144" w:type="pct"/>
            <w:shd w:val="clear" w:color="auto" w:fill="FFFFFF"/>
            <w:vAlign w:val="center"/>
          </w:tcPr>
          <w:p w14:paraId="7F351B43" w14:textId="77777777" w:rsidR="009E50CC" w:rsidRPr="00D05EA6" w:rsidRDefault="009E50CC" w:rsidP="001F57E9">
            <w:pPr>
              <w:pStyle w:val="Teksttreci20"/>
              <w:shd w:val="clear" w:color="auto" w:fill="auto"/>
              <w:spacing w:after="0" w:line="276" w:lineRule="auto"/>
              <w:ind w:left="264" w:right="119" w:firstLine="0"/>
              <w:rPr>
                <w:sz w:val="24"/>
                <w:szCs w:val="20"/>
              </w:rPr>
            </w:pPr>
            <w:r w:rsidRPr="00D05EA6">
              <w:rPr>
                <w:rStyle w:val="Teksttreci27pt"/>
                <w:sz w:val="24"/>
                <w:szCs w:val="20"/>
              </w:rPr>
              <w:t>Czerwiec</w:t>
            </w:r>
          </w:p>
        </w:tc>
        <w:tc>
          <w:tcPr>
            <w:tcW w:w="1462" w:type="pct"/>
            <w:shd w:val="clear" w:color="auto" w:fill="FFFFFF"/>
            <w:vAlign w:val="center"/>
          </w:tcPr>
          <w:p w14:paraId="3363E190" w14:textId="77777777" w:rsidR="009E50CC" w:rsidRPr="00D05EA6" w:rsidRDefault="009E50CC" w:rsidP="001F57E9">
            <w:pPr>
              <w:pStyle w:val="Teksttreci20"/>
              <w:shd w:val="clear" w:color="auto" w:fill="auto"/>
              <w:spacing w:after="0" w:line="276" w:lineRule="auto"/>
              <w:ind w:right="945" w:firstLine="0"/>
              <w:jc w:val="right"/>
              <w:rPr>
                <w:sz w:val="24"/>
                <w:szCs w:val="20"/>
              </w:rPr>
            </w:pPr>
            <w:r w:rsidRPr="00D05EA6">
              <w:rPr>
                <w:rStyle w:val="Teksttreci27pt"/>
                <w:sz w:val="24"/>
                <w:szCs w:val="20"/>
              </w:rPr>
              <w:t>25,0</w:t>
            </w:r>
          </w:p>
        </w:tc>
        <w:tc>
          <w:tcPr>
            <w:tcW w:w="1394" w:type="pct"/>
            <w:shd w:val="clear" w:color="auto" w:fill="FFFFFF"/>
            <w:vAlign w:val="center"/>
          </w:tcPr>
          <w:p w14:paraId="19D10D7C" w14:textId="77777777" w:rsidR="009E50CC" w:rsidRPr="00D05EA6" w:rsidRDefault="009E50CC" w:rsidP="001F57E9">
            <w:pPr>
              <w:pStyle w:val="Teksttreci20"/>
              <w:shd w:val="clear" w:color="auto" w:fill="auto"/>
              <w:spacing w:after="0" w:line="276" w:lineRule="auto"/>
              <w:ind w:right="1077" w:firstLine="0"/>
              <w:jc w:val="right"/>
              <w:rPr>
                <w:sz w:val="24"/>
                <w:szCs w:val="20"/>
              </w:rPr>
            </w:pPr>
            <w:r w:rsidRPr="00D05EA6">
              <w:rPr>
                <w:rStyle w:val="Teksttreci27pt"/>
                <w:sz w:val="24"/>
                <w:szCs w:val="20"/>
              </w:rPr>
              <w:t>45,9</w:t>
            </w:r>
          </w:p>
        </w:tc>
      </w:tr>
      <w:tr w:rsidR="009E50CC" w:rsidRPr="00E7102B" w14:paraId="1D040D29" w14:textId="77777777" w:rsidTr="00320870">
        <w:trPr>
          <w:trHeight w:hRule="exact" w:val="286"/>
        </w:trPr>
        <w:tc>
          <w:tcPr>
            <w:tcW w:w="2144" w:type="pct"/>
            <w:shd w:val="clear" w:color="auto" w:fill="FFFFFF"/>
            <w:vAlign w:val="center"/>
          </w:tcPr>
          <w:p w14:paraId="68186CCA" w14:textId="77777777" w:rsidR="009E50CC" w:rsidRPr="00D05EA6" w:rsidRDefault="009E50CC" w:rsidP="001F57E9">
            <w:pPr>
              <w:pStyle w:val="Teksttreci20"/>
              <w:shd w:val="clear" w:color="auto" w:fill="auto"/>
              <w:spacing w:after="0" w:line="276" w:lineRule="auto"/>
              <w:ind w:left="264" w:right="119" w:firstLine="0"/>
              <w:rPr>
                <w:sz w:val="24"/>
                <w:szCs w:val="20"/>
              </w:rPr>
            </w:pPr>
            <w:r w:rsidRPr="00D05EA6">
              <w:rPr>
                <w:rStyle w:val="Teksttreci27pt"/>
                <w:sz w:val="24"/>
                <w:szCs w:val="20"/>
              </w:rPr>
              <w:t>Lipiec</w:t>
            </w:r>
          </w:p>
        </w:tc>
        <w:tc>
          <w:tcPr>
            <w:tcW w:w="1462" w:type="pct"/>
            <w:shd w:val="clear" w:color="auto" w:fill="FFFFFF"/>
            <w:vAlign w:val="center"/>
          </w:tcPr>
          <w:p w14:paraId="0C127B12" w14:textId="77777777" w:rsidR="009E50CC" w:rsidRPr="00D05EA6" w:rsidRDefault="009E50CC" w:rsidP="001F57E9">
            <w:pPr>
              <w:pStyle w:val="Teksttreci20"/>
              <w:shd w:val="clear" w:color="auto" w:fill="auto"/>
              <w:spacing w:after="0" w:line="276" w:lineRule="auto"/>
              <w:ind w:right="945" w:firstLine="0"/>
              <w:jc w:val="right"/>
              <w:rPr>
                <w:sz w:val="24"/>
                <w:szCs w:val="20"/>
              </w:rPr>
            </w:pPr>
            <w:r w:rsidRPr="00D05EA6">
              <w:rPr>
                <w:rStyle w:val="Teksttreci27pt"/>
                <w:sz w:val="24"/>
                <w:szCs w:val="20"/>
              </w:rPr>
              <w:t>19,5</w:t>
            </w:r>
          </w:p>
        </w:tc>
        <w:tc>
          <w:tcPr>
            <w:tcW w:w="1394" w:type="pct"/>
            <w:shd w:val="clear" w:color="auto" w:fill="FFFFFF"/>
            <w:vAlign w:val="center"/>
          </w:tcPr>
          <w:p w14:paraId="3C08146A" w14:textId="77777777" w:rsidR="009E50CC" w:rsidRPr="00D05EA6" w:rsidRDefault="009E50CC" w:rsidP="001F57E9">
            <w:pPr>
              <w:pStyle w:val="Teksttreci20"/>
              <w:shd w:val="clear" w:color="auto" w:fill="auto"/>
              <w:spacing w:after="0" w:line="276" w:lineRule="auto"/>
              <w:ind w:right="1077" w:firstLine="0"/>
              <w:jc w:val="right"/>
              <w:rPr>
                <w:sz w:val="24"/>
                <w:szCs w:val="20"/>
              </w:rPr>
            </w:pPr>
            <w:r w:rsidRPr="00D05EA6">
              <w:rPr>
                <w:rStyle w:val="Teksttreci27pt"/>
                <w:sz w:val="24"/>
                <w:szCs w:val="20"/>
              </w:rPr>
              <w:t>6,6</w:t>
            </w:r>
          </w:p>
        </w:tc>
      </w:tr>
      <w:tr w:rsidR="009E50CC" w:rsidRPr="00E7102B" w14:paraId="69CC4274" w14:textId="77777777" w:rsidTr="00320870">
        <w:trPr>
          <w:trHeight w:hRule="exact" w:val="286"/>
        </w:trPr>
        <w:tc>
          <w:tcPr>
            <w:tcW w:w="2144" w:type="pct"/>
            <w:shd w:val="clear" w:color="auto" w:fill="FFFFFF"/>
            <w:vAlign w:val="center"/>
          </w:tcPr>
          <w:p w14:paraId="3F79B1E4" w14:textId="77777777" w:rsidR="009E50CC" w:rsidRPr="00D05EA6" w:rsidRDefault="009E50CC" w:rsidP="001F57E9">
            <w:pPr>
              <w:pStyle w:val="Teksttreci20"/>
              <w:shd w:val="clear" w:color="auto" w:fill="auto"/>
              <w:spacing w:after="0" w:line="276" w:lineRule="auto"/>
              <w:ind w:left="264" w:right="119" w:firstLine="0"/>
              <w:rPr>
                <w:sz w:val="24"/>
                <w:szCs w:val="20"/>
              </w:rPr>
            </w:pPr>
            <w:r w:rsidRPr="00D05EA6">
              <w:rPr>
                <w:rStyle w:val="Teksttreci27pt"/>
                <w:sz w:val="24"/>
                <w:szCs w:val="20"/>
              </w:rPr>
              <w:t>Sierpień</w:t>
            </w:r>
          </w:p>
        </w:tc>
        <w:tc>
          <w:tcPr>
            <w:tcW w:w="1462" w:type="pct"/>
            <w:shd w:val="clear" w:color="auto" w:fill="FFFFFF"/>
            <w:vAlign w:val="center"/>
          </w:tcPr>
          <w:p w14:paraId="3AAA430F" w14:textId="77777777" w:rsidR="009E50CC" w:rsidRPr="00D05EA6" w:rsidRDefault="009E50CC" w:rsidP="001F57E9">
            <w:pPr>
              <w:pStyle w:val="Teksttreci20"/>
              <w:shd w:val="clear" w:color="auto" w:fill="auto"/>
              <w:spacing w:after="0" w:line="276" w:lineRule="auto"/>
              <w:ind w:right="945" w:firstLine="0"/>
              <w:jc w:val="right"/>
              <w:rPr>
                <w:sz w:val="24"/>
                <w:szCs w:val="20"/>
              </w:rPr>
            </w:pPr>
            <w:r w:rsidRPr="00D05EA6">
              <w:rPr>
                <w:rStyle w:val="Teksttreci27pt"/>
                <w:sz w:val="24"/>
                <w:szCs w:val="20"/>
              </w:rPr>
              <w:t>27,5</w:t>
            </w:r>
          </w:p>
        </w:tc>
        <w:tc>
          <w:tcPr>
            <w:tcW w:w="1394" w:type="pct"/>
            <w:shd w:val="clear" w:color="auto" w:fill="FFFFFF"/>
            <w:vAlign w:val="center"/>
          </w:tcPr>
          <w:p w14:paraId="30DB5803" w14:textId="77777777" w:rsidR="009E50CC" w:rsidRPr="00D05EA6" w:rsidRDefault="009E50CC" w:rsidP="001F57E9">
            <w:pPr>
              <w:pStyle w:val="Teksttreci20"/>
              <w:shd w:val="clear" w:color="auto" w:fill="auto"/>
              <w:spacing w:after="0" w:line="276" w:lineRule="auto"/>
              <w:ind w:right="1077" w:firstLine="0"/>
              <w:jc w:val="right"/>
              <w:rPr>
                <w:sz w:val="24"/>
                <w:szCs w:val="20"/>
              </w:rPr>
            </w:pPr>
            <w:r w:rsidRPr="00D05EA6">
              <w:rPr>
                <w:rStyle w:val="Teksttreci27pt"/>
                <w:sz w:val="24"/>
                <w:szCs w:val="20"/>
              </w:rPr>
              <w:t>72,9</w:t>
            </w:r>
          </w:p>
        </w:tc>
      </w:tr>
      <w:tr w:rsidR="009E50CC" w:rsidRPr="00E7102B" w14:paraId="39D893D4" w14:textId="77777777" w:rsidTr="00320870">
        <w:trPr>
          <w:trHeight w:hRule="exact" w:val="303"/>
        </w:trPr>
        <w:tc>
          <w:tcPr>
            <w:tcW w:w="2144" w:type="pct"/>
            <w:shd w:val="clear" w:color="auto" w:fill="FFFFFF"/>
            <w:vAlign w:val="center"/>
          </w:tcPr>
          <w:p w14:paraId="5C1E5466" w14:textId="77777777" w:rsidR="009E50CC" w:rsidRPr="00D05EA6" w:rsidRDefault="009E50CC" w:rsidP="001F57E9">
            <w:pPr>
              <w:pStyle w:val="Teksttreci20"/>
              <w:shd w:val="clear" w:color="auto" w:fill="auto"/>
              <w:spacing w:after="0" w:line="276" w:lineRule="auto"/>
              <w:ind w:left="264" w:right="119" w:firstLine="0"/>
              <w:rPr>
                <w:sz w:val="24"/>
                <w:szCs w:val="20"/>
              </w:rPr>
            </w:pPr>
            <w:r w:rsidRPr="00D05EA6">
              <w:rPr>
                <w:rStyle w:val="Teksttreci27pt"/>
                <w:sz w:val="24"/>
                <w:szCs w:val="20"/>
              </w:rPr>
              <w:t>Wrzesień</w:t>
            </w:r>
          </w:p>
        </w:tc>
        <w:tc>
          <w:tcPr>
            <w:tcW w:w="1462" w:type="pct"/>
            <w:shd w:val="clear" w:color="auto" w:fill="FFFFFF"/>
            <w:vAlign w:val="center"/>
          </w:tcPr>
          <w:p w14:paraId="1298BB5A" w14:textId="77777777" w:rsidR="009E50CC" w:rsidRPr="00D05EA6" w:rsidRDefault="009E50CC" w:rsidP="001F57E9">
            <w:pPr>
              <w:pStyle w:val="Teksttreci20"/>
              <w:shd w:val="clear" w:color="auto" w:fill="auto"/>
              <w:spacing w:after="0" w:line="276" w:lineRule="auto"/>
              <w:ind w:right="945" w:firstLine="0"/>
              <w:jc w:val="right"/>
              <w:rPr>
                <w:sz w:val="24"/>
                <w:szCs w:val="20"/>
              </w:rPr>
            </w:pPr>
            <w:r w:rsidRPr="00D05EA6">
              <w:rPr>
                <w:rStyle w:val="Teksttreci27pt"/>
                <w:sz w:val="24"/>
                <w:szCs w:val="20"/>
              </w:rPr>
              <w:t>34,4</w:t>
            </w:r>
          </w:p>
        </w:tc>
        <w:tc>
          <w:tcPr>
            <w:tcW w:w="1394" w:type="pct"/>
            <w:shd w:val="clear" w:color="auto" w:fill="FFFFFF"/>
            <w:vAlign w:val="center"/>
          </w:tcPr>
          <w:p w14:paraId="08582D90" w14:textId="77777777" w:rsidR="009E50CC" w:rsidRPr="00D05EA6" w:rsidRDefault="009E50CC" w:rsidP="001F57E9">
            <w:pPr>
              <w:pStyle w:val="Teksttreci20"/>
              <w:shd w:val="clear" w:color="auto" w:fill="auto"/>
              <w:spacing w:after="0" w:line="276" w:lineRule="auto"/>
              <w:ind w:right="1077" w:firstLine="0"/>
              <w:jc w:val="right"/>
              <w:rPr>
                <w:sz w:val="24"/>
                <w:szCs w:val="20"/>
              </w:rPr>
            </w:pPr>
            <w:r w:rsidRPr="00D05EA6">
              <w:rPr>
                <w:rStyle w:val="Teksttreci27pt"/>
                <w:sz w:val="24"/>
                <w:szCs w:val="20"/>
              </w:rPr>
              <w:t>59,4</w:t>
            </w:r>
          </w:p>
        </w:tc>
      </w:tr>
      <w:tr w:rsidR="009E50CC" w:rsidRPr="00E7102B" w14:paraId="766F4EC6" w14:textId="77777777" w:rsidTr="00320870">
        <w:trPr>
          <w:trHeight w:hRule="exact" w:val="303"/>
        </w:trPr>
        <w:tc>
          <w:tcPr>
            <w:tcW w:w="2144" w:type="pct"/>
            <w:shd w:val="clear" w:color="auto" w:fill="FFFFFF"/>
            <w:vAlign w:val="center"/>
          </w:tcPr>
          <w:p w14:paraId="44ABED6E" w14:textId="77777777" w:rsidR="009E50CC" w:rsidRPr="00D05EA6" w:rsidRDefault="009E50CC" w:rsidP="001F57E9">
            <w:pPr>
              <w:pStyle w:val="Teksttreci20"/>
              <w:shd w:val="clear" w:color="auto" w:fill="auto"/>
              <w:spacing w:after="0" w:line="276" w:lineRule="auto"/>
              <w:ind w:left="264" w:right="119" w:firstLine="0"/>
              <w:rPr>
                <w:sz w:val="24"/>
                <w:szCs w:val="20"/>
              </w:rPr>
            </w:pPr>
            <w:r w:rsidRPr="00D05EA6">
              <w:rPr>
                <w:rStyle w:val="Teksttreci27pt"/>
                <w:sz w:val="24"/>
                <w:szCs w:val="20"/>
              </w:rPr>
              <w:t>Październik</w:t>
            </w:r>
          </w:p>
        </w:tc>
        <w:tc>
          <w:tcPr>
            <w:tcW w:w="1462" w:type="pct"/>
            <w:shd w:val="clear" w:color="auto" w:fill="FFFFFF"/>
            <w:vAlign w:val="center"/>
          </w:tcPr>
          <w:p w14:paraId="12C05E65" w14:textId="77777777" w:rsidR="009E50CC" w:rsidRPr="00D05EA6" w:rsidRDefault="009E50CC" w:rsidP="001F57E9">
            <w:pPr>
              <w:pStyle w:val="Teksttreci20"/>
              <w:shd w:val="clear" w:color="auto" w:fill="auto"/>
              <w:spacing w:after="0" w:line="276" w:lineRule="auto"/>
              <w:ind w:right="945" w:firstLine="0"/>
              <w:jc w:val="right"/>
              <w:rPr>
                <w:sz w:val="24"/>
                <w:szCs w:val="20"/>
              </w:rPr>
            </w:pPr>
            <w:r w:rsidRPr="00D05EA6">
              <w:rPr>
                <w:rStyle w:val="Teksttreci27pt"/>
                <w:sz w:val="24"/>
                <w:szCs w:val="20"/>
              </w:rPr>
              <w:t>54,8</w:t>
            </w:r>
          </w:p>
        </w:tc>
        <w:tc>
          <w:tcPr>
            <w:tcW w:w="1394" w:type="pct"/>
            <w:shd w:val="clear" w:color="auto" w:fill="FFFFFF"/>
            <w:vAlign w:val="center"/>
          </w:tcPr>
          <w:p w14:paraId="78F1FC77" w14:textId="77777777" w:rsidR="009E50CC" w:rsidRPr="00D05EA6" w:rsidRDefault="009E50CC" w:rsidP="001F57E9">
            <w:pPr>
              <w:pStyle w:val="Teksttreci20"/>
              <w:shd w:val="clear" w:color="auto" w:fill="auto"/>
              <w:spacing w:after="0" w:line="276" w:lineRule="auto"/>
              <w:ind w:right="1077" w:firstLine="0"/>
              <w:jc w:val="right"/>
              <w:rPr>
                <w:sz w:val="24"/>
                <w:szCs w:val="20"/>
              </w:rPr>
            </w:pPr>
            <w:r w:rsidRPr="00D05EA6">
              <w:rPr>
                <w:rStyle w:val="Teksttreci27pt"/>
                <w:sz w:val="24"/>
                <w:szCs w:val="20"/>
              </w:rPr>
              <w:t>81,0</w:t>
            </w:r>
          </w:p>
        </w:tc>
      </w:tr>
      <w:tr w:rsidR="009E50CC" w:rsidRPr="00E7102B" w14:paraId="714412BC" w14:textId="77777777" w:rsidTr="00320870">
        <w:trPr>
          <w:trHeight w:hRule="exact" w:val="276"/>
        </w:trPr>
        <w:tc>
          <w:tcPr>
            <w:tcW w:w="2144" w:type="pct"/>
            <w:shd w:val="clear" w:color="auto" w:fill="FFFFFF"/>
            <w:vAlign w:val="center"/>
          </w:tcPr>
          <w:p w14:paraId="272DF15A" w14:textId="77777777" w:rsidR="009E50CC" w:rsidRPr="00D05EA6" w:rsidRDefault="009E50CC" w:rsidP="001F57E9">
            <w:pPr>
              <w:pStyle w:val="Teksttreci20"/>
              <w:shd w:val="clear" w:color="auto" w:fill="auto"/>
              <w:spacing w:after="0" w:line="276" w:lineRule="auto"/>
              <w:ind w:left="264" w:right="119" w:firstLine="0"/>
              <w:rPr>
                <w:sz w:val="24"/>
                <w:szCs w:val="20"/>
              </w:rPr>
            </w:pPr>
            <w:r w:rsidRPr="00D05EA6">
              <w:rPr>
                <w:rStyle w:val="Teksttreci27pt"/>
                <w:sz w:val="24"/>
                <w:szCs w:val="20"/>
              </w:rPr>
              <w:t>Listopad</w:t>
            </w:r>
          </w:p>
        </w:tc>
        <w:tc>
          <w:tcPr>
            <w:tcW w:w="1462" w:type="pct"/>
            <w:shd w:val="clear" w:color="auto" w:fill="FFFFFF"/>
            <w:vAlign w:val="center"/>
          </w:tcPr>
          <w:p w14:paraId="2890C112" w14:textId="77777777" w:rsidR="009E50CC" w:rsidRPr="00D05EA6" w:rsidRDefault="009E50CC" w:rsidP="001F57E9">
            <w:pPr>
              <w:pStyle w:val="Teksttreci20"/>
              <w:shd w:val="clear" w:color="auto" w:fill="auto"/>
              <w:spacing w:after="0" w:line="276" w:lineRule="auto"/>
              <w:ind w:right="945" w:firstLine="0"/>
              <w:jc w:val="right"/>
              <w:rPr>
                <w:sz w:val="24"/>
                <w:szCs w:val="20"/>
              </w:rPr>
            </w:pPr>
            <w:r w:rsidRPr="00D05EA6">
              <w:rPr>
                <w:rStyle w:val="Teksttreci27pt"/>
                <w:sz w:val="24"/>
                <w:szCs w:val="20"/>
              </w:rPr>
              <w:t>32,0</w:t>
            </w:r>
          </w:p>
        </w:tc>
        <w:tc>
          <w:tcPr>
            <w:tcW w:w="1394" w:type="pct"/>
            <w:shd w:val="clear" w:color="auto" w:fill="FFFFFF"/>
            <w:vAlign w:val="center"/>
          </w:tcPr>
          <w:p w14:paraId="544B8BEE" w14:textId="77777777" w:rsidR="009E50CC" w:rsidRPr="00D05EA6" w:rsidRDefault="009E50CC" w:rsidP="001F57E9">
            <w:pPr>
              <w:pStyle w:val="Teksttreci20"/>
              <w:shd w:val="clear" w:color="auto" w:fill="auto"/>
              <w:spacing w:after="0" w:line="276" w:lineRule="auto"/>
              <w:ind w:right="1077" w:firstLine="0"/>
              <w:jc w:val="right"/>
              <w:rPr>
                <w:sz w:val="24"/>
                <w:szCs w:val="20"/>
              </w:rPr>
            </w:pPr>
            <w:r w:rsidRPr="00D05EA6">
              <w:rPr>
                <w:rStyle w:val="Teksttreci27pt"/>
                <w:sz w:val="24"/>
                <w:szCs w:val="20"/>
              </w:rPr>
              <w:t>66,0</w:t>
            </w:r>
          </w:p>
        </w:tc>
      </w:tr>
      <w:tr w:rsidR="009E50CC" w:rsidRPr="00E7102B" w14:paraId="13BC4994" w14:textId="77777777" w:rsidTr="00320870">
        <w:trPr>
          <w:trHeight w:hRule="exact" w:val="324"/>
        </w:trPr>
        <w:tc>
          <w:tcPr>
            <w:tcW w:w="2144" w:type="pct"/>
            <w:shd w:val="clear" w:color="auto" w:fill="FFFFFF"/>
            <w:vAlign w:val="center"/>
          </w:tcPr>
          <w:p w14:paraId="5B8F9801" w14:textId="77777777" w:rsidR="009E50CC" w:rsidRPr="00D05EA6" w:rsidRDefault="009E50CC" w:rsidP="001F57E9">
            <w:pPr>
              <w:pStyle w:val="Teksttreci20"/>
              <w:shd w:val="clear" w:color="auto" w:fill="auto"/>
              <w:spacing w:after="0" w:line="276" w:lineRule="auto"/>
              <w:ind w:left="264" w:right="119" w:firstLine="0"/>
              <w:rPr>
                <w:sz w:val="24"/>
                <w:szCs w:val="20"/>
              </w:rPr>
            </w:pPr>
            <w:r w:rsidRPr="00D05EA6">
              <w:rPr>
                <w:rStyle w:val="Teksttreci27pt"/>
                <w:sz w:val="24"/>
                <w:szCs w:val="20"/>
              </w:rPr>
              <w:t>Grudzień</w:t>
            </w:r>
          </w:p>
        </w:tc>
        <w:tc>
          <w:tcPr>
            <w:tcW w:w="1462" w:type="pct"/>
            <w:shd w:val="clear" w:color="auto" w:fill="FFFFFF"/>
            <w:vAlign w:val="center"/>
          </w:tcPr>
          <w:p w14:paraId="2EC732CF" w14:textId="77777777" w:rsidR="009E50CC" w:rsidRPr="00D05EA6" w:rsidRDefault="009E50CC" w:rsidP="001F57E9">
            <w:pPr>
              <w:pStyle w:val="Teksttreci20"/>
              <w:shd w:val="clear" w:color="auto" w:fill="auto"/>
              <w:spacing w:after="0" w:line="276" w:lineRule="auto"/>
              <w:ind w:right="945" w:firstLine="0"/>
              <w:jc w:val="right"/>
              <w:rPr>
                <w:sz w:val="24"/>
                <w:szCs w:val="20"/>
              </w:rPr>
            </w:pPr>
            <w:r w:rsidRPr="00D05EA6">
              <w:rPr>
                <w:rStyle w:val="Teksttreci27pt"/>
                <w:sz w:val="24"/>
                <w:szCs w:val="20"/>
              </w:rPr>
              <w:t>2,0</w:t>
            </w:r>
          </w:p>
        </w:tc>
        <w:tc>
          <w:tcPr>
            <w:tcW w:w="1394" w:type="pct"/>
            <w:shd w:val="clear" w:color="auto" w:fill="FFFFFF"/>
            <w:vAlign w:val="center"/>
          </w:tcPr>
          <w:p w14:paraId="2AF4FDE0" w14:textId="77777777" w:rsidR="009E50CC" w:rsidRPr="00D05EA6" w:rsidRDefault="009E50CC" w:rsidP="001F57E9">
            <w:pPr>
              <w:pStyle w:val="Teksttreci20"/>
              <w:shd w:val="clear" w:color="auto" w:fill="auto"/>
              <w:spacing w:after="0" w:line="276" w:lineRule="auto"/>
              <w:ind w:right="1077" w:firstLine="0"/>
              <w:jc w:val="right"/>
              <w:rPr>
                <w:sz w:val="24"/>
                <w:szCs w:val="20"/>
              </w:rPr>
            </w:pPr>
            <w:r w:rsidRPr="00D05EA6">
              <w:rPr>
                <w:rStyle w:val="Teksttreci27pt"/>
                <w:sz w:val="24"/>
                <w:szCs w:val="20"/>
              </w:rPr>
              <w:t>14,5</w:t>
            </w:r>
          </w:p>
        </w:tc>
      </w:tr>
    </w:tbl>
    <w:p w14:paraId="395F6604" w14:textId="3EE004A5" w:rsidR="009E50CC" w:rsidRPr="002302DA" w:rsidRDefault="009E50CC" w:rsidP="009E50CC">
      <w:pPr>
        <w:pStyle w:val="Teksttreci20"/>
        <w:shd w:val="clear" w:color="auto" w:fill="auto"/>
        <w:spacing w:after="0" w:line="276" w:lineRule="auto"/>
        <w:ind w:right="1395" w:firstLine="0"/>
        <w:jc w:val="left"/>
        <w:rPr>
          <w:rStyle w:val="Teksttreci2Pogrubienie0"/>
          <w:sz w:val="24"/>
          <w:szCs w:val="24"/>
        </w:rPr>
      </w:pPr>
      <w:r w:rsidRPr="00AA7F69">
        <w:rPr>
          <w:rStyle w:val="Teksttreci2Pogrubienie0"/>
          <w:sz w:val="24"/>
          <w:szCs w:val="24"/>
        </w:rPr>
        <w:t xml:space="preserve">Nominalny wolnorynkowy kurs dolara </w:t>
      </w:r>
      <w:r>
        <w:rPr>
          <w:rStyle w:val="Teksttreci2Pogrubienie0"/>
          <w:sz w:val="24"/>
          <w:szCs w:val="24"/>
        </w:rPr>
        <w:t xml:space="preserve">amerykańskiego w </w:t>
      </w:r>
      <w:proofErr w:type="spellStart"/>
      <w:r w:rsidR="00184782" w:rsidRPr="001F57E9">
        <w:rPr>
          <w:rStyle w:val="Teksttreci2Pogrubienie0"/>
          <w:sz w:val="24"/>
          <w:szCs w:val="24"/>
        </w:rPr>
        <w:t>Hipotecji</w:t>
      </w:r>
      <w:proofErr w:type="spellEnd"/>
      <w:r>
        <w:rPr>
          <w:rStyle w:val="Teksttreci2Pogrubienie0"/>
          <w:sz w:val="24"/>
          <w:szCs w:val="24"/>
        </w:rPr>
        <w:t xml:space="preserve"> w 20</w:t>
      </w:r>
      <w:r w:rsidR="00E46833">
        <w:rPr>
          <w:rStyle w:val="Teksttreci2Pogrubienie0"/>
          <w:sz w:val="24"/>
          <w:szCs w:val="24"/>
        </w:rPr>
        <w:t>23</w:t>
      </w:r>
      <w:r>
        <w:rPr>
          <w:rStyle w:val="Teksttreci2Pogrubienie0"/>
          <w:sz w:val="24"/>
          <w:szCs w:val="24"/>
        </w:rPr>
        <w:t xml:space="preserve"> r. </w:t>
      </w:r>
      <w:r w:rsidRPr="00AA7F69">
        <w:rPr>
          <w:rStyle w:val="Teksttreci2Pogrubienie0"/>
          <w:sz w:val="24"/>
          <w:szCs w:val="24"/>
        </w:rPr>
        <w:t xml:space="preserve">(w </w:t>
      </w:r>
      <w:proofErr w:type="spellStart"/>
      <w:r w:rsidR="00184782" w:rsidRPr="001F57E9">
        <w:rPr>
          <w:rStyle w:val="Teksttreci27ptKursywa"/>
          <w:b/>
          <w:i w:val="0"/>
          <w:sz w:val="24"/>
          <w:szCs w:val="24"/>
        </w:rPr>
        <w:t>gb</w:t>
      </w:r>
      <w:proofErr w:type="spellEnd"/>
      <w:r w:rsidRPr="00AA7F69">
        <w:rPr>
          <w:rStyle w:val="Teksttreci27ptKursywa"/>
          <w:sz w:val="24"/>
          <w:szCs w:val="24"/>
        </w:rPr>
        <w:t>/</w:t>
      </w:r>
      <w:r>
        <w:rPr>
          <w:rStyle w:val="Teksttreci2Pogrubienie0"/>
          <w:sz w:val="24"/>
          <w:szCs w:val="24"/>
        </w:rPr>
        <w:t>dol</w:t>
      </w:r>
      <w:r w:rsidRPr="00AA7F69">
        <w:rPr>
          <w:rStyle w:val="Teksttreci2Pogrubienie0"/>
          <w:sz w:val="24"/>
          <w:szCs w:val="24"/>
        </w:rPr>
        <w:t>.) a inflacja (w</w:t>
      </w:r>
      <w:r w:rsidR="009F53DC">
        <w:rPr>
          <w:rStyle w:val="Teksttreci2Pogrubienie0"/>
          <w:sz w:val="24"/>
          <w:szCs w:val="24"/>
        </w:rPr>
        <w:t xml:space="preserve"> procentach</w:t>
      </w:r>
      <w:r w:rsidRPr="00AA7F69">
        <w:rPr>
          <w:rStyle w:val="Teksttreci2Pogrubienie0"/>
          <w:sz w:val="24"/>
          <w:szCs w:val="24"/>
        </w:rPr>
        <w:t>)</w:t>
      </w:r>
      <w:r w:rsidR="001F57E9">
        <w:rPr>
          <w:rStyle w:val="Teksttreci2Pogrubienie0"/>
          <w:sz w:val="24"/>
          <w:szCs w:val="24"/>
        </w:rPr>
        <w:t xml:space="preserve"> </w:t>
      </w:r>
      <w:r>
        <w:rPr>
          <w:rStyle w:val="Teksttreci2Pogrubienie0"/>
          <w:sz w:val="24"/>
          <w:szCs w:val="24"/>
        </w:rPr>
        <w:t xml:space="preserve"> </w:t>
      </w:r>
    </w:p>
    <w:p w14:paraId="1BD98A96" w14:textId="77777777" w:rsidR="009E50CC" w:rsidRPr="00D05EA6" w:rsidRDefault="009E50CC" w:rsidP="009E50CC">
      <w:pPr>
        <w:pStyle w:val="Teksttreci20"/>
        <w:shd w:val="clear" w:color="auto" w:fill="auto"/>
        <w:spacing w:before="120" w:after="0" w:line="276" w:lineRule="auto"/>
        <w:ind w:right="261" w:firstLine="0"/>
        <w:jc w:val="left"/>
        <w:rPr>
          <w:rStyle w:val="PodpistabeliExact"/>
          <w:rFonts w:ascii="Times New Roman" w:hAnsi="Times New Roman" w:cs="Times New Roman"/>
          <w:sz w:val="24"/>
          <w:szCs w:val="20"/>
        </w:rPr>
      </w:pPr>
    </w:p>
    <w:p w14:paraId="03A65BE3" w14:textId="77777777" w:rsidR="009E50CC" w:rsidRPr="00D05EA6" w:rsidRDefault="009E50CC" w:rsidP="009E50CC">
      <w:pPr>
        <w:pStyle w:val="Teksttreci20"/>
        <w:shd w:val="clear" w:color="auto" w:fill="auto"/>
        <w:spacing w:before="120" w:after="0" w:line="276" w:lineRule="auto"/>
        <w:ind w:right="261" w:firstLine="0"/>
        <w:jc w:val="left"/>
        <w:rPr>
          <w:rStyle w:val="PodpistabeliExact"/>
          <w:rFonts w:ascii="Times New Roman" w:hAnsi="Times New Roman" w:cs="Times New Roman"/>
          <w:sz w:val="24"/>
          <w:szCs w:val="20"/>
        </w:rPr>
      </w:pPr>
    </w:p>
    <w:p w14:paraId="201FBA34" w14:textId="77777777" w:rsidR="009E50CC" w:rsidRPr="00D05EA6" w:rsidRDefault="009E50CC" w:rsidP="009E50CC">
      <w:pPr>
        <w:pStyle w:val="Teksttreci20"/>
        <w:shd w:val="clear" w:color="auto" w:fill="auto"/>
        <w:spacing w:before="120" w:after="0" w:line="276" w:lineRule="auto"/>
        <w:ind w:right="261" w:firstLine="0"/>
        <w:jc w:val="left"/>
        <w:rPr>
          <w:rStyle w:val="PodpistabeliExact"/>
          <w:rFonts w:ascii="Times New Roman" w:hAnsi="Times New Roman" w:cs="Times New Roman"/>
          <w:sz w:val="24"/>
          <w:szCs w:val="20"/>
        </w:rPr>
      </w:pPr>
    </w:p>
    <w:p w14:paraId="7C373334" w14:textId="77777777" w:rsidR="009E50CC" w:rsidRPr="00D05EA6" w:rsidRDefault="009E50CC" w:rsidP="009E50CC">
      <w:pPr>
        <w:pStyle w:val="Teksttreci20"/>
        <w:shd w:val="clear" w:color="auto" w:fill="auto"/>
        <w:spacing w:before="120" w:after="0" w:line="276" w:lineRule="auto"/>
        <w:ind w:right="261" w:firstLine="0"/>
        <w:jc w:val="left"/>
        <w:rPr>
          <w:rStyle w:val="PodpistabeliExact"/>
          <w:rFonts w:ascii="Times New Roman" w:hAnsi="Times New Roman" w:cs="Times New Roman"/>
          <w:sz w:val="24"/>
          <w:szCs w:val="20"/>
        </w:rPr>
      </w:pPr>
    </w:p>
    <w:p w14:paraId="6CB45BAE" w14:textId="77777777" w:rsidR="009E50CC" w:rsidRPr="00D05EA6" w:rsidRDefault="009E50CC" w:rsidP="009E50CC">
      <w:pPr>
        <w:pStyle w:val="Teksttreci20"/>
        <w:shd w:val="clear" w:color="auto" w:fill="auto"/>
        <w:spacing w:before="120" w:after="0" w:line="276" w:lineRule="auto"/>
        <w:ind w:right="261" w:firstLine="0"/>
        <w:jc w:val="left"/>
        <w:rPr>
          <w:rStyle w:val="PodpistabeliExact"/>
          <w:rFonts w:ascii="Times New Roman" w:hAnsi="Times New Roman" w:cs="Times New Roman"/>
          <w:sz w:val="24"/>
          <w:szCs w:val="20"/>
        </w:rPr>
      </w:pPr>
    </w:p>
    <w:p w14:paraId="5E2E23E9" w14:textId="77777777" w:rsidR="009E50CC" w:rsidRPr="00D05EA6" w:rsidRDefault="009E50CC" w:rsidP="009E50CC">
      <w:pPr>
        <w:pStyle w:val="Teksttreci20"/>
        <w:shd w:val="clear" w:color="auto" w:fill="auto"/>
        <w:spacing w:before="120" w:after="0" w:line="276" w:lineRule="auto"/>
        <w:ind w:right="261" w:firstLine="0"/>
        <w:jc w:val="left"/>
        <w:rPr>
          <w:rStyle w:val="PodpistabeliExact"/>
          <w:rFonts w:ascii="Times New Roman" w:hAnsi="Times New Roman" w:cs="Times New Roman"/>
          <w:sz w:val="24"/>
          <w:szCs w:val="20"/>
        </w:rPr>
      </w:pPr>
    </w:p>
    <w:p w14:paraId="2B248BAB" w14:textId="77777777" w:rsidR="009E50CC" w:rsidRPr="00D05EA6" w:rsidRDefault="009E50CC" w:rsidP="009E50CC">
      <w:pPr>
        <w:pStyle w:val="Teksttreci20"/>
        <w:shd w:val="clear" w:color="auto" w:fill="auto"/>
        <w:spacing w:before="120" w:after="0" w:line="276" w:lineRule="auto"/>
        <w:ind w:right="261" w:firstLine="0"/>
        <w:jc w:val="left"/>
        <w:rPr>
          <w:rStyle w:val="PodpistabeliExact"/>
          <w:rFonts w:ascii="Times New Roman" w:hAnsi="Times New Roman" w:cs="Times New Roman"/>
          <w:sz w:val="24"/>
          <w:szCs w:val="20"/>
        </w:rPr>
      </w:pPr>
    </w:p>
    <w:p w14:paraId="340EF9C9" w14:textId="77777777" w:rsidR="009E50CC" w:rsidRPr="00D05EA6" w:rsidRDefault="009E50CC" w:rsidP="009E50CC">
      <w:pPr>
        <w:pStyle w:val="Teksttreci20"/>
        <w:shd w:val="clear" w:color="auto" w:fill="auto"/>
        <w:spacing w:before="120" w:after="0" w:line="276" w:lineRule="auto"/>
        <w:ind w:right="261" w:firstLine="0"/>
        <w:jc w:val="left"/>
        <w:rPr>
          <w:rStyle w:val="PodpistabeliExact"/>
          <w:rFonts w:ascii="Times New Roman" w:hAnsi="Times New Roman" w:cs="Times New Roman"/>
          <w:sz w:val="24"/>
          <w:szCs w:val="20"/>
        </w:rPr>
      </w:pPr>
    </w:p>
    <w:p w14:paraId="3D91659E" w14:textId="77777777" w:rsidR="009E50CC" w:rsidRPr="00D05EA6" w:rsidRDefault="009E50CC" w:rsidP="009E50CC">
      <w:pPr>
        <w:pStyle w:val="Teksttreci20"/>
        <w:shd w:val="clear" w:color="auto" w:fill="auto"/>
        <w:spacing w:before="120" w:after="0" w:line="276" w:lineRule="auto"/>
        <w:ind w:right="261" w:firstLine="0"/>
        <w:jc w:val="left"/>
        <w:rPr>
          <w:rStyle w:val="PodpistabeliExact"/>
          <w:rFonts w:ascii="Times New Roman" w:hAnsi="Times New Roman" w:cs="Times New Roman"/>
          <w:sz w:val="24"/>
          <w:szCs w:val="20"/>
        </w:rPr>
      </w:pPr>
    </w:p>
    <w:p w14:paraId="0DF430D3" w14:textId="77777777" w:rsidR="00320870" w:rsidRPr="00B148B2" w:rsidRDefault="00320870" w:rsidP="009E50CC">
      <w:pPr>
        <w:pStyle w:val="Teksttreci20"/>
        <w:shd w:val="clear" w:color="auto" w:fill="auto"/>
        <w:spacing w:before="120" w:after="0" w:line="276" w:lineRule="auto"/>
        <w:ind w:right="261" w:firstLine="0"/>
        <w:jc w:val="left"/>
        <w:rPr>
          <w:rStyle w:val="PodpistabeliExact"/>
          <w:rFonts w:ascii="Times New Roman" w:hAnsi="Times New Roman" w:cs="Times New Roman"/>
          <w:sz w:val="20"/>
          <w:szCs w:val="20"/>
        </w:rPr>
      </w:pPr>
    </w:p>
    <w:p w14:paraId="6C01BAA2" w14:textId="77777777" w:rsidR="00320870" w:rsidRPr="00B148B2" w:rsidRDefault="00320870" w:rsidP="009E50CC">
      <w:pPr>
        <w:pStyle w:val="Teksttreci20"/>
        <w:shd w:val="clear" w:color="auto" w:fill="auto"/>
        <w:spacing w:before="120" w:after="0" w:line="276" w:lineRule="auto"/>
        <w:ind w:right="261" w:firstLine="0"/>
        <w:jc w:val="left"/>
        <w:rPr>
          <w:rStyle w:val="PodpistabeliExact"/>
          <w:rFonts w:ascii="Times New Roman" w:hAnsi="Times New Roman" w:cs="Times New Roman"/>
          <w:sz w:val="20"/>
          <w:szCs w:val="20"/>
        </w:rPr>
      </w:pPr>
    </w:p>
    <w:p w14:paraId="1961CA98" w14:textId="19B27E11" w:rsidR="009E50CC" w:rsidRPr="00283DC5" w:rsidRDefault="009E50CC" w:rsidP="009E50CC">
      <w:pPr>
        <w:pStyle w:val="Teksttreci20"/>
        <w:shd w:val="clear" w:color="auto" w:fill="auto"/>
        <w:spacing w:before="120" w:after="0" w:line="276" w:lineRule="auto"/>
        <w:ind w:right="261" w:firstLine="0"/>
        <w:jc w:val="left"/>
        <w:rPr>
          <w:sz w:val="20"/>
          <w:szCs w:val="20"/>
          <w:lang w:val="en-US"/>
        </w:rPr>
      </w:pPr>
      <w:proofErr w:type="spellStart"/>
      <w:r w:rsidRPr="00283DC5">
        <w:rPr>
          <w:rStyle w:val="PodpistabeliExact"/>
          <w:rFonts w:ascii="Times New Roman" w:hAnsi="Times New Roman" w:cs="Times New Roman"/>
          <w:sz w:val="20"/>
          <w:szCs w:val="20"/>
          <w:lang w:val="en-US"/>
        </w:rPr>
        <w:t>Źródło</w:t>
      </w:r>
      <w:proofErr w:type="spellEnd"/>
      <w:r w:rsidRPr="00283DC5">
        <w:rPr>
          <w:rStyle w:val="PodpistabeliExact"/>
          <w:rFonts w:ascii="Times New Roman" w:hAnsi="Times New Roman" w:cs="Times New Roman"/>
          <w:sz w:val="20"/>
          <w:szCs w:val="20"/>
          <w:lang w:val="en-US"/>
        </w:rPr>
        <w:t>: „</w:t>
      </w:r>
      <w:proofErr w:type="spellStart"/>
      <w:r w:rsidRPr="00283DC5">
        <w:rPr>
          <w:rStyle w:val="PodpistabeliExact"/>
          <w:rFonts w:ascii="Times New Roman" w:hAnsi="Times New Roman" w:cs="Times New Roman"/>
          <w:sz w:val="20"/>
          <w:szCs w:val="20"/>
          <w:lang w:val="en-US"/>
        </w:rPr>
        <w:t>Hypothetian</w:t>
      </w:r>
      <w:proofErr w:type="spellEnd"/>
      <w:r w:rsidRPr="00283DC5">
        <w:rPr>
          <w:rStyle w:val="PodpistabeliExact"/>
          <w:rFonts w:ascii="Times New Roman" w:hAnsi="Times New Roman" w:cs="Times New Roman"/>
          <w:sz w:val="20"/>
          <w:szCs w:val="20"/>
          <w:lang w:val="en-US"/>
        </w:rPr>
        <w:t xml:space="preserve"> Bulletin of Statistics”, 20</w:t>
      </w:r>
      <w:r w:rsidR="00E46833">
        <w:rPr>
          <w:rStyle w:val="PodpistabeliExact"/>
          <w:rFonts w:ascii="Times New Roman" w:hAnsi="Times New Roman" w:cs="Times New Roman"/>
          <w:sz w:val="20"/>
          <w:szCs w:val="20"/>
          <w:lang w:val="en-US"/>
        </w:rPr>
        <w:t>24</w:t>
      </w:r>
      <w:r w:rsidR="001F57E9" w:rsidRPr="00283DC5">
        <w:rPr>
          <w:rStyle w:val="PodpistabeliExact"/>
          <w:rFonts w:ascii="Times New Roman" w:hAnsi="Times New Roman" w:cs="Times New Roman"/>
          <w:sz w:val="20"/>
          <w:szCs w:val="20"/>
          <w:lang w:val="en-US"/>
        </w:rPr>
        <w:t>,</w:t>
      </w:r>
      <w:r w:rsidRPr="00283DC5">
        <w:rPr>
          <w:rStyle w:val="PodpistabeliExact"/>
          <w:rFonts w:ascii="Times New Roman" w:hAnsi="Times New Roman" w:cs="Times New Roman"/>
          <w:sz w:val="20"/>
          <w:szCs w:val="20"/>
          <w:lang w:val="en-US"/>
        </w:rPr>
        <w:t xml:space="preserve"> nr 25, s.</w:t>
      </w:r>
      <w:r w:rsidR="001F57E9" w:rsidRPr="00283DC5">
        <w:rPr>
          <w:rStyle w:val="PodpistabeliExact"/>
          <w:rFonts w:ascii="Times New Roman" w:hAnsi="Times New Roman" w:cs="Times New Roman"/>
          <w:sz w:val="20"/>
          <w:szCs w:val="20"/>
          <w:lang w:val="en-US"/>
        </w:rPr>
        <w:t xml:space="preserve"> </w:t>
      </w:r>
      <w:r w:rsidRPr="00283DC5">
        <w:rPr>
          <w:rStyle w:val="PodpistabeliExact"/>
          <w:rFonts w:ascii="Times New Roman" w:hAnsi="Times New Roman" w:cs="Times New Roman"/>
          <w:sz w:val="20"/>
          <w:szCs w:val="20"/>
          <w:lang w:val="en-US"/>
        </w:rPr>
        <w:t>22.</w:t>
      </w:r>
      <w:r w:rsidR="001F57E9" w:rsidRPr="00283DC5">
        <w:rPr>
          <w:rStyle w:val="PodpistabeliExact"/>
          <w:rFonts w:ascii="Times New Roman" w:hAnsi="Times New Roman" w:cs="Times New Roman"/>
          <w:sz w:val="20"/>
          <w:szCs w:val="20"/>
          <w:lang w:val="en-US"/>
        </w:rPr>
        <w:t xml:space="preserve"> </w:t>
      </w:r>
    </w:p>
    <w:p w14:paraId="57A5F8DE" w14:textId="77777777" w:rsidR="001F57E9" w:rsidRPr="00E46833" w:rsidRDefault="001F57E9" w:rsidP="00D05EA6">
      <w:pPr>
        <w:pStyle w:val="Teksttreci20"/>
        <w:shd w:val="clear" w:color="auto" w:fill="auto"/>
        <w:spacing w:after="0" w:line="360" w:lineRule="auto"/>
        <w:ind w:right="1395" w:firstLine="567"/>
        <w:jc w:val="left"/>
        <w:rPr>
          <w:sz w:val="28"/>
          <w:szCs w:val="24"/>
          <w:lang w:val="en-US"/>
        </w:rPr>
      </w:pPr>
    </w:p>
    <w:p w14:paraId="154939B6" w14:textId="4162E94D" w:rsidR="009E50CC" w:rsidRDefault="00170029" w:rsidP="00D05EA6">
      <w:pPr>
        <w:pStyle w:val="Teksttreci20"/>
        <w:shd w:val="clear" w:color="auto" w:fill="auto"/>
        <w:spacing w:after="0" w:line="360" w:lineRule="auto"/>
        <w:ind w:right="1395" w:firstLine="567"/>
        <w:jc w:val="left"/>
        <w:rPr>
          <w:sz w:val="24"/>
          <w:szCs w:val="24"/>
        </w:rPr>
      </w:pPr>
      <w:r w:rsidRPr="00C32E5D">
        <w:rPr>
          <w:sz w:val="24"/>
          <w:szCs w:val="24"/>
        </w:rPr>
        <w:t xml:space="preserve">W celu </w:t>
      </w:r>
      <w:r w:rsidR="00254A29">
        <w:rPr>
          <w:sz w:val="24"/>
          <w:szCs w:val="24"/>
        </w:rPr>
        <w:t xml:space="preserve">ujawnienia </w:t>
      </w:r>
      <w:r w:rsidRPr="00C32E5D">
        <w:rPr>
          <w:sz w:val="24"/>
          <w:szCs w:val="24"/>
        </w:rPr>
        <w:t xml:space="preserve">tego związku możemy sporządzić </w:t>
      </w:r>
      <w:r w:rsidRPr="00D87317">
        <w:rPr>
          <w:b/>
          <w:sz w:val="24"/>
          <w:szCs w:val="24"/>
        </w:rPr>
        <w:t>wykres punktowy</w:t>
      </w:r>
      <w:r w:rsidRPr="00C32E5D">
        <w:rPr>
          <w:sz w:val="24"/>
          <w:szCs w:val="24"/>
        </w:rPr>
        <w:t xml:space="preserve"> (rysunek 2.</w:t>
      </w:r>
      <w:r w:rsidR="005C028E">
        <w:rPr>
          <w:sz w:val="24"/>
          <w:szCs w:val="24"/>
        </w:rPr>
        <w:t>2</w:t>
      </w:r>
      <w:r w:rsidRPr="00C32E5D">
        <w:rPr>
          <w:sz w:val="24"/>
          <w:szCs w:val="24"/>
        </w:rPr>
        <w:t>). Na osiach układu współrzędnych umieszczamy wtedy obie zmienne ekonomiczne z tablicy 2.</w:t>
      </w:r>
      <w:r w:rsidR="005C028E">
        <w:rPr>
          <w:sz w:val="24"/>
          <w:szCs w:val="24"/>
        </w:rPr>
        <w:t>11</w:t>
      </w:r>
      <w:r w:rsidRPr="00C32E5D">
        <w:rPr>
          <w:sz w:val="24"/>
          <w:szCs w:val="24"/>
        </w:rPr>
        <w:t>. Parom liczb, opisującym ich poziomy zaobserwowane w kolejnych miesiącach 2</w:t>
      </w:r>
      <w:r w:rsidR="00D87317">
        <w:rPr>
          <w:sz w:val="24"/>
          <w:szCs w:val="24"/>
        </w:rPr>
        <w:t>0</w:t>
      </w:r>
      <w:r w:rsidR="00E46833">
        <w:rPr>
          <w:sz w:val="24"/>
          <w:szCs w:val="24"/>
        </w:rPr>
        <w:t>23</w:t>
      </w:r>
      <w:r w:rsidR="00D87317">
        <w:rPr>
          <w:sz w:val="24"/>
          <w:szCs w:val="24"/>
        </w:rPr>
        <w:t xml:space="preserve"> r., odpowiadają punkty I, II</w:t>
      </w:r>
      <w:r w:rsidRPr="00C32E5D">
        <w:rPr>
          <w:sz w:val="24"/>
          <w:szCs w:val="24"/>
        </w:rPr>
        <w:t xml:space="preserve">, III, IV itd. na rysunku (to właśnie im wykres zawdzięcza swoją nazwę). </w:t>
      </w:r>
    </w:p>
    <w:p w14:paraId="3537C586" w14:textId="3D45A986" w:rsidR="00264F33" w:rsidRPr="00264F33" w:rsidRDefault="00264F33" w:rsidP="00264F33">
      <w:pPr>
        <w:pStyle w:val="Teksttreci20"/>
        <w:shd w:val="clear" w:color="auto" w:fill="auto"/>
        <w:spacing w:after="0" w:line="360" w:lineRule="auto"/>
        <w:ind w:right="1395" w:firstLine="567"/>
        <w:jc w:val="left"/>
        <w:rPr>
          <w:sz w:val="20"/>
          <w:szCs w:val="20"/>
        </w:rPr>
      </w:pPr>
      <w:r w:rsidRPr="00C32E5D">
        <w:rPr>
          <w:sz w:val="24"/>
          <w:szCs w:val="24"/>
        </w:rPr>
        <w:t>Wykres punktowy może sugerować występowanie związku (</w:t>
      </w:r>
      <w:r>
        <w:rPr>
          <w:sz w:val="24"/>
          <w:szCs w:val="24"/>
        </w:rPr>
        <w:t>zależności) zmiennych ekonomicznych. Na przykład, na</w:t>
      </w:r>
      <w:r w:rsidRPr="00C32E5D">
        <w:rPr>
          <w:sz w:val="24"/>
          <w:szCs w:val="24"/>
        </w:rPr>
        <w:t xml:space="preserve"> rysunku 2.</w:t>
      </w:r>
      <w:r w:rsidR="005C028E">
        <w:rPr>
          <w:sz w:val="24"/>
          <w:szCs w:val="24"/>
        </w:rPr>
        <w:t>2</w:t>
      </w:r>
      <w:r w:rsidRPr="00C32E5D">
        <w:rPr>
          <w:sz w:val="24"/>
          <w:szCs w:val="24"/>
        </w:rPr>
        <w:t xml:space="preserve"> punkty odpowiadające parom zmiennych są rozrzucone wokół nachylonej dodatnio linii prostej, co sugeruje </w:t>
      </w:r>
      <w:r w:rsidRPr="00D87317">
        <w:rPr>
          <w:b/>
          <w:sz w:val="24"/>
          <w:szCs w:val="24"/>
        </w:rPr>
        <w:t>dodatni związek</w:t>
      </w:r>
      <w:r w:rsidRPr="00C32E5D">
        <w:rPr>
          <w:sz w:val="24"/>
          <w:szCs w:val="24"/>
        </w:rPr>
        <w:t xml:space="preserve"> (dodatnią korelację) tych zmiennych. Jeśli jedna z nich rośnie, to dr</w:t>
      </w:r>
      <w:r>
        <w:rPr>
          <w:sz w:val="24"/>
          <w:szCs w:val="24"/>
        </w:rPr>
        <w:t>uga t</w:t>
      </w:r>
      <w:r w:rsidRPr="00C32E5D">
        <w:rPr>
          <w:sz w:val="24"/>
          <w:szCs w:val="24"/>
        </w:rPr>
        <w:t>eż rośnie</w:t>
      </w:r>
      <w:r w:rsidR="00254A29">
        <w:rPr>
          <w:sz w:val="24"/>
          <w:szCs w:val="24"/>
        </w:rPr>
        <w:t xml:space="preserve">, a jeśli jedna z nich maleje, to druga też maleje. </w:t>
      </w:r>
      <w:r w:rsidRPr="00C32E5D">
        <w:rPr>
          <w:sz w:val="24"/>
          <w:szCs w:val="24"/>
        </w:rPr>
        <w:t xml:space="preserve">(W odwrotnej sytuacji mówilibyśmy o </w:t>
      </w:r>
      <w:r w:rsidRPr="00D87317">
        <w:rPr>
          <w:b/>
          <w:sz w:val="24"/>
          <w:szCs w:val="24"/>
        </w:rPr>
        <w:t>ujemnym związku</w:t>
      </w:r>
      <w:r w:rsidR="00E46833" w:rsidRPr="00E46833">
        <w:rPr>
          <w:bCs/>
          <w:sz w:val="24"/>
          <w:szCs w:val="24"/>
        </w:rPr>
        <w:t xml:space="preserve">, czyli </w:t>
      </w:r>
      <w:r w:rsidR="00E46833" w:rsidRPr="00E46833">
        <w:rPr>
          <w:bCs/>
          <w:sz w:val="24"/>
          <w:szCs w:val="24"/>
        </w:rPr>
        <w:lastRenderedPageBreak/>
        <w:t>o</w:t>
      </w:r>
      <w:r w:rsidR="00E46833">
        <w:rPr>
          <w:b/>
          <w:sz w:val="24"/>
          <w:szCs w:val="24"/>
        </w:rPr>
        <w:t xml:space="preserve"> </w:t>
      </w:r>
      <w:r w:rsidRPr="00C32E5D">
        <w:rPr>
          <w:sz w:val="24"/>
          <w:szCs w:val="24"/>
        </w:rPr>
        <w:t>ujemn</w:t>
      </w:r>
      <w:r>
        <w:rPr>
          <w:sz w:val="24"/>
          <w:szCs w:val="24"/>
        </w:rPr>
        <w:t>ej korelacji) zmiennych). Siła t</w:t>
      </w:r>
      <w:r w:rsidRPr="00C32E5D">
        <w:rPr>
          <w:sz w:val="24"/>
          <w:szCs w:val="24"/>
        </w:rPr>
        <w:t xml:space="preserve">ego związku zależy od kąta nachyleniu linii </w:t>
      </w:r>
      <w:r>
        <w:rPr>
          <w:rStyle w:val="Teksttreci2Kursywa"/>
          <w:sz w:val="24"/>
          <w:szCs w:val="24"/>
        </w:rPr>
        <w:t>AB</w:t>
      </w:r>
      <w:r w:rsidRPr="00D87317">
        <w:rPr>
          <w:rStyle w:val="Teksttreci2Kursywa"/>
          <w:i w:val="0"/>
          <w:sz w:val="24"/>
          <w:szCs w:val="24"/>
        </w:rPr>
        <w:t>.</w:t>
      </w:r>
      <w:r w:rsidRPr="00C32E5D">
        <w:rPr>
          <w:sz w:val="24"/>
          <w:szCs w:val="24"/>
        </w:rPr>
        <w:t xml:space="preserve"> Istnieją stosunkowo łatwe sposoby wyznaczenia przebiegu linii najlepiej „dopasowanej” do położenia wsz</w:t>
      </w:r>
      <w:r>
        <w:rPr>
          <w:sz w:val="24"/>
          <w:szCs w:val="24"/>
        </w:rPr>
        <w:t>yst</w:t>
      </w:r>
      <w:r w:rsidRPr="00C32E5D">
        <w:rPr>
          <w:sz w:val="24"/>
          <w:szCs w:val="24"/>
        </w:rPr>
        <w:t>kich zaobserwowanych punktów</w:t>
      </w:r>
      <w:r>
        <w:rPr>
          <w:rStyle w:val="Odwoanieprzypisudolnego"/>
          <w:sz w:val="24"/>
          <w:szCs w:val="24"/>
        </w:rPr>
        <w:footnoteReference w:id="7"/>
      </w:r>
      <w:r>
        <w:rPr>
          <w:sz w:val="24"/>
          <w:szCs w:val="24"/>
        </w:rPr>
        <w:t>. Może ona być linią prostą, t</w:t>
      </w:r>
      <w:r w:rsidRPr="00C32E5D">
        <w:rPr>
          <w:sz w:val="24"/>
          <w:szCs w:val="24"/>
        </w:rPr>
        <w:t>ak jak na rysunku 2.</w:t>
      </w:r>
      <w:r w:rsidR="005C028E">
        <w:rPr>
          <w:sz w:val="24"/>
          <w:szCs w:val="24"/>
        </w:rPr>
        <w:t>2</w:t>
      </w:r>
      <w:r w:rsidRPr="00C32E5D">
        <w:rPr>
          <w:sz w:val="24"/>
          <w:szCs w:val="24"/>
        </w:rPr>
        <w:t xml:space="preserve"> (mówimy wtedy o </w:t>
      </w:r>
      <w:r w:rsidRPr="00D87317">
        <w:rPr>
          <w:b/>
          <w:sz w:val="24"/>
          <w:szCs w:val="24"/>
        </w:rPr>
        <w:t>zależności liniowej</w:t>
      </w:r>
      <w:r>
        <w:rPr>
          <w:sz w:val="24"/>
          <w:szCs w:val="24"/>
        </w:rPr>
        <w:t>), lub krzywą (zależność ma</w:t>
      </w:r>
      <w:r w:rsidRPr="00C32E5D">
        <w:rPr>
          <w:sz w:val="24"/>
          <w:szCs w:val="24"/>
        </w:rPr>
        <w:t xml:space="preserve"> wówczas charakter </w:t>
      </w:r>
      <w:r w:rsidRPr="00D87317">
        <w:rPr>
          <w:b/>
          <w:sz w:val="24"/>
          <w:szCs w:val="24"/>
        </w:rPr>
        <w:t>nieliniowy</w:t>
      </w:r>
      <w:r>
        <w:rPr>
          <w:sz w:val="24"/>
          <w:szCs w:val="24"/>
        </w:rPr>
        <w:t>). Ponieważ zależności opisywane w t</w:t>
      </w:r>
      <w:r w:rsidRPr="00C32E5D">
        <w:rPr>
          <w:sz w:val="24"/>
          <w:szCs w:val="24"/>
        </w:rPr>
        <w:t>ej książce są najczęściej liniowe, warto przypomnieć sobie podstawowe informacje o linii prostej (ramka 2.</w:t>
      </w:r>
      <w:r w:rsidR="00C569E6">
        <w:rPr>
          <w:sz w:val="24"/>
          <w:szCs w:val="24"/>
        </w:rPr>
        <w:t>4</w:t>
      </w:r>
      <w:r w:rsidRPr="00C32E5D">
        <w:rPr>
          <w:sz w:val="24"/>
          <w:szCs w:val="24"/>
        </w:rPr>
        <w:t>).</w:t>
      </w:r>
      <w:r>
        <w:rPr>
          <w:sz w:val="24"/>
          <w:szCs w:val="24"/>
        </w:rPr>
        <w:t xml:space="preserve"> </w:t>
      </w:r>
    </w:p>
    <w:p w14:paraId="37A16751" w14:textId="77777777" w:rsidR="00844A27" w:rsidRPr="0007007C" w:rsidRDefault="00844A27" w:rsidP="009E50CC">
      <w:pPr>
        <w:pStyle w:val="Teksttreci90"/>
        <w:shd w:val="clear" w:color="auto" w:fill="auto"/>
        <w:spacing w:before="0" w:line="276" w:lineRule="auto"/>
        <w:ind w:firstLine="0"/>
        <w:jc w:val="left"/>
        <w:rPr>
          <w:sz w:val="28"/>
          <w:szCs w:val="24"/>
        </w:rPr>
      </w:pPr>
    </w:p>
    <w:p w14:paraId="46056CC3" w14:textId="77777777" w:rsidR="009E50CC" w:rsidRDefault="009E50CC" w:rsidP="009E50CC">
      <w:pPr>
        <w:pStyle w:val="Teksttreci90"/>
        <w:shd w:val="clear" w:color="auto" w:fill="auto"/>
        <w:spacing w:before="0" w:line="276" w:lineRule="auto"/>
        <w:ind w:firstLine="0"/>
        <w:jc w:val="left"/>
        <w:rPr>
          <w:sz w:val="24"/>
          <w:szCs w:val="24"/>
        </w:rPr>
      </w:pPr>
      <w:r>
        <w:rPr>
          <w:sz w:val="24"/>
          <w:szCs w:val="24"/>
        </w:rPr>
        <w:t>Rysunek 2.</w:t>
      </w:r>
      <w:r w:rsidR="005C028E">
        <w:rPr>
          <w:sz w:val="24"/>
          <w:szCs w:val="24"/>
        </w:rPr>
        <w:t>2</w:t>
      </w:r>
    </w:p>
    <w:p w14:paraId="592A429D" w14:textId="77777777" w:rsidR="009E50CC" w:rsidRPr="00C32E5D" w:rsidRDefault="009E50CC" w:rsidP="009E50CC">
      <w:pPr>
        <w:pStyle w:val="Teksttreci90"/>
        <w:shd w:val="clear" w:color="auto" w:fill="auto"/>
        <w:spacing w:before="0" w:line="276" w:lineRule="auto"/>
        <w:ind w:firstLine="0"/>
        <w:jc w:val="left"/>
        <w:rPr>
          <w:sz w:val="24"/>
          <w:szCs w:val="24"/>
        </w:rPr>
      </w:pPr>
      <w:r w:rsidRPr="00C32E5D">
        <w:rPr>
          <w:sz w:val="24"/>
          <w:szCs w:val="24"/>
        </w:rPr>
        <w:t>Wykres punktowy</w:t>
      </w:r>
    </w:p>
    <w:p w14:paraId="454A6FB4" w14:textId="77777777" w:rsidR="009E50CC" w:rsidRDefault="009E50CC" w:rsidP="001F57E9">
      <w:pPr>
        <w:pStyle w:val="Teksttreci70"/>
        <w:shd w:val="clear" w:color="auto" w:fill="auto"/>
        <w:spacing w:before="120" w:after="0" w:line="360" w:lineRule="auto"/>
        <w:ind w:right="1395"/>
        <w:rPr>
          <w:rFonts w:ascii="Times New Roman" w:hAnsi="Times New Roman" w:cs="Times New Roman"/>
          <w:sz w:val="24"/>
          <w:szCs w:val="24"/>
        </w:rPr>
      </w:pPr>
      <w:r w:rsidRPr="00C32E5D">
        <w:rPr>
          <w:rFonts w:ascii="Times New Roman" w:hAnsi="Times New Roman" w:cs="Times New Roman"/>
          <w:sz w:val="24"/>
          <w:szCs w:val="24"/>
        </w:rPr>
        <w:t xml:space="preserve">Wykres punktowy </w:t>
      </w:r>
      <w:r>
        <w:rPr>
          <w:rFonts w:ascii="Times New Roman" w:hAnsi="Times New Roman" w:cs="Times New Roman"/>
          <w:sz w:val="24"/>
          <w:szCs w:val="24"/>
        </w:rPr>
        <w:t>może ujawnić istnienie związku</w:t>
      </w:r>
      <w:r w:rsidRPr="00C32E5D">
        <w:rPr>
          <w:rFonts w:ascii="Times New Roman" w:hAnsi="Times New Roman" w:cs="Times New Roman"/>
          <w:sz w:val="24"/>
          <w:szCs w:val="24"/>
        </w:rPr>
        <w:t xml:space="preserve"> zmiennych ekonomicznych. Jednak</w:t>
      </w:r>
      <w:r w:rsidR="00254A29">
        <w:rPr>
          <w:rFonts w:ascii="Times New Roman" w:hAnsi="Times New Roman" w:cs="Times New Roman"/>
          <w:sz w:val="24"/>
          <w:szCs w:val="24"/>
        </w:rPr>
        <w:t>że</w:t>
      </w:r>
      <w:r w:rsidRPr="00C32E5D">
        <w:rPr>
          <w:rFonts w:ascii="Times New Roman" w:hAnsi="Times New Roman" w:cs="Times New Roman"/>
          <w:sz w:val="24"/>
          <w:szCs w:val="24"/>
        </w:rPr>
        <w:t xml:space="preserve"> nie wyjaśnia on natury ich ewentualnego związku przyczynowego.</w:t>
      </w:r>
      <w:r w:rsidR="00CA539F">
        <w:rPr>
          <w:rFonts w:ascii="Times New Roman" w:hAnsi="Times New Roman" w:cs="Times New Roman"/>
          <w:sz w:val="24"/>
          <w:szCs w:val="24"/>
        </w:rPr>
        <w:t xml:space="preserve"> </w:t>
      </w:r>
    </w:p>
    <w:p w14:paraId="53AC3118" w14:textId="77777777" w:rsidR="009E50CC" w:rsidRDefault="00264F33" w:rsidP="00D05EA6">
      <w:pPr>
        <w:pStyle w:val="Teksttreci20"/>
        <w:shd w:val="clear" w:color="auto" w:fill="auto"/>
        <w:spacing w:after="0" w:line="360" w:lineRule="auto"/>
        <w:ind w:right="1395" w:firstLine="567"/>
        <w:jc w:val="left"/>
        <w:rPr>
          <w:sz w:val="24"/>
          <w:szCs w:val="24"/>
        </w:rPr>
      </w:pPr>
      <w:r w:rsidRPr="00D533F2">
        <w:rPr>
          <w:rStyle w:val="Teksttreci9Exact"/>
          <w:rFonts w:ascii="Arial Unicode MS" w:eastAsia="Arial Unicode MS" w:hAnsi="Arial Unicode MS" w:cs="Arial Unicode MS"/>
          <w:noProof/>
          <w:sz w:val="24"/>
          <w:szCs w:val="24"/>
          <w:lang w:bidi="ar-SA"/>
        </w:rPr>
        <w:drawing>
          <wp:anchor distT="0" distB="0" distL="114300" distR="114300" simplePos="0" relativeHeight="377494286" behindDoc="0" locked="0" layoutInCell="1" allowOverlap="1" wp14:anchorId="46E810FB" wp14:editId="4FE039AF">
            <wp:simplePos x="0" y="0"/>
            <wp:positionH relativeFrom="column">
              <wp:posOffset>-19050</wp:posOffset>
            </wp:positionH>
            <wp:positionV relativeFrom="paragraph">
              <wp:posOffset>112395</wp:posOffset>
            </wp:positionV>
            <wp:extent cx="3346450" cy="3238500"/>
            <wp:effectExtent l="0" t="0" r="635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46450" cy="3238500"/>
                    </a:xfrm>
                    <a:prstGeom prst="rect">
                      <a:avLst/>
                    </a:prstGeom>
                    <a:noFill/>
                    <a:ln>
                      <a:noFill/>
                    </a:ln>
                  </pic:spPr>
                </pic:pic>
              </a:graphicData>
            </a:graphic>
          </wp:anchor>
        </w:drawing>
      </w:r>
    </w:p>
    <w:p w14:paraId="0FE4445B" w14:textId="77777777" w:rsidR="009E50CC" w:rsidRDefault="009E50CC" w:rsidP="00D05EA6">
      <w:pPr>
        <w:pStyle w:val="Teksttreci20"/>
        <w:shd w:val="clear" w:color="auto" w:fill="auto"/>
        <w:spacing w:after="0" w:line="360" w:lineRule="auto"/>
        <w:ind w:right="1395" w:firstLine="567"/>
        <w:jc w:val="left"/>
        <w:rPr>
          <w:sz w:val="24"/>
          <w:szCs w:val="24"/>
        </w:rPr>
      </w:pPr>
    </w:p>
    <w:p w14:paraId="431F1A58" w14:textId="77777777" w:rsidR="009E50CC" w:rsidRDefault="009E50CC" w:rsidP="00D05EA6">
      <w:pPr>
        <w:pStyle w:val="Teksttreci20"/>
        <w:shd w:val="clear" w:color="auto" w:fill="auto"/>
        <w:spacing w:after="0" w:line="360" w:lineRule="auto"/>
        <w:ind w:right="1395" w:firstLine="567"/>
        <w:jc w:val="left"/>
        <w:rPr>
          <w:sz w:val="24"/>
          <w:szCs w:val="24"/>
        </w:rPr>
      </w:pPr>
    </w:p>
    <w:p w14:paraId="1B428028" w14:textId="77777777" w:rsidR="009E50CC" w:rsidRDefault="009E50CC" w:rsidP="00D05EA6">
      <w:pPr>
        <w:pStyle w:val="Teksttreci20"/>
        <w:shd w:val="clear" w:color="auto" w:fill="auto"/>
        <w:spacing w:after="0" w:line="360" w:lineRule="auto"/>
        <w:ind w:right="1395" w:firstLine="567"/>
        <w:jc w:val="left"/>
        <w:rPr>
          <w:sz w:val="24"/>
          <w:szCs w:val="24"/>
        </w:rPr>
      </w:pPr>
    </w:p>
    <w:p w14:paraId="613B3E5E" w14:textId="77777777" w:rsidR="009E50CC" w:rsidRDefault="009E50CC" w:rsidP="00D05EA6">
      <w:pPr>
        <w:pStyle w:val="Teksttreci20"/>
        <w:shd w:val="clear" w:color="auto" w:fill="auto"/>
        <w:spacing w:after="0" w:line="360" w:lineRule="auto"/>
        <w:ind w:right="1395" w:firstLine="567"/>
        <w:jc w:val="left"/>
        <w:rPr>
          <w:sz w:val="24"/>
          <w:szCs w:val="24"/>
        </w:rPr>
      </w:pPr>
    </w:p>
    <w:p w14:paraId="38D4930F" w14:textId="77777777" w:rsidR="009E50CC" w:rsidRDefault="009E50CC" w:rsidP="00D05EA6">
      <w:pPr>
        <w:pStyle w:val="Teksttreci20"/>
        <w:shd w:val="clear" w:color="auto" w:fill="auto"/>
        <w:spacing w:after="0" w:line="360" w:lineRule="auto"/>
        <w:ind w:right="1395" w:firstLine="567"/>
        <w:jc w:val="left"/>
        <w:rPr>
          <w:sz w:val="24"/>
          <w:szCs w:val="24"/>
        </w:rPr>
      </w:pPr>
    </w:p>
    <w:p w14:paraId="4E1A8A67" w14:textId="77777777" w:rsidR="009E50CC" w:rsidRDefault="009E50CC" w:rsidP="00D05EA6">
      <w:pPr>
        <w:pStyle w:val="Teksttreci20"/>
        <w:shd w:val="clear" w:color="auto" w:fill="auto"/>
        <w:spacing w:after="0" w:line="360" w:lineRule="auto"/>
        <w:ind w:right="1395" w:firstLine="567"/>
        <w:jc w:val="left"/>
        <w:rPr>
          <w:sz w:val="24"/>
          <w:szCs w:val="24"/>
        </w:rPr>
      </w:pPr>
    </w:p>
    <w:p w14:paraId="6B3C7718" w14:textId="77777777" w:rsidR="009E50CC" w:rsidRPr="00C32E5D" w:rsidRDefault="009E50CC" w:rsidP="00D05EA6">
      <w:pPr>
        <w:pStyle w:val="Teksttreci20"/>
        <w:shd w:val="clear" w:color="auto" w:fill="auto"/>
        <w:spacing w:after="0" w:line="360" w:lineRule="auto"/>
        <w:ind w:right="1395" w:firstLine="567"/>
        <w:jc w:val="left"/>
        <w:rPr>
          <w:sz w:val="24"/>
          <w:szCs w:val="24"/>
        </w:rPr>
      </w:pPr>
    </w:p>
    <w:p w14:paraId="09B1C038" w14:textId="77777777" w:rsidR="009E50CC" w:rsidRDefault="009E50CC" w:rsidP="00D05EA6">
      <w:pPr>
        <w:pStyle w:val="Teksttreci20"/>
        <w:shd w:val="clear" w:color="auto" w:fill="auto"/>
        <w:spacing w:after="0" w:line="360" w:lineRule="auto"/>
        <w:ind w:right="1395" w:firstLine="567"/>
        <w:jc w:val="left"/>
        <w:rPr>
          <w:sz w:val="24"/>
          <w:szCs w:val="24"/>
        </w:rPr>
      </w:pPr>
    </w:p>
    <w:p w14:paraId="0327D86C" w14:textId="77777777" w:rsidR="009E50CC" w:rsidRDefault="009E50CC" w:rsidP="00D05EA6">
      <w:pPr>
        <w:pStyle w:val="Teksttreci20"/>
        <w:shd w:val="clear" w:color="auto" w:fill="auto"/>
        <w:spacing w:after="0" w:line="360" w:lineRule="auto"/>
        <w:ind w:right="1395" w:firstLine="567"/>
        <w:jc w:val="left"/>
        <w:rPr>
          <w:sz w:val="24"/>
          <w:szCs w:val="24"/>
        </w:rPr>
      </w:pPr>
    </w:p>
    <w:p w14:paraId="2AA663EE" w14:textId="77777777" w:rsidR="00264F33" w:rsidRDefault="00264F33" w:rsidP="009E50CC">
      <w:pPr>
        <w:pStyle w:val="Teksttreci20"/>
        <w:shd w:val="clear" w:color="auto" w:fill="auto"/>
        <w:tabs>
          <w:tab w:val="left" w:pos="4051"/>
        </w:tabs>
        <w:spacing w:after="120" w:line="360" w:lineRule="auto"/>
        <w:ind w:right="1395" w:firstLine="567"/>
        <w:jc w:val="left"/>
        <w:rPr>
          <w:sz w:val="24"/>
          <w:szCs w:val="24"/>
        </w:rPr>
      </w:pPr>
    </w:p>
    <w:p w14:paraId="4C5459E2" w14:textId="77777777" w:rsidR="00264F33" w:rsidRPr="00264F33" w:rsidRDefault="00264F33" w:rsidP="009E50CC">
      <w:pPr>
        <w:pStyle w:val="Teksttreci20"/>
        <w:shd w:val="clear" w:color="auto" w:fill="auto"/>
        <w:tabs>
          <w:tab w:val="left" w:pos="4051"/>
        </w:tabs>
        <w:spacing w:after="120" w:line="360" w:lineRule="auto"/>
        <w:ind w:right="1395" w:firstLine="567"/>
        <w:jc w:val="left"/>
        <w:rPr>
          <w:sz w:val="6"/>
          <w:szCs w:val="24"/>
        </w:rPr>
      </w:pPr>
    </w:p>
    <w:p w14:paraId="5B091B53" w14:textId="77777777" w:rsidR="001F57E9" w:rsidRDefault="001F57E9" w:rsidP="009E50CC">
      <w:pPr>
        <w:pStyle w:val="Teksttreci20"/>
        <w:shd w:val="clear" w:color="auto" w:fill="auto"/>
        <w:tabs>
          <w:tab w:val="left" w:pos="4051"/>
        </w:tabs>
        <w:spacing w:after="120" w:line="360" w:lineRule="auto"/>
        <w:ind w:right="1395" w:firstLine="567"/>
        <w:jc w:val="left"/>
        <w:rPr>
          <w:sz w:val="24"/>
          <w:szCs w:val="24"/>
        </w:rPr>
      </w:pPr>
    </w:p>
    <w:p w14:paraId="076A3265" w14:textId="77777777" w:rsidR="00CA539F" w:rsidRPr="00CA539F" w:rsidRDefault="00CA539F" w:rsidP="009E50CC">
      <w:pPr>
        <w:pStyle w:val="Teksttreci20"/>
        <w:shd w:val="clear" w:color="auto" w:fill="auto"/>
        <w:tabs>
          <w:tab w:val="left" w:pos="4051"/>
        </w:tabs>
        <w:spacing w:after="120" w:line="360" w:lineRule="auto"/>
        <w:ind w:right="1395" w:firstLine="567"/>
        <w:jc w:val="left"/>
        <w:rPr>
          <w:sz w:val="14"/>
          <w:szCs w:val="24"/>
        </w:rPr>
      </w:pPr>
    </w:p>
    <w:p w14:paraId="101C0E1B" w14:textId="77777777" w:rsidR="004C6614" w:rsidRPr="00C569E6" w:rsidRDefault="004C6614" w:rsidP="004C6614">
      <w:pPr>
        <w:pStyle w:val="Teksttreci20"/>
        <w:shd w:val="clear" w:color="auto" w:fill="auto"/>
        <w:tabs>
          <w:tab w:val="left" w:pos="4051"/>
        </w:tabs>
        <w:spacing w:after="120" w:line="360" w:lineRule="auto"/>
        <w:ind w:right="1395" w:firstLine="567"/>
        <w:jc w:val="left"/>
        <w:rPr>
          <w:sz w:val="2"/>
          <w:szCs w:val="2"/>
        </w:rPr>
      </w:pPr>
    </w:p>
    <w:p w14:paraId="1F55EB3E" w14:textId="2A4ED160" w:rsidR="00E25BC5" w:rsidRPr="0076436F" w:rsidRDefault="00E25BC5" w:rsidP="005C028E">
      <w:pPr>
        <w:pStyle w:val="Teksttreci70"/>
        <w:pBdr>
          <w:top w:val="single" w:sz="4" w:space="1" w:color="auto"/>
          <w:left w:val="single" w:sz="4" w:space="4" w:color="auto"/>
          <w:bottom w:val="single" w:sz="4" w:space="1" w:color="auto"/>
          <w:right w:val="single" w:sz="4" w:space="4" w:color="auto"/>
        </w:pBdr>
        <w:shd w:val="clear" w:color="auto" w:fill="auto"/>
        <w:spacing w:before="0" w:after="0" w:line="276" w:lineRule="auto"/>
        <w:ind w:left="567" w:right="1395"/>
        <w:rPr>
          <w:rFonts w:ascii="Times New Roman" w:hAnsi="Times New Roman" w:cs="Times New Roman"/>
          <w:b/>
          <w:sz w:val="24"/>
          <w:szCs w:val="24"/>
        </w:rPr>
      </w:pPr>
      <w:r w:rsidRPr="0076436F">
        <w:rPr>
          <w:rFonts w:ascii="Times New Roman" w:hAnsi="Times New Roman" w:cs="Times New Roman"/>
          <w:b/>
          <w:sz w:val="24"/>
          <w:szCs w:val="24"/>
        </w:rPr>
        <w:t>Ramka 2.</w:t>
      </w:r>
      <w:r w:rsidR="00C569E6">
        <w:rPr>
          <w:rFonts w:ascii="Times New Roman" w:hAnsi="Times New Roman" w:cs="Times New Roman"/>
          <w:b/>
          <w:sz w:val="24"/>
          <w:szCs w:val="24"/>
        </w:rPr>
        <w:t>4</w:t>
      </w:r>
      <w:r w:rsidRPr="0076436F">
        <w:rPr>
          <w:rFonts w:ascii="Times New Roman" w:hAnsi="Times New Roman" w:cs="Times New Roman"/>
          <w:b/>
          <w:sz w:val="24"/>
          <w:szCs w:val="24"/>
        </w:rPr>
        <w:t xml:space="preserve"> </w:t>
      </w:r>
    </w:p>
    <w:p w14:paraId="3E2E5D4D" w14:textId="77777777" w:rsidR="00E25BC5" w:rsidRPr="0076436F" w:rsidRDefault="00E25BC5" w:rsidP="005C028E">
      <w:pPr>
        <w:pStyle w:val="Teksttreci20"/>
        <w:pBdr>
          <w:top w:val="single" w:sz="4" w:space="1" w:color="auto"/>
          <w:left w:val="single" w:sz="4" w:space="4" w:color="auto"/>
          <w:bottom w:val="single" w:sz="4" w:space="1" w:color="auto"/>
          <w:right w:val="single" w:sz="4" w:space="4" w:color="auto"/>
        </w:pBdr>
        <w:shd w:val="clear" w:color="auto" w:fill="auto"/>
        <w:spacing w:after="0" w:line="276" w:lineRule="auto"/>
        <w:ind w:left="567" w:right="1395" w:firstLine="0"/>
        <w:jc w:val="left"/>
        <w:rPr>
          <w:b/>
          <w:sz w:val="24"/>
          <w:szCs w:val="24"/>
        </w:rPr>
      </w:pPr>
      <w:r w:rsidRPr="0076436F">
        <w:rPr>
          <w:b/>
          <w:sz w:val="24"/>
          <w:szCs w:val="24"/>
        </w:rPr>
        <w:t>Zależność liniowa</w:t>
      </w:r>
    </w:p>
    <w:p w14:paraId="13BE1A28" w14:textId="77777777" w:rsidR="00E25BC5" w:rsidRPr="0076436F" w:rsidRDefault="00E25BC5" w:rsidP="005C028E">
      <w:pPr>
        <w:pStyle w:val="Teksttreci20"/>
        <w:pBdr>
          <w:top w:val="single" w:sz="4" w:space="1" w:color="auto"/>
          <w:left w:val="single" w:sz="4" w:space="4" w:color="auto"/>
          <w:bottom w:val="single" w:sz="4" w:space="1" w:color="auto"/>
          <w:right w:val="single" w:sz="4" w:space="4" w:color="auto"/>
        </w:pBdr>
        <w:shd w:val="clear" w:color="auto" w:fill="auto"/>
        <w:spacing w:after="0" w:line="276" w:lineRule="auto"/>
        <w:ind w:left="567" w:right="1395" w:firstLine="567"/>
        <w:jc w:val="left"/>
        <w:rPr>
          <w:sz w:val="10"/>
          <w:szCs w:val="24"/>
        </w:rPr>
      </w:pPr>
    </w:p>
    <w:p w14:paraId="7EFE396F" w14:textId="77777777" w:rsidR="00E25BC5" w:rsidRPr="0076436F" w:rsidRDefault="00E25BC5" w:rsidP="005C028E">
      <w:pPr>
        <w:pStyle w:val="Teksttreci20"/>
        <w:pBdr>
          <w:top w:val="single" w:sz="4" w:space="1" w:color="auto"/>
          <w:left w:val="single" w:sz="4" w:space="4" w:color="auto"/>
          <w:bottom w:val="single" w:sz="4" w:space="1" w:color="auto"/>
          <w:right w:val="single" w:sz="4" w:space="4" w:color="auto"/>
        </w:pBdr>
        <w:shd w:val="clear" w:color="auto" w:fill="auto"/>
        <w:spacing w:after="0" w:line="276" w:lineRule="auto"/>
        <w:ind w:left="567" w:right="1395" w:firstLine="0"/>
        <w:jc w:val="left"/>
        <w:rPr>
          <w:sz w:val="24"/>
          <w:szCs w:val="24"/>
        </w:rPr>
      </w:pPr>
      <w:r w:rsidRPr="0076436F">
        <w:rPr>
          <w:sz w:val="24"/>
          <w:szCs w:val="24"/>
        </w:rPr>
        <w:t>Pamiętacie funkcję liniową</w:t>
      </w:r>
      <w:r w:rsidR="00254A29">
        <w:rPr>
          <w:sz w:val="24"/>
          <w:szCs w:val="24"/>
        </w:rPr>
        <w:t xml:space="preserve">: </w:t>
      </w:r>
    </w:p>
    <w:p w14:paraId="79EE4D68" w14:textId="77777777" w:rsidR="00E25BC5" w:rsidRPr="0076436F" w:rsidRDefault="00E25BC5" w:rsidP="005C028E">
      <w:pPr>
        <w:pStyle w:val="Teksttreci20"/>
        <w:pBdr>
          <w:top w:val="single" w:sz="4" w:space="1" w:color="auto"/>
          <w:left w:val="single" w:sz="4" w:space="4" w:color="auto"/>
          <w:bottom w:val="single" w:sz="4" w:space="1" w:color="auto"/>
          <w:right w:val="single" w:sz="4" w:space="4" w:color="auto"/>
        </w:pBdr>
        <w:shd w:val="clear" w:color="auto" w:fill="auto"/>
        <w:spacing w:before="120" w:after="120" w:line="276" w:lineRule="auto"/>
        <w:ind w:left="567" w:right="1395" w:firstLine="851"/>
        <w:jc w:val="left"/>
        <w:rPr>
          <w:sz w:val="24"/>
          <w:szCs w:val="24"/>
        </w:rPr>
      </w:pPr>
      <w:r w:rsidRPr="0076436F">
        <w:rPr>
          <w:sz w:val="24"/>
          <w:szCs w:val="24"/>
        </w:rPr>
        <w:t xml:space="preserve">y = </w:t>
      </w:r>
      <w:r w:rsidRPr="0076436F">
        <w:rPr>
          <w:rStyle w:val="Teksttreci2Kursywa"/>
          <w:i w:val="0"/>
          <w:sz w:val="24"/>
          <w:szCs w:val="24"/>
        </w:rPr>
        <w:t>a</w:t>
      </w:r>
      <w:r w:rsidRPr="0076436F">
        <w:rPr>
          <w:rStyle w:val="Teksttreci2Kursywa"/>
          <w:sz w:val="24"/>
          <w:szCs w:val="24"/>
        </w:rPr>
        <w:t xml:space="preserve"> </w:t>
      </w:r>
      <m:oMath>
        <m:r>
          <m:rPr>
            <m:sty m:val="p"/>
          </m:rPr>
          <w:rPr>
            <w:rStyle w:val="Teksttreci2Kursywa"/>
            <w:rFonts w:ascii="Cambria Math" w:hAnsi="Cambria Math"/>
            <w:sz w:val="24"/>
            <w:szCs w:val="24"/>
          </w:rPr>
          <m:t>∙</m:t>
        </m:r>
      </m:oMath>
      <w:r w:rsidRPr="0076436F">
        <w:rPr>
          <w:sz w:val="24"/>
          <w:szCs w:val="24"/>
        </w:rPr>
        <w:t xml:space="preserve"> </w:t>
      </w:r>
      <w:r w:rsidRPr="0076436F">
        <w:rPr>
          <w:i/>
          <w:sz w:val="24"/>
          <w:szCs w:val="24"/>
        </w:rPr>
        <w:t>x</w:t>
      </w:r>
      <w:r w:rsidRPr="0076436F">
        <w:rPr>
          <w:sz w:val="24"/>
          <w:szCs w:val="24"/>
        </w:rPr>
        <w:t xml:space="preserve"> + </w:t>
      </w:r>
      <w:r w:rsidRPr="0076436F">
        <w:rPr>
          <w:rStyle w:val="Teksttreci2Kursywa"/>
          <w:i w:val="0"/>
          <w:sz w:val="24"/>
          <w:szCs w:val="24"/>
        </w:rPr>
        <w:t>b</w:t>
      </w:r>
      <w:r w:rsidR="00254A29">
        <w:rPr>
          <w:rStyle w:val="Teksttreci2Kursywa"/>
          <w:i w:val="0"/>
          <w:sz w:val="24"/>
          <w:szCs w:val="24"/>
        </w:rPr>
        <w:t xml:space="preserve">? </w:t>
      </w:r>
    </w:p>
    <w:p w14:paraId="461C992C" w14:textId="77777777" w:rsidR="00E25BC5" w:rsidRPr="0076436F" w:rsidRDefault="00E25BC5" w:rsidP="005C028E">
      <w:pPr>
        <w:pStyle w:val="Teksttreci20"/>
        <w:pBdr>
          <w:top w:val="single" w:sz="4" w:space="1" w:color="auto"/>
          <w:left w:val="single" w:sz="4" w:space="4" w:color="auto"/>
          <w:bottom w:val="single" w:sz="4" w:space="1" w:color="auto"/>
          <w:right w:val="single" w:sz="4" w:space="4" w:color="auto"/>
        </w:pBdr>
        <w:shd w:val="clear" w:color="auto" w:fill="auto"/>
        <w:spacing w:after="0" w:line="360" w:lineRule="auto"/>
        <w:ind w:left="567" w:right="1395" w:firstLine="567"/>
        <w:jc w:val="left"/>
        <w:rPr>
          <w:sz w:val="24"/>
          <w:szCs w:val="24"/>
        </w:rPr>
      </w:pPr>
      <w:r w:rsidRPr="0076436F">
        <w:rPr>
          <w:sz w:val="24"/>
          <w:szCs w:val="24"/>
        </w:rPr>
        <w:t xml:space="preserve">Wartościom </w:t>
      </w:r>
      <w:r w:rsidRPr="0076436F">
        <w:rPr>
          <w:rStyle w:val="Teksttreci2Kursywa"/>
          <w:sz w:val="24"/>
          <w:szCs w:val="24"/>
        </w:rPr>
        <w:t>x</w:t>
      </w:r>
      <w:r w:rsidRPr="0076436F">
        <w:rPr>
          <w:sz w:val="24"/>
          <w:szCs w:val="24"/>
        </w:rPr>
        <w:t xml:space="preserve"> (np. cenom dobra) przyporządkowano wartości </w:t>
      </w:r>
      <w:r w:rsidRPr="0076436F">
        <w:rPr>
          <w:rStyle w:val="Teksttreci2Kursywa"/>
          <w:sz w:val="24"/>
          <w:szCs w:val="24"/>
        </w:rPr>
        <w:t>y</w:t>
      </w:r>
      <w:r w:rsidRPr="0076436F">
        <w:rPr>
          <w:sz w:val="24"/>
          <w:szCs w:val="24"/>
        </w:rPr>
        <w:t xml:space="preserve"> (np. wielkości zapotrzebowania na dobro). Na rysunkach (a) i (b) są przedstawione typowe wykresy funkcji liniowej. Tradycyjnie na osi poziomej układu współrzędnych mierzymy </w:t>
      </w:r>
      <w:r w:rsidRPr="0076436F">
        <w:rPr>
          <w:i/>
          <w:sz w:val="24"/>
          <w:szCs w:val="24"/>
        </w:rPr>
        <w:t>x</w:t>
      </w:r>
      <w:r w:rsidRPr="0076436F">
        <w:rPr>
          <w:sz w:val="24"/>
          <w:szCs w:val="24"/>
        </w:rPr>
        <w:t xml:space="preserve">, a na osi pionowej – </w:t>
      </w:r>
      <w:r w:rsidRPr="0076436F">
        <w:rPr>
          <w:i/>
          <w:sz w:val="24"/>
          <w:szCs w:val="24"/>
        </w:rPr>
        <w:t>y</w:t>
      </w:r>
      <w:r w:rsidRPr="0076436F">
        <w:rPr>
          <w:sz w:val="24"/>
          <w:szCs w:val="24"/>
        </w:rPr>
        <w:t xml:space="preserve">. </w:t>
      </w:r>
    </w:p>
    <w:p w14:paraId="522D19B4" w14:textId="77777777" w:rsidR="00E25BC5" w:rsidRPr="0076436F" w:rsidRDefault="00E25BC5" w:rsidP="005C028E">
      <w:pPr>
        <w:pStyle w:val="Teksttreci20"/>
        <w:pBdr>
          <w:top w:val="single" w:sz="4" w:space="1" w:color="auto"/>
          <w:left w:val="single" w:sz="4" w:space="4" w:color="auto"/>
          <w:bottom w:val="single" w:sz="4" w:space="1" w:color="auto"/>
          <w:right w:val="single" w:sz="4" w:space="4" w:color="auto"/>
        </w:pBdr>
        <w:shd w:val="clear" w:color="auto" w:fill="auto"/>
        <w:spacing w:after="0" w:line="276" w:lineRule="auto"/>
        <w:ind w:left="567" w:right="1395" w:firstLine="284"/>
        <w:jc w:val="left"/>
        <w:rPr>
          <w:sz w:val="24"/>
          <w:szCs w:val="24"/>
        </w:rPr>
      </w:pPr>
      <w:r w:rsidRPr="00DA346C">
        <w:rPr>
          <w:noProof/>
          <w:sz w:val="24"/>
          <w:szCs w:val="24"/>
        </w:rPr>
        <w:lastRenderedPageBreak/>
        <w:drawing>
          <wp:inline distT="0" distB="0" distL="0" distR="0" wp14:anchorId="6811D9DF" wp14:editId="0FE01E0D">
            <wp:extent cx="4076700" cy="1920240"/>
            <wp:effectExtent l="0" t="0" r="0" b="381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76700" cy="1920240"/>
                    </a:xfrm>
                    <a:prstGeom prst="rect">
                      <a:avLst/>
                    </a:prstGeom>
                    <a:noFill/>
                    <a:ln>
                      <a:noFill/>
                    </a:ln>
                  </pic:spPr>
                </pic:pic>
              </a:graphicData>
            </a:graphic>
          </wp:inline>
        </w:drawing>
      </w:r>
    </w:p>
    <w:p w14:paraId="273FFDBC" w14:textId="77777777" w:rsidR="00E25BC5" w:rsidRDefault="00E25BC5" w:rsidP="005C028E">
      <w:pPr>
        <w:pStyle w:val="Teksttreci20"/>
        <w:pBdr>
          <w:top w:val="single" w:sz="4" w:space="1" w:color="auto"/>
          <w:left w:val="single" w:sz="4" w:space="4" w:color="auto"/>
          <w:bottom w:val="single" w:sz="4" w:space="1" w:color="auto"/>
          <w:right w:val="single" w:sz="4" w:space="4" w:color="auto"/>
        </w:pBdr>
        <w:shd w:val="clear" w:color="auto" w:fill="auto"/>
        <w:tabs>
          <w:tab w:val="left" w:pos="567"/>
        </w:tabs>
        <w:spacing w:after="0" w:line="360" w:lineRule="auto"/>
        <w:ind w:left="567" w:right="1395" w:firstLine="567"/>
        <w:jc w:val="left"/>
        <w:rPr>
          <w:rStyle w:val="Teksttreci2Exact"/>
          <w:sz w:val="24"/>
          <w:szCs w:val="24"/>
        </w:rPr>
      </w:pPr>
      <w:r w:rsidRPr="0076436F">
        <w:rPr>
          <w:rStyle w:val="Teksttreci2Exact"/>
          <w:sz w:val="24"/>
          <w:szCs w:val="24"/>
        </w:rPr>
        <w:t xml:space="preserve">Parametr, </w:t>
      </w:r>
      <w:r w:rsidRPr="0076436F">
        <w:rPr>
          <w:rStyle w:val="Teksttreci2KursywaExact"/>
          <w:i w:val="0"/>
          <w:sz w:val="24"/>
          <w:szCs w:val="24"/>
        </w:rPr>
        <w:t>b,</w:t>
      </w:r>
      <w:r w:rsidRPr="0076436F">
        <w:rPr>
          <w:rStyle w:val="Teksttreci2Exact"/>
          <w:sz w:val="24"/>
          <w:szCs w:val="24"/>
        </w:rPr>
        <w:t xml:space="preserve"> we wzorze funkcji liniowej (jest to tzw. wyraz wolny), informuje o położeniu punktu, w którym prosta przecina oś pionową układu współrzędnych (współrzędne </w:t>
      </w:r>
      <w:r>
        <w:rPr>
          <w:rStyle w:val="Teksttreci2Exact"/>
          <w:sz w:val="24"/>
          <w:szCs w:val="24"/>
        </w:rPr>
        <w:t xml:space="preserve">tego punktu </w:t>
      </w:r>
      <w:r w:rsidRPr="0076436F">
        <w:rPr>
          <w:rStyle w:val="Teksttreci2Exact"/>
          <w:sz w:val="24"/>
          <w:szCs w:val="24"/>
        </w:rPr>
        <w:t xml:space="preserve">to [0, b]). Zmiany </w:t>
      </w:r>
      <w:r w:rsidRPr="0076436F">
        <w:rPr>
          <w:rStyle w:val="Teksttreci2KursywaExact"/>
          <w:i w:val="0"/>
          <w:sz w:val="24"/>
          <w:szCs w:val="24"/>
        </w:rPr>
        <w:t>b</w:t>
      </w:r>
      <w:r w:rsidRPr="0076436F">
        <w:rPr>
          <w:rStyle w:val="Teksttreci2Exact"/>
          <w:sz w:val="24"/>
          <w:szCs w:val="24"/>
        </w:rPr>
        <w:t xml:space="preserve"> są przyczyną równoległych przesunięć wykresu funkcji liniowej. </w:t>
      </w:r>
    </w:p>
    <w:p w14:paraId="5CF5EBFD" w14:textId="77777777" w:rsidR="00E25BC5" w:rsidRDefault="00E25BC5" w:rsidP="005C028E">
      <w:pPr>
        <w:pStyle w:val="Teksttreci20"/>
        <w:pBdr>
          <w:top w:val="single" w:sz="4" w:space="1" w:color="auto"/>
          <w:left w:val="single" w:sz="4" w:space="4" w:color="auto"/>
          <w:bottom w:val="single" w:sz="4" w:space="1" w:color="auto"/>
          <w:right w:val="single" w:sz="4" w:space="4" w:color="auto"/>
        </w:pBdr>
        <w:shd w:val="clear" w:color="auto" w:fill="auto"/>
        <w:tabs>
          <w:tab w:val="left" w:pos="567"/>
        </w:tabs>
        <w:spacing w:after="0" w:line="360" w:lineRule="auto"/>
        <w:ind w:left="567" w:right="1395" w:firstLine="567"/>
        <w:jc w:val="left"/>
        <w:rPr>
          <w:rStyle w:val="Teksttreci2Exact"/>
          <w:sz w:val="24"/>
          <w:szCs w:val="24"/>
        </w:rPr>
      </w:pPr>
      <w:r w:rsidRPr="0076436F">
        <w:rPr>
          <w:rStyle w:val="Teksttreci2Exact"/>
          <w:sz w:val="24"/>
          <w:szCs w:val="24"/>
        </w:rPr>
        <w:t xml:space="preserve">Natomiast </w:t>
      </w:r>
      <w:r>
        <w:rPr>
          <w:rStyle w:val="Teksttreci2Exact"/>
          <w:sz w:val="24"/>
          <w:szCs w:val="24"/>
        </w:rPr>
        <w:t xml:space="preserve">parametr </w:t>
      </w:r>
      <w:r w:rsidRPr="0076436F">
        <w:rPr>
          <w:rStyle w:val="Teksttreci2KursywaExact"/>
          <w:i w:val="0"/>
          <w:sz w:val="24"/>
          <w:szCs w:val="24"/>
        </w:rPr>
        <w:t>a</w:t>
      </w:r>
      <w:r w:rsidRPr="0076436F">
        <w:rPr>
          <w:rStyle w:val="Teksttreci2Exact"/>
          <w:sz w:val="24"/>
          <w:szCs w:val="24"/>
        </w:rPr>
        <w:t xml:space="preserve"> we wzorze funkcji liniowej to tzw. współczynnik kierunkowy, czyli miara (tangens) kąta tworzonego przez prostą z </w:t>
      </w:r>
      <w:r w:rsidRPr="00467ACA">
        <w:rPr>
          <w:rStyle w:val="Teksttreci2Exact"/>
          <w:i/>
          <w:sz w:val="24"/>
          <w:szCs w:val="24"/>
        </w:rPr>
        <w:t>prawą</w:t>
      </w:r>
      <w:r w:rsidRPr="0076436F">
        <w:rPr>
          <w:rStyle w:val="Teksttreci2Exact"/>
          <w:sz w:val="24"/>
          <w:szCs w:val="24"/>
        </w:rPr>
        <w:t xml:space="preserve"> częścią osi poziomej. Na rysunkach (a) i (b) kąt ten </w:t>
      </w:r>
      <w:r>
        <w:rPr>
          <w:rStyle w:val="Teksttreci2Exact"/>
          <w:sz w:val="24"/>
          <w:szCs w:val="24"/>
        </w:rPr>
        <w:t xml:space="preserve">jest równy </w:t>
      </w:r>
      <w:r w:rsidRPr="0076436F">
        <w:rPr>
          <w:rStyle w:val="Teksttreci2Exact"/>
          <w:sz w:val="24"/>
          <w:szCs w:val="24"/>
        </w:rPr>
        <w:t xml:space="preserve">(180° </w:t>
      </w:r>
      <w:r w:rsidRPr="0076436F">
        <w:rPr>
          <w:rStyle w:val="Teksttreci12Bezkursywy"/>
          <w:sz w:val="24"/>
          <w:szCs w:val="24"/>
        </w:rPr>
        <w:t>–</w:t>
      </w:r>
      <w:r w:rsidRPr="0076436F">
        <w:rPr>
          <w:rStyle w:val="Teksttreci2Exact"/>
          <w:sz w:val="24"/>
          <w:szCs w:val="24"/>
        </w:rPr>
        <w:t xml:space="preserve"> α)</w:t>
      </w:r>
      <w:r>
        <w:rPr>
          <w:rStyle w:val="Teksttreci2Exact"/>
          <w:sz w:val="24"/>
          <w:szCs w:val="24"/>
        </w:rPr>
        <w:t xml:space="preserve">. A zatem </w:t>
      </w:r>
      <w:r w:rsidRPr="00C3417C">
        <w:rPr>
          <w:rStyle w:val="Teksttreci2Exact"/>
          <w:sz w:val="24"/>
          <w:szCs w:val="24"/>
        </w:rPr>
        <w:t>a</w:t>
      </w:r>
      <w:r>
        <w:rPr>
          <w:rStyle w:val="Teksttreci2Exact"/>
          <w:sz w:val="24"/>
          <w:szCs w:val="24"/>
        </w:rPr>
        <w:t xml:space="preserve"> = </w:t>
      </w:r>
      <w:bookmarkStart w:id="21" w:name="_Hlk7869449"/>
      <w:proofErr w:type="spellStart"/>
      <w:r w:rsidRPr="0076436F">
        <w:rPr>
          <w:rStyle w:val="Teksttreci2Exact"/>
          <w:sz w:val="24"/>
          <w:szCs w:val="24"/>
        </w:rPr>
        <w:t>tg</w:t>
      </w:r>
      <w:proofErr w:type="spellEnd"/>
      <w:r w:rsidRPr="0076436F">
        <w:rPr>
          <w:rStyle w:val="Teksttreci2Exact"/>
          <w:sz w:val="24"/>
          <w:szCs w:val="24"/>
        </w:rPr>
        <w:t xml:space="preserve">(180° </w:t>
      </w:r>
      <w:r w:rsidRPr="0076436F">
        <w:rPr>
          <w:rStyle w:val="Teksttreci12Bezkursywy"/>
          <w:sz w:val="24"/>
          <w:szCs w:val="24"/>
        </w:rPr>
        <w:t>–</w:t>
      </w:r>
      <w:r w:rsidRPr="0076436F">
        <w:rPr>
          <w:rStyle w:val="Teksttreci2Exact"/>
          <w:sz w:val="24"/>
          <w:szCs w:val="24"/>
        </w:rPr>
        <w:t xml:space="preserve"> α)</w:t>
      </w:r>
      <w:bookmarkEnd w:id="21"/>
      <w:r>
        <w:rPr>
          <w:rStyle w:val="Teksttreci2Exact"/>
          <w:sz w:val="24"/>
          <w:szCs w:val="24"/>
        </w:rPr>
        <w:t xml:space="preserve">. </w:t>
      </w:r>
    </w:p>
    <w:p w14:paraId="616B28D1" w14:textId="77777777" w:rsidR="00E25BC5" w:rsidRPr="00C569E6" w:rsidRDefault="00E25BC5" w:rsidP="005C028E">
      <w:pPr>
        <w:pStyle w:val="Teksttreci20"/>
        <w:pBdr>
          <w:top w:val="single" w:sz="4" w:space="1" w:color="auto"/>
          <w:left w:val="single" w:sz="4" w:space="4" w:color="auto"/>
          <w:bottom w:val="single" w:sz="4" w:space="1" w:color="auto"/>
          <w:right w:val="single" w:sz="4" w:space="4" w:color="auto"/>
        </w:pBdr>
        <w:shd w:val="clear" w:color="auto" w:fill="auto"/>
        <w:tabs>
          <w:tab w:val="left" w:pos="567"/>
        </w:tabs>
        <w:spacing w:after="0" w:line="360" w:lineRule="auto"/>
        <w:ind w:left="567" w:right="1395" w:firstLine="567"/>
        <w:jc w:val="left"/>
        <w:rPr>
          <w:rStyle w:val="Teksttreci2Exact"/>
          <w:color w:val="000000" w:themeColor="text1"/>
          <w:sz w:val="24"/>
          <w:szCs w:val="24"/>
        </w:rPr>
      </w:pPr>
      <w:r w:rsidRPr="00C569E6">
        <w:rPr>
          <w:rStyle w:val="Teksttreci2Exact"/>
          <w:color w:val="000000" w:themeColor="text1"/>
          <w:sz w:val="24"/>
          <w:szCs w:val="24"/>
        </w:rPr>
        <w:t xml:space="preserve">Jak wiadomo: </w:t>
      </w:r>
      <w:proofErr w:type="spellStart"/>
      <w:r w:rsidRPr="00C569E6">
        <w:rPr>
          <w:rStyle w:val="Teksttreci2Exact"/>
          <w:color w:val="000000" w:themeColor="text1"/>
          <w:sz w:val="24"/>
          <w:szCs w:val="24"/>
        </w:rPr>
        <w:t>tg</w:t>
      </w:r>
      <w:proofErr w:type="spellEnd"/>
      <w:r w:rsidRPr="00C569E6">
        <w:rPr>
          <w:rStyle w:val="Teksttreci2Exact"/>
          <w:color w:val="000000" w:themeColor="text1"/>
          <w:sz w:val="24"/>
          <w:szCs w:val="24"/>
        </w:rPr>
        <w:t xml:space="preserve">α = </w:t>
      </w:r>
      <w:r w:rsidRPr="00C569E6">
        <w:rPr>
          <w:rStyle w:val="Teksttreci12Bezkursywy"/>
          <w:color w:val="000000" w:themeColor="text1"/>
          <w:sz w:val="24"/>
          <w:szCs w:val="24"/>
        </w:rPr>
        <w:t>–</w:t>
      </w:r>
      <w:proofErr w:type="spellStart"/>
      <w:r w:rsidRPr="00C569E6">
        <w:rPr>
          <w:rStyle w:val="Teksttreci2Exact"/>
          <w:color w:val="000000" w:themeColor="text1"/>
          <w:sz w:val="24"/>
          <w:szCs w:val="24"/>
        </w:rPr>
        <w:t>tg</w:t>
      </w:r>
      <w:proofErr w:type="spellEnd"/>
      <w:r w:rsidRPr="00C569E6">
        <w:rPr>
          <w:rStyle w:val="Teksttreci2Exact"/>
          <w:color w:val="000000" w:themeColor="text1"/>
          <w:sz w:val="24"/>
          <w:szCs w:val="24"/>
        </w:rPr>
        <w:t xml:space="preserve">(180° </w:t>
      </w:r>
      <w:r w:rsidRPr="00C569E6">
        <w:rPr>
          <w:rStyle w:val="Teksttreci12Bezkursywy"/>
          <w:color w:val="000000" w:themeColor="text1"/>
          <w:sz w:val="24"/>
          <w:szCs w:val="24"/>
        </w:rPr>
        <w:t>–</w:t>
      </w:r>
      <w:r w:rsidRPr="00C569E6">
        <w:rPr>
          <w:rStyle w:val="Teksttreci2Exact"/>
          <w:color w:val="000000" w:themeColor="text1"/>
          <w:sz w:val="24"/>
          <w:szCs w:val="24"/>
        </w:rPr>
        <w:t xml:space="preserve"> α). A zatem a = </w:t>
      </w:r>
      <w:proofErr w:type="spellStart"/>
      <w:r w:rsidRPr="00C569E6">
        <w:rPr>
          <w:rStyle w:val="Teksttreci2Exact"/>
          <w:color w:val="000000" w:themeColor="text1"/>
          <w:sz w:val="24"/>
          <w:szCs w:val="24"/>
        </w:rPr>
        <w:t>tg</w:t>
      </w:r>
      <w:proofErr w:type="spellEnd"/>
      <w:r w:rsidRPr="00C569E6">
        <w:rPr>
          <w:rStyle w:val="Teksttreci2Exact"/>
          <w:color w:val="000000" w:themeColor="text1"/>
          <w:sz w:val="24"/>
          <w:szCs w:val="24"/>
        </w:rPr>
        <w:t xml:space="preserve">(180° </w:t>
      </w:r>
      <w:r w:rsidRPr="00C569E6">
        <w:rPr>
          <w:rStyle w:val="Teksttreci12Bezkursywy"/>
          <w:color w:val="000000" w:themeColor="text1"/>
          <w:sz w:val="24"/>
          <w:szCs w:val="24"/>
        </w:rPr>
        <w:t>–</w:t>
      </w:r>
      <w:r w:rsidRPr="00C569E6">
        <w:rPr>
          <w:rStyle w:val="Teksttreci2Exact"/>
          <w:color w:val="000000" w:themeColor="text1"/>
          <w:sz w:val="24"/>
          <w:szCs w:val="24"/>
        </w:rPr>
        <w:t xml:space="preserve"> α) = </w:t>
      </w:r>
      <w:r w:rsidRPr="00C569E6">
        <w:rPr>
          <w:rStyle w:val="Teksttreci12Bezkursywy"/>
          <w:color w:val="000000" w:themeColor="text1"/>
          <w:sz w:val="24"/>
          <w:szCs w:val="24"/>
        </w:rPr>
        <w:t>–</w:t>
      </w:r>
      <w:proofErr w:type="spellStart"/>
      <w:r w:rsidRPr="00C569E6">
        <w:rPr>
          <w:rStyle w:val="Teksttreci2Exact"/>
          <w:color w:val="000000" w:themeColor="text1"/>
          <w:sz w:val="24"/>
          <w:szCs w:val="24"/>
        </w:rPr>
        <w:t>tg</w:t>
      </w:r>
      <w:proofErr w:type="spellEnd"/>
      <w:r w:rsidRPr="00C569E6">
        <w:rPr>
          <w:rStyle w:val="Teksttreci2Exact"/>
          <w:color w:val="000000" w:themeColor="text1"/>
          <w:sz w:val="24"/>
          <w:szCs w:val="24"/>
        </w:rPr>
        <w:t xml:space="preserve">α. Na rysunku (a) kąt (180° </w:t>
      </w:r>
      <w:r w:rsidRPr="00C569E6">
        <w:rPr>
          <w:rStyle w:val="Teksttreci12Bezkursywy"/>
          <w:color w:val="000000" w:themeColor="text1"/>
          <w:sz w:val="24"/>
          <w:szCs w:val="24"/>
        </w:rPr>
        <w:t>–</w:t>
      </w:r>
      <w:r w:rsidRPr="00C569E6">
        <w:rPr>
          <w:rStyle w:val="Teksttreci2Exact"/>
          <w:color w:val="000000" w:themeColor="text1"/>
          <w:sz w:val="24"/>
          <w:szCs w:val="24"/>
        </w:rPr>
        <w:t xml:space="preserve"> α) jest mniejszy od 90°, więc równy a </w:t>
      </w:r>
      <w:proofErr w:type="spellStart"/>
      <w:r w:rsidRPr="00C569E6">
        <w:rPr>
          <w:rStyle w:val="Teksttreci2Exact"/>
          <w:color w:val="000000" w:themeColor="text1"/>
          <w:sz w:val="24"/>
          <w:szCs w:val="24"/>
        </w:rPr>
        <w:t>tg</w:t>
      </w:r>
      <w:proofErr w:type="spellEnd"/>
      <w:r w:rsidRPr="00C569E6">
        <w:rPr>
          <w:rStyle w:val="Teksttreci2Exact"/>
          <w:color w:val="000000" w:themeColor="text1"/>
          <w:sz w:val="24"/>
          <w:szCs w:val="24"/>
        </w:rPr>
        <w:t xml:space="preserve">(180° </w:t>
      </w:r>
      <w:r w:rsidRPr="00C569E6">
        <w:rPr>
          <w:rStyle w:val="Teksttreci12Bezkursywy"/>
          <w:color w:val="000000" w:themeColor="text1"/>
          <w:sz w:val="24"/>
          <w:szCs w:val="24"/>
        </w:rPr>
        <w:t>–</w:t>
      </w:r>
      <w:r w:rsidRPr="00C569E6">
        <w:rPr>
          <w:rStyle w:val="Teksttreci2Exact"/>
          <w:color w:val="000000" w:themeColor="text1"/>
          <w:sz w:val="24"/>
          <w:szCs w:val="24"/>
        </w:rPr>
        <w:t xml:space="preserve"> α) jest dodatni [</w:t>
      </w:r>
      <w:proofErr w:type="spellStart"/>
      <w:r w:rsidRPr="00C569E6">
        <w:rPr>
          <w:rStyle w:val="Teksttreci2Exact"/>
          <w:color w:val="000000" w:themeColor="text1"/>
          <w:sz w:val="24"/>
          <w:szCs w:val="24"/>
        </w:rPr>
        <w:t>tg</w:t>
      </w:r>
      <w:proofErr w:type="spellEnd"/>
      <w:r w:rsidRPr="00C569E6">
        <w:rPr>
          <w:rStyle w:val="Teksttreci2Exact"/>
          <w:color w:val="000000" w:themeColor="text1"/>
          <w:sz w:val="24"/>
          <w:szCs w:val="24"/>
        </w:rPr>
        <w:t xml:space="preserve">(180° </w:t>
      </w:r>
      <w:r w:rsidRPr="00C569E6">
        <w:rPr>
          <w:rStyle w:val="Teksttreci12Bezkursywy"/>
          <w:color w:val="000000" w:themeColor="text1"/>
          <w:sz w:val="24"/>
          <w:szCs w:val="24"/>
        </w:rPr>
        <w:t>–</w:t>
      </w:r>
      <w:r w:rsidRPr="00C569E6">
        <w:rPr>
          <w:rStyle w:val="Teksttreci2Exact"/>
          <w:color w:val="000000" w:themeColor="text1"/>
          <w:sz w:val="24"/>
          <w:szCs w:val="24"/>
        </w:rPr>
        <w:t xml:space="preserve"> α) = </w:t>
      </w:r>
      <m:oMath>
        <m:r>
          <w:rPr>
            <w:rStyle w:val="Teksttreci2Exact"/>
            <w:rFonts w:ascii="Cambria Math" w:hAnsi="Cambria Math"/>
            <w:color w:val="000000" w:themeColor="text1"/>
            <w:sz w:val="24"/>
            <w:szCs w:val="24"/>
          </w:rPr>
          <m:t>∆</m:t>
        </m:r>
      </m:oMath>
      <w:r w:rsidRPr="00C569E6">
        <w:rPr>
          <w:rStyle w:val="Teksttreci2Exact"/>
          <w:i/>
          <w:color w:val="000000" w:themeColor="text1"/>
          <w:sz w:val="24"/>
          <w:szCs w:val="24"/>
        </w:rPr>
        <w:t>Y</w:t>
      </w:r>
      <w:r w:rsidRPr="00C569E6">
        <w:rPr>
          <w:rStyle w:val="Teksttreci2Exact"/>
          <w:color w:val="000000" w:themeColor="text1"/>
          <w:sz w:val="24"/>
          <w:szCs w:val="24"/>
        </w:rPr>
        <w:t>/</w:t>
      </w:r>
      <m:oMath>
        <m:r>
          <w:rPr>
            <w:rStyle w:val="Teksttreci2Exact"/>
            <w:rFonts w:ascii="Cambria Math" w:hAnsi="Cambria Math"/>
            <w:color w:val="000000" w:themeColor="text1"/>
            <w:sz w:val="24"/>
            <w:szCs w:val="24"/>
          </w:rPr>
          <m:t>∆</m:t>
        </m:r>
      </m:oMath>
      <w:r w:rsidRPr="00C569E6">
        <w:rPr>
          <w:rStyle w:val="Teksttreci2Exact"/>
          <w:i/>
          <w:color w:val="000000" w:themeColor="text1"/>
          <w:sz w:val="24"/>
          <w:szCs w:val="24"/>
        </w:rPr>
        <w:t>X</w:t>
      </w:r>
      <w:r w:rsidRPr="00C569E6">
        <w:rPr>
          <w:rStyle w:val="Teksttreci2Exact"/>
          <w:color w:val="000000" w:themeColor="text1"/>
          <w:sz w:val="24"/>
          <w:szCs w:val="24"/>
        </w:rPr>
        <w:t xml:space="preserve">]. Natomiast na rysunku (b) kąt (180° </w:t>
      </w:r>
      <w:r w:rsidRPr="00C569E6">
        <w:rPr>
          <w:rStyle w:val="Teksttreci12Bezkursywy"/>
          <w:color w:val="000000" w:themeColor="text1"/>
          <w:sz w:val="24"/>
          <w:szCs w:val="24"/>
        </w:rPr>
        <w:t>–</w:t>
      </w:r>
      <w:r w:rsidRPr="00C569E6">
        <w:rPr>
          <w:rStyle w:val="Teksttreci2Exact"/>
          <w:color w:val="000000" w:themeColor="text1"/>
          <w:sz w:val="24"/>
          <w:szCs w:val="24"/>
        </w:rPr>
        <w:t xml:space="preserve"> α) jest kątem rozwartym, więc równy a </w:t>
      </w:r>
      <w:proofErr w:type="spellStart"/>
      <w:r w:rsidRPr="00C569E6">
        <w:rPr>
          <w:rStyle w:val="Teksttreci2Exact"/>
          <w:color w:val="000000" w:themeColor="text1"/>
          <w:sz w:val="24"/>
          <w:szCs w:val="24"/>
        </w:rPr>
        <w:t>tg</w:t>
      </w:r>
      <w:proofErr w:type="spellEnd"/>
      <w:r w:rsidRPr="00C569E6">
        <w:rPr>
          <w:rStyle w:val="Teksttreci2Exact"/>
          <w:color w:val="000000" w:themeColor="text1"/>
          <w:sz w:val="24"/>
          <w:szCs w:val="24"/>
        </w:rPr>
        <w:t xml:space="preserve">(180° </w:t>
      </w:r>
      <w:r w:rsidRPr="00C569E6">
        <w:rPr>
          <w:rStyle w:val="Teksttreci12Bezkursywy"/>
          <w:color w:val="000000" w:themeColor="text1"/>
          <w:sz w:val="24"/>
          <w:szCs w:val="24"/>
        </w:rPr>
        <w:t>–</w:t>
      </w:r>
      <w:r w:rsidRPr="00C569E6">
        <w:rPr>
          <w:rStyle w:val="Teksttreci2Exact"/>
          <w:color w:val="000000" w:themeColor="text1"/>
          <w:sz w:val="24"/>
          <w:szCs w:val="24"/>
        </w:rPr>
        <w:t xml:space="preserve"> α) jest ujemny [</w:t>
      </w:r>
      <w:proofErr w:type="spellStart"/>
      <w:r w:rsidRPr="00C569E6">
        <w:rPr>
          <w:rStyle w:val="Teksttreci2Exact"/>
          <w:color w:val="000000" w:themeColor="text1"/>
          <w:sz w:val="24"/>
          <w:szCs w:val="24"/>
        </w:rPr>
        <w:t>tg</w:t>
      </w:r>
      <w:proofErr w:type="spellEnd"/>
      <w:r w:rsidRPr="00C569E6">
        <w:rPr>
          <w:rStyle w:val="Teksttreci2Exact"/>
          <w:color w:val="000000" w:themeColor="text1"/>
          <w:sz w:val="24"/>
          <w:szCs w:val="24"/>
        </w:rPr>
        <w:t xml:space="preserve">(180° </w:t>
      </w:r>
      <w:r w:rsidRPr="00C569E6">
        <w:rPr>
          <w:rStyle w:val="Teksttreci12Bezkursywy"/>
          <w:color w:val="000000" w:themeColor="text1"/>
          <w:sz w:val="24"/>
          <w:szCs w:val="24"/>
        </w:rPr>
        <w:t>–</w:t>
      </w:r>
      <w:r w:rsidRPr="00C569E6">
        <w:rPr>
          <w:rStyle w:val="Teksttreci2Exact"/>
          <w:color w:val="000000" w:themeColor="text1"/>
          <w:sz w:val="24"/>
          <w:szCs w:val="24"/>
        </w:rPr>
        <w:t xml:space="preserve"> α) = </w:t>
      </w:r>
      <w:r w:rsidRPr="00C569E6">
        <w:rPr>
          <w:rStyle w:val="Teksttreci12Bezkursywy"/>
          <w:color w:val="000000" w:themeColor="text1"/>
          <w:sz w:val="24"/>
          <w:szCs w:val="24"/>
        </w:rPr>
        <w:t>–</w:t>
      </w:r>
      <w:proofErr w:type="spellStart"/>
      <w:r w:rsidRPr="00C569E6">
        <w:rPr>
          <w:rStyle w:val="Teksttreci2Exact"/>
          <w:color w:val="000000" w:themeColor="text1"/>
          <w:sz w:val="24"/>
          <w:szCs w:val="24"/>
        </w:rPr>
        <w:t>tg</w:t>
      </w:r>
      <w:proofErr w:type="spellEnd"/>
      <w:r w:rsidRPr="00C569E6">
        <w:rPr>
          <w:rStyle w:val="Teksttreci2Exact"/>
          <w:color w:val="000000" w:themeColor="text1"/>
          <w:sz w:val="24"/>
          <w:szCs w:val="24"/>
        </w:rPr>
        <w:t xml:space="preserve">α = </w:t>
      </w:r>
      <w:r w:rsidRPr="00C569E6">
        <w:rPr>
          <w:rStyle w:val="Teksttreci12Bezkursywy"/>
          <w:color w:val="000000" w:themeColor="text1"/>
          <w:sz w:val="24"/>
          <w:szCs w:val="24"/>
        </w:rPr>
        <w:t>–</w:t>
      </w:r>
      <m:oMath>
        <m:r>
          <w:rPr>
            <w:rStyle w:val="Teksttreci2Exact"/>
            <w:rFonts w:ascii="Cambria Math" w:hAnsi="Cambria Math"/>
            <w:color w:val="000000" w:themeColor="text1"/>
            <w:sz w:val="24"/>
            <w:szCs w:val="24"/>
          </w:rPr>
          <m:t>∆</m:t>
        </m:r>
      </m:oMath>
      <w:r w:rsidRPr="00C569E6">
        <w:rPr>
          <w:rStyle w:val="Teksttreci2Exact"/>
          <w:i/>
          <w:color w:val="000000" w:themeColor="text1"/>
          <w:sz w:val="24"/>
          <w:szCs w:val="24"/>
        </w:rPr>
        <w:t>Y</w:t>
      </w:r>
      <w:r w:rsidRPr="00C569E6">
        <w:rPr>
          <w:rStyle w:val="Teksttreci2Exact"/>
          <w:color w:val="000000" w:themeColor="text1"/>
          <w:sz w:val="24"/>
          <w:szCs w:val="24"/>
        </w:rPr>
        <w:t>/</w:t>
      </w:r>
      <m:oMath>
        <m:r>
          <w:rPr>
            <w:rStyle w:val="Teksttreci2Exact"/>
            <w:rFonts w:ascii="Cambria Math" w:hAnsi="Cambria Math"/>
            <w:color w:val="000000" w:themeColor="text1"/>
            <w:sz w:val="24"/>
            <w:szCs w:val="24"/>
          </w:rPr>
          <m:t>∆</m:t>
        </m:r>
      </m:oMath>
      <w:r w:rsidRPr="00C569E6">
        <w:rPr>
          <w:rStyle w:val="Teksttreci2Exact"/>
          <w:i/>
          <w:color w:val="000000" w:themeColor="text1"/>
          <w:sz w:val="24"/>
          <w:szCs w:val="24"/>
        </w:rPr>
        <w:t>X</w:t>
      </w:r>
      <w:r w:rsidRPr="00C569E6">
        <w:rPr>
          <w:rStyle w:val="Teksttreci2Exact"/>
          <w:color w:val="000000" w:themeColor="text1"/>
          <w:sz w:val="24"/>
          <w:szCs w:val="24"/>
        </w:rPr>
        <w:t xml:space="preserve">]. Jeśli </w:t>
      </w:r>
      <w:r w:rsidRPr="00C569E6">
        <w:rPr>
          <w:rStyle w:val="Teksttreci2KursywaExact"/>
          <w:i w:val="0"/>
          <w:color w:val="000000" w:themeColor="text1"/>
          <w:sz w:val="24"/>
          <w:szCs w:val="24"/>
        </w:rPr>
        <w:t>a</w:t>
      </w:r>
      <w:r w:rsidRPr="00C569E6">
        <w:rPr>
          <w:rStyle w:val="Teksttreci2KursywaExact"/>
          <w:color w:val="000000" w:themeColor="text1"/>
          <w:sz w:val="24"/>
          <w:szCs w:val="24"/>
        </w:rPr>
        <w:t xml:space="preserve"> &lt;</w:t>
      </w:r>
      <w:r w:rsidRPr="00C569E6">
        <w:rPr>
          <w:rStyle w:val="Teksttreci2Exact"/>
          <w:color w:val="000000" w:themeColor="text1"/>
          <w:sz w:val="24"/>
          <w:szCs w:val="24"/>
        </w:rPr>
        <w:t xml:space="preserve"> 0, mówimy, że linia ma nachylenie ujemne. Natomiast jeśli </w:t>
      </w:r>
      <w:r w:rsidRPr="00C569E6">
        <w:rPr>
          <w:rStyle w:val="Teksttreci2KursywaExact"/>
          <w:i w:val="0"/>
          <w:color w:val="000000" w:themeColor="text1"/>
          <w:sz w:val="24"/>
          <w:szCs w:val="24"/>
        </w:rPr>
        <w:t>a</w:t>
      </w:r>
      <w:r w:rsidRPr="00C569E6">
        <w:rPr>
          <w:rStyle w:val="Teksttreci2KursywaExact"/>
          <w:color w:val="000000" w:themeColor="text1"/>
          <w:sz w:val="24"/>
          <w:szCs w:val="24"/>
        </w:rPr>
        <w:t xml:space="preserve"> &gt;</w:t>
      </w:r>
      <w:r w:rsidRPr="00C569E6">
        <w:rPr>
          <w:rStyle w:val="Teksttreci2Exact"/>
          <w:color w:val="000000" w:themeColor="text1"/>
          <w:sz w:val="24"/>
          <w:szCs w:val="24"/>
        </w:rPr>
        <w:t xml:space="preserve"> 0, jej nachylenie jest dodatnie. </w:t>
      </w:r>
    </w:p>
    <w:p w14:paraId="6709C6F2" w14:textId="77777777" w:rsidR="00E25BC5" w:rsidRPr="0076436F" w:rsidRDefault="00E25BC5" w:rsidP="005C028E">
      <w:pPr>
        <w:pStyle w:val="Teksttreci20"/>
        <w:pBdr>
          <w:top w:val="single" w:sz="4" w:space="1" w:color="auto"/>
          <w:left w:val="single" w:sz="4" w:space="4" w:color="auto"/>
          <w:bottom w:val="single" w:sz="4" w:space="1" w:color="auto"/>
          <w:right w:val="single" w:sz="4" w:space="4" w:color="auto"/>
        </w:pBdr>
        <w:shd w:val="clear" w:color="auto" w:fill="auto"/>
        <w:tabs>
          <w:tab w:val="left" w:pos="567"/>
        </w:tabs>
        <w:spacing w:after="0" w:line="360" w:lineRule="auto"/>
        <w:ind w:left="567" w:right="1395" w:firstLine="567"/>
        <w:jc w:val="left"/>
        <w:rPr>
          <w:sz w:val="24"/>
          <w:szCs w:val="24"/>
        </w:rPr>
      </w:pPr>
      <w:r w:rsidRPr="00C569E6">
        <w:rPr>
          <w:rStyle w:val="Teksttreci2Exact"/>
          <w:color w:val="000000" w:themeColor="text1"/>
          <w:sz w:val="24"/>
          <w:szCs w:val="24"/>
        </w:rPr>
        <w:t xml:space="preserve">Oczywiście zmiany współczynnika kierunkowego </w:t>
      </w:r>
      <w:r>
        <w:rPr>
          <w:rStyle w:val="Teksttreci2Exact"/>
          <w:sz w:val="24"/>
          <w:szCs w:val="24"/>
        </w:rPr>
        <w:t xml:space="preserve">a </w:t>
      </w:r>
      <w:r w:rsidRPr="0076436F">
        <w:rPr>
          <w:rStyle w:val="Teksttreci2Exact"/>
          <w:sz w:val="24"/>
          <w:szCs w:val="24"/>
        </w:rPr>
        <w:t xml:space="preserve">powodują zmiany kąta nachylenia prostej do osi poziomej. </w:t>
      </w:r>
    </w:p>
    <w:p w14:paraId="479F0E4E" w14:textId="77777777" w:rsidR="00117643" w:rsidRPr="00117643" w:rsidRDefault="00117643" w:rsidP="00117643">
      <w:pPr>
        <w:pStyle w:val="Teksttreci20"/>
        <w:shd w:val="clear" w:color="auto" w:fill="auto"/>
        <w:spacing w:before="120" w:after="0" w:line="360" w:lineRule="auto"/>
        <w:ind w:right="1395" w:firstLine="567"/>
        <w:jc w:val="left"/>
        <w:rPr>
          <w:sz w:val="4"/>
          <w:szCs w:val="4"/>
        </w:rPr>
      </w:pPr>
    </w:p>
    <w:p w14:paraId="14AB126A" w14:textId="4EC9F255" w:rsidR="00254A29" w:rsidRDefault="000443AD" w:rsidP="00117643">
      <w:pPr>
        <w:pStyle w:val="Teksttreci20"/>
        <w:shd w:val="clear" w:color="auto" w:fill="auto"/>
        <w:spacing w:before="120" w:after="0" w:line="360" w:lineRule="auto"/>
        <w:ind w:right="1395" w:firstLine="567"/>
        <w:jc w:val="left"/>
        <w:rPr>
          <w:sz w:val="24"/>
          <w:szCs w:val="24"/>
        </w:rPr>
      </w:pPr>
      <w:r w:rsidRPr="00C32E5D">
        <w:rPr>
          <w:sz w:val="24"/>
          <w:szCs w:val="24"/>
        </w:rPr>
        <w:t>Oczywiście, odkryciu związku zmiennych może towarzyszyć wy</w:t>
      </w:r>
      <w:r>
        <w:rPr>
          <w:sz w:val="24"/>
          <w:szCs w:val="24"/>
        </w:rPr>
        <w:t xml:space="preserve">jaśniająca ten związek wiarygodna teoria. </w:t>
      </w:r>
      <w:r w:rsidR="00E46833">
        <w:rPr>
          <w:sz w:val="24"/>
          <w:szCs w:val="24"/>
        </w:rPr>
        <w:t>Okazać się m</w:t>
      </w:r>
      <w:r>
        <w:rPr>
          <w:sz w:val="24"/>
          <w:szCs w:val="24"/>
        </w:rPr>
        <w:t>oże</w:t>
      </w:r>
      <w:r w:rsidR="00E46833">
        <w:rPr>
          <w:sz w:val="24"/>
          <w:szCs w:val="24"/>
        </w:rPr>
        <w:t xml:space="preserve"> </w:t>
      </w:r>
      <w:r w:rsidRPr="00C32E5D">
        <w:rPr>
          <w:sz w:val="24"/>
          <w:szCs w:val="24"/>
        </w:rPr>
        <w:t xml:space="preserve">wtedy, że mamy do czynienia ze </w:t>
      </w:r>
      <w:r w:rsidRPr="000D28AF">
        <w:rPr>
          <w:b/>
          <w:sz w:val="24"/>
          <w:szCs w:val="24"/>
        </w:rPr>
        <w:t>związkiem przyczynowym</w:t>
      </w:r>
      <w:r w:rsidRPr="00C32E5D">
        <w:rPr>
          <w:sz w:val="24"/>
          <w:szCs w:val="24"/>
        </w:rPr>
        <w:t xml:space="preserve">. Na przykład, jest tak w przypadku danych statystycznych, świadczących o odwrotnym związku ceny benzyny w Polsce z ilością benzyny sprzedawanej na polskich </w:t>
      </w:r>
      <w:r>
        <w:rPr>
          <w:sz w:val="24"/>
          <w:szCs w:val="24"/>
        </w:rPr>
        <w:t>stacjach benzynowych. Przecież –</w:t>
      </w:r>
      <w:r w:rsidRPr="00C32E5D">
        <w:rPr>
          <w:sz w:val="24"/>
          <w:szCs w:val="24"/>
        </w:rPr>
        <w:t xml:space="preserve"> zgodnie z p</w:t>
      </w:r>
      <w:r>
        <w:rPr>
          <w:sz w:val="24"/>
          <w:szCs w:val="24"/>
        </w:rPr>
        <w:t>rawem popytu – to m</w:t>
      </w:r>
      <w:r w:rsidRPr="00C32E5D">
        <w:rPr>
          <w:sz w:val="24"/>
          <w:szCs w:val="24"/>
        </w:rPr>
        <w:t>.in. od poziomu ceny benzyny zależy zapotrzebowanie na benzynę.</w:t>
      </w:r>
      <w:r>
        <w:rPr>
          <w:sz w:val="24"/>
          <w:szCs w:val="24"/>
        </w:rPr>
        <w:t xml:space="preserve"> Kiedy ce</w:t>
      </w:r>
      <w:r w:rsidRPr="00C32E5D">
        <w:rPr>
          <w:sz w:val="24"/>
          <w:szCs w:val="24"/>
        </w:rPr>
        <w:t xml:space="preserve">na </w:t>
      </w:r>
      <w:r>
        <w:rPr>
          <w:sz w:val="24"/>
          <w:szCs w:val="24"/>
        </w:rPr>
        <w:t xml:space="preserve">benzyny rośnie (przyczyna), maleje – </w:t>
      </w:r>
      <w:proofErr w:type="spellStart"/>
      <w:r w:rsidRPr="002B0E90">
        <w:rPr>
          <w:i/>
          <w:sz w:val="24"/>
          <w:szCs w:val="24"/>
        </w:rPr>
        <w:t>ceteris</w:t>
      </w:r>
      <w:proofErr w:type="spellEnd"/>
      <w:r w:rsidRPr="002B0E90">
        <w:rPr>
          <w:i/>
          <w:sz w:val="24"/>
          <w:szCs w:val="24"/>
        </w:rPr>
        <w:t xml:space="preserve"> paribus</w:t>
      </w:r>
      <w:r>
        <w:rPr>
          <w:i/>
          <w:sz w:val="24"/>
          <w:szCs w:val="24"/>
        </w:rPr>
        <w:t xml:space="preserve"> </w:t>
      </w:r>
      <w:r>
        <w:rPr>
          <w:sz w:val="24"/>
          <w:szCs w:val="24"/>
        </w:rPr>
        <w:t xml:space="preserve">– sprzedawana ilość benzyny (skutek). </w:t>
      </w:r>
      <w:r w:rsidR="00254A29" w:rsidRPr="00C32E5D">
        <w:rPr>
          <w:sz w:val="24"/>
          <w:szCs w:val="24"/>
        </w:rPr>
        <w:t>Innymi słowy, teoria ekonomiczna umożliwia przyczynowe wyjaśnieni</w:t>
      </w:r>
      <w:r w:rsidR="00254A29">
        <w:rPr>
          <w:sz w:val="24"/>
          <w:szCs w:val="24"/>
        </w:rPr>
        <w:t>e związku</w:t>
      </w:r>
      <w:r w:rsidR="00254A29" w:rsidRPr="00C32E5D">
        <w:rPr>
          <w:sz w:val="24"/>
          <w:szCs w:val="24"/>
        </w:rPr>
        <w:t xml:space="preserve"> analizowanych zmiennych.</w:t>
      </w:r>
      <w:r w:rsidR="00254A29">
        <w:rPr>
          <w:sz w:val="24"/>
          <w:szCs w:val="24"/>
        </w:rPr>
        <w:t xml:space="preserve"> </w:t>
      </w:r>
    </w:p>
    <w:p w14:paraId="01EE2C0D" w14:textId="77777777" w:rsidR="000443AD" w:rsidRPr="000443AD" w:rsidRDefault="000443AD" w:rsidP="000443AD">
      <w:pPr>
        <w:pStyle w:val="Teksttreci20"/>
        <w:shd w:val="clear" w:color="auto" w:fill="auto"/>
        <w:tabs>
          <w:tab w:val="left" w:pos="4051"/>
        </w:tabs>
        <w:spacing w:after="0" w:line="360" w:lineRule="auto"/>
        <w:ind w:right="1395" w:firstLine="567"/>
        <w:jc w:val="left"/>
        <w:rPr>
          <w:sz w:val="14"/>
          <w:szCs w:val="24"/>
        </w:rPr>
      </w:pPr>
    </w:p>
    <w:p w14:paraId="291CA366" w14:textId="77777777" w:rsidR="000443AD" w:rsidRDefault="000443AD" w:rsidP="000443AD">
      <w:pPr>
        <w:pStyle w:val="Nagwek41"/>
        <w:keepNext/>
        <w:keepLines/>
        <w:shd w:val="clear" w:color="auto" w:fill="auto"/>
        <w:spacing w:before="0" w:after="0" w:line="360" w:lineRule="auto"/>
        <w:ind w:left="567" w:right="1395" w:firstLine="0"/>
        <w:rPr>
          <w:sz w:val="24"/>
          <w:szCs w:val="24"/>
        </w:rPr>
      </w:pPr>
      <w:bookmarkStart w:id="22" w:name="bookmark27"/>
      <w:r>
        <w:rPr>
          <w:sz w:val="24"/>
          <w:szCs w:val="24"/>
        </w:rPr>
        <w:sym w:font="Marlett" w:char="F032"/>
      </w:r>
      <w:r>
        <w:rPr>
          <w:sz w:val="24"/>
          <w:szCs w:val="24"/>
        </w:rPr>
        <w:t xml:space="preserve"> Związ</w:t>
      </w:r>
      <w:r w:rsidRPr="00C32E5D">
        <w:rPr>
          <w:sz w:val="24"/>
          <w:szCs w:val="24"/>
        </w:rPr>
        <w:t xml:space="preserve">ek przyczynowy zmiennych występuje wtedy, gdy </w:t>
      </w:r>
      <w:r>
        <w:rPr>
          <w:sz w:val="24"/>
          <w:szCs w:val="24"/>
        </w:rPr>
        <w:t>– zgodnie z wiarygodną teorią –</w:t>
      </w:r>
      <w:r w:rsidRPr="00C32E5D">
        <w:rPr>
          <w:sz w:val="24"/>
          <w:szCs w:val="24"/>
        </w:rPr>
        <w:t xml:space="preserve"> jedna z nich jest przyczyną zmian drugiej.</w:t>
      </w:r>
      <w:bookmarkEnd w:id="22"/>
      <w:r>
        <w:rPr>
          <w:sz w:val="24"/>
          <w:szCs w:val="24"/>
        </w:rPr>
        <w:t xml:space="preserve"> </w:t>
      </w:r>
    </w:p>
    <w:p w14:paraId="4AB54E22" w14:textId="77777777" w:rsidR="000443AD" w:rsidRPr="000443AD" w:rsidRDefault="000443AD" w:rsidP="000443AD">
      <w:pPr>
        <w:pStyle w:val="Nagwek41"/>
        <w:keepNext/>
        <w:keepLines/>
        <w:shd w:val="clear" w:color="auto" w:fill="auto"/>
        <w:spacing w:before="0" w:after="0" w:line="276" w:lineRule="auto"/>
        <w:ind w:left="567" w:right="1395" w:firstLine="0"/>
        <w:rPr>
          <w:sz w:val="14"/>
          <w:szCs w:val="24"/>
        </w:rPr>
      </w:pPr>
    </w:p>
    <w:p w14:paraId="2883432C" w14:textId="77777777" w:rsidR="000443AD" w:rsidRPr="00C32E5D" w:rsidRDefault="000443AD" w:rsidP="000443AD">
      <w:pPr>
        <w:pStyle w:val="Teksttreci20"/>
        <w:shd w:val="clear" w:color="auto" w:fill="auto"/>
        <w:spacing w:after="0" w:line="360" w:lineRule="auto"/>
        <w:ind w:right="1395" w:firstLine="567"/>
        <w:jc w:val="left"/>
        <w:rPr>
          <w:sz w:val="24"/>
          <w:szCs w:val="24"/>
        </w:rPr>
      </w:pPr>
      <w:r>
        <w:rPr>
          <w:sz w:val="24"/>
          <w:szCs w:val="24"/>
        </w:rPr>
        <w:t>Ponieważ sa</w:t>
      </w:r>
      <w:r w:rsidRPr="00C32E5D">
        <w:rPr>
          <w:sz w:val="24"/>
          <w:szCs w:val="24"/>
        </w:rPr>
        <w:t>m wykres punktowy nie ujawnia natury ewentu</w:t>
      </w:r>
      <w:r>
        <w:rPr>
          <w:sz w:val="24"/>
          <w:szCs w:val="24"/>
        </w:rPr>
        <w:t xml:space="preserve">alnej zależności zmiennych, </w:t>
      </w:r>
      <w:r w:rsidRPr="00C32E5D">
        <w:rPr>
          <w:sz w:val="24"/>
          <w:szCs w:val="24"/>
        </w:rPr>
        <w:t>grożą nam różne pomyłki. Na przykład, powinniśmy wystrzegać si</w:t>
      </w:r>
      <w:r>
        <w:rPr>
          <w:sz w:val="24"/>
          <w:szCs w:val="24"/>
        </w:rPr>
        <w:t xml:space="preserve">ę błędu, polegającego na </w:t>
      </w:r>
      <w:r>
        <w:rPr>
          <w:sz w:val="24"/>
          <w:szCs w:val="24"/>
        </w:rPr>
        <w:lastRenderedPageBreak/>
        <w:t>pochopnym utożsamieniu współ</w:t>
      </w:r>
      <w:r w:rsidRPr="00C32E5D">
        <w:rPr>
          <w:sz w:val="24"/>
          <w:szCs w:val="24"/>
        </w:rPr>
        <w:t>występowania zdarzeń ze związkiem pr</w:t>
      </w:r>
      <w:r>
        <w:rPr>
          <w:sz w:val="24"/>
          <w:szCs w:val="24"/>
        </w:rPr>
        <w:t xml:space="preserve">zyczynowym, czyli </w:t>
      </w:r>
      <w:r w:rsidRPr="0016152D">
        <w:rPr>
          <w:b/>
          <w:sz w:val="24"/>
          <w:szCs w:val="24"/>
        </w:rPr>
        <w:t>błędu przypadkowego związku</w:t>
      </w:r>
      <w:r w:rsidRPr="00C32E5D">
        <w:rPr>
          <w:sz w:val="24"/>
          <w:szCs w:val="24"/>
        </w:rPr>
        <w:t xml:space="preserve">. Możliwe jest, że </w:t>
      </w:r>
      <w:r>
        <w:rPr>
          <w:sz w:val="24"/>
          <w:szCs w:val="24"/>
        </w:rPr>
        <w:t>–</w:t>
      </w:r>
      <w:r w:rsidRPr="00C32E5D">
        <w:rPr>
          <w:sz w:val="24"/>
          <w:szCs w:val="24"/>
        </w:rPr>
        <w:t xml:space="preserve"> nawet zdawałoby się regularne </w:t>
      </w:r>
      <w:r>
        <w:rPr>
          <w:sz w:val="24"/>
          <w:szCs w:val="24"/>
        </w:rPr>
        <w:t>– zach</w:t>
      </w:r>
      <w:r w:rsidRPr="00C32E5D">
        <w:rPr>
          <w:sz w:val="24"/>
          <w:szCs w:val="24"/>
        </w:rPr>
        <w:t>owanie obu zmiennych jest po prostu dziełe</w:t>
      </w:r>
      <w:r>
        <w:rPr>
          <w:sz w:val="24"/>
          <w:szCs w:val="24"/>
        </w:rPr>
        <w:t>m przypadku. Uznawszy, że jest t</w:t>
      </w:r>
      <w:r w:rsidRPr="00C32E5D">
        <w:rPr>
          <w:sz w:val="24"/>
          <w:szCs w:val="24"/>
        </w:rPr>
        <w:t>ak właśnie, zwykle tracimy zainte</w:t>
      </w:r>
      <w:r>
        <w:rPr>
          <w:sz w:val="24"/>
          <w:szCs w:val="24"/>
        </w:rPr>
        <w:t xml:space="preserve">resowanie dla przedmiotu </w:t>
      </w:r>
      <w:r w:rsidRPr="00C32E5D">
        <w:rPr>
          <w:sz w:val="24"/>
          <w:szCs w:val="24"/>
        </w:rPr>
        <w:t xml:space="preserve">analizy. Na przykład, może się zdarzyć, że obserwacja ujawni </w:t>
      </w:r>
      <w:r>
        <w:rPr>
          <w:sz w:val="24"/>
          <w:szCs w:val="24"/>
        </w:rPr>
        <w:t>powtarzającą się zależność zmian</w:t>
      </w:r>
      <w:r w:rsidRPr="00C32E5D">
        <w:rPr>
          <w:sz w:val="24"/>
          <w:szCs w:val="24"/>
        </w:rPr>
        <w:t xml:space="preserve"> liczby </w:t>
      </w:r>
      <w:r>
        <w:rPr>
          <w:sz w:val="24"/>
          <w:szCs w:val="24"/>
        </w:rPr>
        <w:t xml:space="preserve">dokonanych </w:t>
      </w:r>
      <w:r w:rsidR="00254A29">
        <w:rPr>
          <w:sz w:val="24"/>
          <w:szCs w:val="24"/>
        </w:rPr>
        <w:t xml:space="preserve">samobójstw </w:t>
      </w:r>
      <w:r>
        <w:rPr>
          <w:sz w:val="24"/>
          <w:szCs w:val="24"/>
        </w:rPr>
        <w:t xml:space="preserve">i wielkości importu maszyn rolniczych </w:t>
      </w:r>
      <w:r w:rsidRPr="00C32E5D">
        <w:rPr>
          <w:sz w:val="24"/>
          <w:szCs w:val="24"/>
        </w:rPr>
        <w:t>w Polsce. Zap</w:t>
      </w:r>
      <w:r>
        <w:rPr>
          <w:sz w:val="24"/>
          <w:szCs w:val="24"/>
        </w:rPr>
        <w:t>ewne obserwatorzy uznają</w:t>
      </w:r>
      <w:r w:rsidRPr="00C32E5D">
        <w:rPr>
          <w:sz w:val="24"/>
          <w:szCs w:val="24"/>
        </w:rPr>
        <w:t xml:space="preserve"> </w:t>
      </w:r>
      <w:r>
        <w:rPr>
          <w:sz w:val="24"/>
          <w:szCs w:val="24"/>
        </w:rPr>
        <w:t>jednak tę regularność za przypadkową</w:t>
      </w:r>
      <w:r w:rsidRPr="00C32E5D">
        <w:rPr>
          <w:sz w:val="24"/>
          <w:szCs w:val="24"/>
        </w:rPr>
        <w:t xml:space="preserve"> i </w:t>
      </w:r>
      <w:r>
        <w:rPr>
          <w:sz w:val="24"/>
          <w:szCs w:val="24"/>
        </w:rPr>
        <w:t xml:space="preserve">nie </w:t>
      </w:r>
      <w:r w:rsidRPr="00C32E5D">
        <w:rPr>
          <w:sz w:val="24"/>
          <w:szCs w:val="24"/>
        </w:rPr>
        <w:t xml:space="preserve">będą wyjaśniali zmian </w:t>
      </w:r>
      <w:r>
        <w:rPr>
          <w:sz w:val="24"/>
          <w:szCs w:val="24"/>
        </w:rPr>
        <w:t xml:space="preserve">liczby samobójstw </w:t>
      </w:r>
      <w:r w:rsidRPr="00C32E5D">
        <w:rPr>
          <w:sz w:val="24"/>
          <w:szCs w:val="24"/>
        </w:rPr>
        <w:t xml:space="preserve">wahaniami </w:t>
      </w:r>
      <w:r>
        <w:rPr>
          <w:sz w:val="24"/>
          <w:szCs w:val="24"/>
        </w:rPr>
        <w:t xml:space="preserve">poziomu importu traktorów i snopowiązałek.  </w:t>
      </w:r>
    </w:p>
    <w:p w14:paraId="4EB4BA23" w14:textId="7C2ABDC5" w:rsidR="005B3402" w:rsidRPr="00C32E5D" w:rsidRDefault="00170029" w:rsidP="001A3BB0">
      <w:pPr>
        <w:pStyle w:val="Teksttreci20"/>
        <w:shd w:val="clear" w:color="auto" w:fill="auto"/>
        <w:spacing w:after="0" w:line="360" w:lineRule="auto"/>
        <w:ind w:right="1395" w:firstLine="567"/>
        <w:jc w:val="left"/>
        <w:rPr>
          <w:sz w:val="24"/>
          <w:szCs w:val="24"/>
        </w:rPr>
      </w:pPr>
      <w:r w:rsidRPr="00C32E5D">
        <w:rPr>
          <w:sz w:val="24"/>
          <w:szCs w:val="24"/>
        </w:rPr>
        <w:t xml:space="preserve">Kiedy istnieje </w:t>
      </w:r>
      <w:r w:rsidRPr="00C32E5D">
        <w:rPr>
          <w:rStyle w:val="Teksttreci2Kursywa"/>
          <w:sz w:val="24"/>
          <w:szCs w:val="24"/>
        </w:rPr>
        <w:t>kilka</w:t>
      </w:r>
      <w:r w:rsidRPr="00C32E5D">
        <w:rPr>
          <w:sz w:val="24"/>
          <w:szCs w:val="24"/>
        </w:rPr>
        <w:t xml:space="preserve"> wiarygodnych teorii w kategoriach przyczyny i skutku wyjaśniających wyniki obserwacji, zagraża nam </w:t>
      </w:r>
      <w:r w:rsidRPr="0016152D">
        <w:rPr>
          <w:b/>
          <w:sz w:val="24"/>
          <w:szCs w:val="24"/>
        </w:rPr>
        <w:t>błąd odwróconej przyczynowości</w:t>
      </w:r>
      <w:r w:rsidRPr="00C32E5D">
        <w:rPr>
          <w:sz w:val="24"/>
          <w:szCs w:val="24"/>
        </w:rPr>
        <w:t>. Polega on na pomyleniu skutku z przyczyną. Na przykład, pat</w:t>
      </w:r>
      <w:r w:rsidR="0016152D">
        <w:rPr>
          <w:sz w:val="24"/>
          <w:szCs w:val="24"/>
        </w:rPr>
        <w:t>rząc na rysunek 2.5, nie potrafi</w:t>
      </w:r>
      <w:r w:rsidRPr="00C32E5D">
        <w:rPr>
          <w:sz w:val="24"/>
          <w:szCs w:val="24"/>
        </w:rPr>
        <w:t>my rozstrzygną</w:t>
      </w:r>
      <w:r w:rsidR="0016152D">
        <w:rPr>
          <w:sz w:val="24"/>
          <w:szCs w:val="24"/>
        </w:rPr>
        <w:t>ć, czy im wyższy jest poziom in</w:t>
      </w:r>
      <w:r w:rsidRPr="00C32E5D">
        <w:rPr>
          <w:sz w:val="24"/>
          <w:szCs w:val="24"/>
        </w:rPr>
        <w:t>flacji, tym bardziej wzrasta</w:t>
      </w:r>
      <w:r w:rsidR="001A3BB0">
        <w:rPr>
          <w:sz w:val="24"/>
          <w:szCs w:val="24"/>
        </w:rPr>
        <w:t xml:space="preserve"> </w:t>
      </w:r>
      <w:r w:rsidR="0016152D">
        <w:rPr>
          <w:sz w:val="24"/>
          <w:szCs w:val="24"/>
        </w:rPr>
        <w:t>kurs dolara, czy też</w:t>
      </w:r>
      <w:r w:rsidRPr="00C32E5D">
        <w:rPr>
          <w:sz w:val="24"/>
          <w:szCs w:val="24"/>
        </w:rPr>
        <w:t xml:space="preserve"> odwrotnie, im wyższy jest kurs waluty amerykańskiej, tym szybciej rosną ceny. Oba poglądy dają się uzasadnić. Zwolennicy pierwszego mogą utrzymywać, że strach przed wzrostem cen powoduje ucieczkę od </w:t>
      </w:r>
      <w:r w:rsidR="0016152D" w:rsidRPr="00CA539F">
        <w:rPr>
          <w:rStyle w:val="Teksttreci2Kursywa"/>
          <w:i w:val="0"/>
          <w:sz w:val="24"/>
          <w:szCs w:val="24"/>
        </w:rPr>
        <w:t>gdy</w:t>
      </w:r>
      <w:r w:rsidRPr="00CA539F">
        <w:rPr>
          <w:rStyle w:val="Teksttreci2Kursywa"/>
          <w:i w:val="0"/>
          <w:sz w:val="24"/>
          <w:szCs w:val="24"/>
        </w:rPr>
        <w:t>ba</w:t>
      </w:r>
      <w:r w:rsidRPr="00C32E5D">
        <w:rPr>
          <w:sz w:val="24"/>
          <w:szCs w:val="24"/>
        </w:rPr>
        <w:t xml:space="preserve"> i napędza popyt na waluty wymienialne, co z kolei sprawia, że kurs</w:t>
      </w:r>
      <w:r w:rsidR="0016152D">
        <w:rPr>
          <w:sz w:val="24"/>
          <w:szCs w:val="24"/>
        </w:rPr>
        <w:t xml:space="preserve"> dolara wzrasta. </w:t>
      </w:r>
      <w:r w:rsidR="00E46833">
        <w:rPr>
          <w:sz w:val="24"/>
          <w:szCs w:val="24"/>
        </w:rPr>
        <w:t>I</w:t>
      </w:r>
      <w:r w:rsidR="0016152D">
        <w:rPr>
          <w:sz w:val="24"/>
          <w:szCs w:val="24"/>
        </w:rPr>
        <w:t xml:space="preserve">nni mogą być </w:t>
      </w:r>
      <w:r w:rsidR="00E46833">
        <w:rPr>
          <w:sz w:val="24"/>
          <w:szCs w:val="24"/>
        </w:rPr>
        <w:t xml:space="preserve">jednak </w:t>
      </w:r>
      <w:r w:rsidR="0016152D">
        <w:rPr>
          <w:sz w:val="24"/>
          <w:szCs w:val="24"/>
        </w:rPr>
        <w:t>zdania, że</w:t>
      </w:r>
      <w:r w:rsidRPr="00C32E5D">
        <w:rPr>
          <w:sz w:val="24"/>
          <w:szCs w:val="24"/>
        </w:rPr>
        <w:t xml:space="preserve"> to rosnący kurs dolara </w:t>
      </w:r>
      <w:r w:rsidR="0016152D">
        <w:rPr>
          <w:sz w:val="24"/>
          <w:szCs w:val="24"/>
        </w:rPr>
        <w:t>powoduje, iż</w:t>
      </w:r>
      <w:r w:rsidRPr="00C32E5D">
        <w:rPr>
          <w:sz w:val="24"/>
          <w:szCs w:val="24"/>
        </w:rPr>
        <w:t xml:space="preserve"> towary kupowane przez przedsiębiorstwa </w:t>
      </w:r>
      <w:proofErr w:type="spellStart"/>
      <w:r w:rsidR="00CA539F" w:rsidRPr="00CA539F">
        <w:rPr>
          <w:rStyle w:val="Teksttreci2Kursywa"/>
          <w:i w:val="0"/>
          <w:sz w:val="24"/>
          <w:szCs w:val="24"/>
        </w:rPr>
        <w:t>hi</w:t>
      </w:r>
      <w:r w:rsidR="00184782" w:rsidRPr="00CA539F">
        <w:rPr>
          <w:rStyle w:val="Teksttreci2Kursywa"/>
          <w:i w:val="0"/>
          <w:sz w:val="24"/>
          <w:szCs w:val="24"/>
        </w:rPr>
        <w:t>potecja</w:t>
      </w:r>
      <w:r w:rsidR="0016152D" w:rsidRPr="00CA539F">
        <w:rPr>
          <w:rStyle w:val="Teksttreci2Kursywa"/>
          <w:i w:val="0"/>
          <w:sz w:val="24"/>
          <w:szCs w:val="24"/>
        </w:rPr>
        <w:t>ńskie</w:t>
      </w:r>
      <w:proofErr w:type="spellEnd"/>
      <w:r w:rsidRPr="00C32E5D">
        <w:rPr>
          <w:sz w:val="24"/>
          <w:szCs w:val="24"/>
        </w:rPr>
        <w:t xml:space="preserve"> za granicą są </w:t>
      </w:r>
      <w:r w:rsidR="00C569E6">
        <w:rPr>
          <w:sz w:val="24"/>
          <w:szCs w:val="24"/>
        </w:rPr>
        <w:t xml:space="preserve">w </w:t>
      </w:r>
      <w:proofErr w:type="spellStart"/>
      <w:r w:rsidR="00C569E6">
        <w:rPr>
          <w:sz w:val="24"/>
          <w:szCs w:val="24"/>
        </w:rPr>
        <w:t>Hipotecji</w:t>
      </w:r>
      <w:proofErr w:type="spellEnd"/>
      <w:r w:rsidR="00C569E6">
        <w:rPr>
          <w:sz w:val="24"/>
          <w:szCs w:val="24"/>
        </w:rPr>
        <w:t xml:space="preserve"> </w:t>
      </w:r>
      <w:r w:rsidRPr="00C32E5D">
        <w:rPr>
          <w:sz w:val="24"/>
          <w:szCs w:val="24"/>
        </w:rPr>
        <w:t>coraz droższe, co podnosi ogólny poziom cen w kraju.</w:t>
      </w:r>
      <w:r w:rsidR="001A3BB0">
        <w:rPr>
          <w:sz w:val="24"/>
          <w:szCs w:val="24"/>
        </w:rPr>
        <w:t xml:space="preserve"> </w:t>
      </w:r>
    </w:p>
    <w:p w14:paraId="0655B1AD" w14:textId="325746E8" w:rsidR="005B3402" w:rsidRPr="00C32E5D" w:rsidRDefault="00170029" w:rsidP="001A3BB0">
      <w:pPr>
        <w:pStyle w:val="Teksttreci20"/>
        <w:shd w:val="clear" w:color="auto" w:fill="auto"/>
        <w:spacing w:after="0" w:line="360" w:lineRule="auto"/>
        <w:ind w:right="1395" w:firstLine="567"/>
        <w:jc w:val="left"/>
        <w:rPr>
          <w:sz w:val="24"/>
          <w:szCs w:val="24"/>
        </w:rPr>
      </w:pPr>
      <w:r w:rsidRPr="00C32E5D">
        <w:rPr>
          <w:sz w:val="24"/>
          <w:szCs w:val="24"/>
        </w:rPr>
        <w:t xml:space="preserve">A przecież może być i tak, że obie zmienne pozostają pod wpływem trzeciego czynnika i że to właśnie ta </w:t>
      </w:r>
      <w:r w:rsidR="005B3ED2">
        <w:rPr>
          <w:rStyle w:val="Teksttreci2Kursywa"/>
          <w:sz w:val="24"/>
          <w:szCs w:val="24"/>
        </w:rPr>
        <w:t>ukryt</w:t>
      </w:r>
      <w:r w:rsidRPr="00C32E5D">
        <w:rPr>
          <w:rStyle w:val="Teksttreci2Kursywa"/>
          <w:sz w:val="24"/>
          <w:szCs w:val="24"/>
        </w:rPr>
        <w:t>a zmienna</w:t>
      </w:r>
      <w:r w:rsidRPr="00C32E5D">
        <w:rPr>
          <w:sz w:val="24"/>
          <w:szCs w:val="24"/>
        </w:rPr>
        <w:t xml:space="preserve"> jest przyczyną występowania odkrytej zależności. N</w:t>
      </w:r>
      <w:r w:rsidR="005B3ED2">
        <w:rPr>
          <w:sz w:val="24"/>
          <w:szCs w:val="24"/>
        </w:rPr>
        <w:t>a przykład, moż</w:t>
      </w:r>
      <w:r w:rsidR="00C569E6">
        <w:rPr>
          <w:sz w:val="24"/>
          <w:szCs w:val="24"/>
        </w:rPr>
        <w:t>liwe jest</w:t>
      </w:r>
      <w:r w:rsidR="005B3ED2">
        <w:rPr>
          <w:sz w:val="24"/>
          <w:szCs w:val="24"/>
        </w:rPr>
        <w:t>, że</w:t>
      </w:r>
      <w:r w:rsidRPr="00C32E5D">
        <w:rPr>
          <w:sz w:val="24"/>
          <w:szCs w:val="24"/>
        </w:rPr>
        <w:t xml:space="preserve"> to państwo, drukując </w:t>
      </w:r>
      <w:r w:rsidRPr="00CA539F">
        <w:rPr>
          <w:rStyle w:val="Teksttreci2Kursywa"/>
          <w:i w:val="0"/>
          <w:sz w:val="24"/>
          <w:szCs w:val="24"/>
        </w:rPr>
        <w:t>gdyby</w:t>
      </w:r>
      <w:r w:rsidRPr="005B3ED2">
        <w:rPr>
          <w:rStyle w:val="Teksttreci2Kursywa"/>
          <w:i w:val="0"/>
          <w:sz w:val="24"/>
          <w:szCs w:val="24"/>
        </w:rPr>
        <w:t>,</w:t>
      </w:r>
      <w:r w:rsidRPr="00C32E5D">
        <w:rPr>
          <w:sz w:val="24"/>
          <w:szCs w:val="24"/>
        </w:rPr>
        <w:t xml:space="preserve"> na masową skalę skupowało dolary </w:t>
      </w:r>
      <w:proofErr w:type="spellStart"/>
      <w:r w:rsidR="00184782" w:rsidRPr="00CA539F">
        <w:rPr>
          <w:rStyle w:val="Teksttreci2Kursywa"/>
          <w:i w:val="0"/>
          <w:sz w:val="24"/>
          <w:szCs w:val="24"/>
        </w:rPr>
        <w:t>Hipotecja</w:t>
      </w:r>
      <w:r w:rsidRPr="00CA539F">
        <w:rPr>
          <w:rStyle w:val="Teksttreci2Kursywa"/>
          <w:i w:val="0"/>
          <w:sz w:val="24"/>
          <w:szCs w:val="24"/>
        </w:rPr>
        <w:t>n</w:t>
      </w:r>
      <w:proofErr w:type="spellEnd"/>
      <w:r w:rsidRPr="005B3ED2">
        <w:rPr>
          <w:rStyle w:val="Teksttreci2Kursywa"/>
          <w:i w:val="0"/>
          <w:sz w:val="24"/>
          <w:szCs w:val="24"/>
        </w:rPr>
        <w:t>,</w:t>
      </w:r>
      <w:r w:rsidRPr="00C32E5D">
        <w:rPr>
          <w:sz w:val="24"/>
          <w:szCs w:val="24"/>
        </w:rPr>
        <w:t xml:space="preserve"> co z je</w:t>
      </w:r>
      <w:r w:rsidR="005B3ED2">
        <w:rPr>
          <w:sz w:val="24"/>
          <w:szCs w:val="24"/>
        </w:rPr>
        <w:t>d</w:t>
      </w:r>
      <w:r w:rsidRPr="00C32E5D">
        <w:rPr>
          <w:sz w:val="24"/>
          <w:szCs w:val="24"/>
        </w:rPr>
        <w:t xml:space="preserve">nej strony podnosiło </w:t>
      </w:r>
      <w:r w:rsidR="001A3BB0">
        <w:rPr>
          <w:sz w:val="24"/>
          <w:szCs w:val="24"/>
        </w:rPr>
        <w:t xml:space="preserve">ich </w:t>
      </w:r>
      <w:r w:rsidRPr="00C32E5D">
        <w:rPr>
          <w:sz w:val="24"/>
          <w:szCs w:val="24"/>
        </w:rPr>
        <w:t xml:space="preserve">rynkową cenę, z drugiej zaś tak </w:t>
      </w:r>
      <w:r w:rsidR="00C569E6">
        <w:rPr>
          <w:sz w:val="24"/>
          <w:szCs w:val="24"/>
        </w:rPr>
        <w:t xml:space="preserve">bardzo </w:t>
      </w:r>
      <w:r w:rsidRPr="00C32E5D">
        <w:rPr>
          <w:sz w:val="24"/>
          <w:szCs w:val="24"/>
        </w:rPr>
        <w:t xml:space="preserve">zwiększało ilość </w:t>
      </w:r>
      <w:r w:rsidR="00254A29">
        <w:rPr>
          <w:sz w:val="24"/>
          <w:szCs w:val="24"/>
        </w:rPr>
        <w:t xml:space="preserve">pieniądza </w:t>
      </w:r>
      <w:r w:rsidRPr="00C32E5D">
        <w:rPr>
          <w:sz w:val="24"/>
          <w:szCs w:val="24"/>
        </w:rPr>
        <w:t xml:space="preserve">w obiegu, że ceny rosły. W takiej sytuacji możemy popełnić </w:t>
      </w:r>
      <w:r w:rsidRPr="005B3ED2">
        <w:rPr>
          <w:b/>
          <w:sz w:val="24"/>
          <w:szCs w:val="24"/>
        </w:rPr>
        <w:t>błąd ukrytej zmiennej</w:t>
      </w:r>
      <w:r w:rsidRPr="00C32E5D">
        <w:rPr>
          <w:sz w:val="24"/>
          <w:szCs w:val="24"/>
        </w:rPr>
        <w:t xml:space="preserve">, czyli pominąć ukrytą zmienną. Którą z </w:t>
      </w:r>
      <w:r w:rsidR="001A3BB0">
        <w:rPr>
          <w:sz w:val="24"/>
          <w:szCs w:val="24"/>
        </w:rPr>
        <w:t xml:space="preserve">teorii </w:t>
      </w:r>
      <w:r w:rsidRPr="00C32E5D">
        <w:rPr>
          <w:sz w:val="24"/>
          <w:szCs w:val="24"/>
        </w:rPr>
        <w:t>rywalizujących o wyjaśnienie zaobserwow</w:t>
      </w:r>
      <w:r w:rsidR="005B3ED2">
        <w:rPr>
          <w:sz w:val="24"/>
          <w:szCs w:val="24"/>
        </w:rPr>
        <w:t>anej zależności zmiennych ekono</w:t>
      </w:r>
      <w:r w:rsidRPr="00C32E5D">
        <w:rPr>
          <w:sz w:val="24"/>
          <w:szCs w:val="24"/>
        </w:rPr>
        <w:t>micznych należy wybrać?</w:t>
      </w:r>
    </w:p>
    <w:p w14:paraId="208DEEF9" w14:textId="77777777" w:rsidR="00CA539F" w:rsidRDefault="00170029" w:rsidP="006A2D7D">
      <w:pPr>
        <w:pStyle w:val="Teksttreci20"/>
        <w:shd w:val="clear" w:color="auto" w:fill="auto"/>
        <w:spacing w:after="0" w:line="360" w:lineRule="auto"/>
        <w:ind w:right="1395" w:firstLine="567"/>
        <w:jc w:val="left"/>
        <w:rPr>
          <w:sz w:val="24"/>
          <w:szCs w:val="24"/>
        </w:rPr>
      </w:pPr>
      <w:r w:rsidRPr="00C32E5D">
        <w:rPr>
          <w:sz w:val="24"/>
          <w:szCs w:val="24"/>
        </w:rPr>
        <w:t>Otóż, zw</w:t>
      </w:r>
      <w:r w:rsidR="005B3ED2">
        <w:rPr>
          <w:sz w:val="24"/>
          <w:szCs w:val="24"/>
        </w:rPr>
        <w:t xml:space="preserve">ykle niezbędne jest precyzyjne </w:t>
      </w:r>
      <w:r w:rsidRPr="00C32E5D">
        <w:rPr>
          <w:sz w:val="24"/>
          <w:szCs w:val="24"/>
        </w:rPr>
        <w:t>sformułowanie konku</w:t>
      </w:r>
      <w:r w:rsidR="005B3ED2">
        <w:rPr>
          <w:sz w:val="24"/>
          <w:szCs w:val="24"/>
        </w:rPr>
        <w:t>rencyjnych poglądów i przeprowa</w:t>
      </w:r>
      <w:r w:rsidRPr="00C32E5D">
        <w:rPr>
          <w:sz w:val="24"/>
          <w:szCs w:val="24"/>
        </w:rPr>
        <w:t>dzenie decydującego sprawdzianu logicznego lub empirycznego (oczywiście, nie jest to proste). Na przykład, należy sprawdzić, czy państwo rzeczywiście skupowało dolary, co może doprowadzić do wyeliminowania tego wyjaśnienia. Można również zbadać kwestię następstwa czasowego (</w:t>
      </w:r>
      <w:r w:rsidR="00254A29">
        <w:rPr>
          <w:sz w:val="24"/>
          <w:szCs w:val="24"/>
        </w:rPr>
        <w:t xml:space="preserve">zwykle </w:t>
      </w:r>
      <w:r w:rsidRPr="00C32E5D">
        <w:rPr>
          <w:sz w:val="24"/>
          <w:szCs w:val="24"/>
        </w:rPr>
        <w:t xml:space="preserve">przyczyna </w:t>
      </w:r>
      <w:r w:rsidR="00254A29">
        <w:rPr>
          <w:sz w:val="24"/>
          <w:szCs w:val="24"/>
        </w:rPr>
        <w:t xml:space="preserve">nie </w:t>
      </w:r>
      <w:r w:rsidRPr="00C32E5D">
        <w:rPr>
          <w:sz w:val="24"/>
          <w:szCs w:val="24"/>
        </w:rPr>
        <w:t>następ</w:t>
      </w:r>
      <w:r w:rsidR="00254A29">
        <w:rPr>
          <w:sz w:val="24"/>
          <w:szCs w:val="24"/>
        </w:rPr>
        <w:t xml:space="preserve">uje </w:t>
      </w:r>
      <w:r w:rsidRPr="00C32E5D">
        <w:rPr>
          <w:rStyle w:val="Teksttreci2Kursywa"/>
          <w:sz w:val="24"/>
          <w:szCs w:val="24"/>
        </w:rPr>
        <w:t>po</w:t>
      </w:r>
      <w:r w:rsidRPr="00C32E5D">
        <w:rPr>
          <w:sz w:val="24"/>
          <w:szCs w:val="24"/>
        </w:rPr>
        <w:t xml:space="preserve"> skutku</w:t>
      </w:r>
      <w:r w:rsidR="005B3ED2">
        <w:rPr>
          <w:sz w:val="24"/>
          <w:szCs w:val="24"/>
        </w:rPr>
        <w:t>…</w:t>
      </w:r>
      <w:r w:rsidRPr="00C32E5D">
        <w:rPr>
          <w:sz w:val="24"/>
          <w:szCs w:val="24"/>
        </w:rPr>
        <w:t>). Być może, okaże</w:t>
      </w:r>
      <w:r w:rsidR="001A3BB0">
        <w:rPr>
          <w:sz w:val="24"/>
          <w:szCs w:val="24"/>
        </w:rPr>
        <w:t xml:space="preserve"> </w:t>
      </w:r>
      <w:r w:rsidR="001A3BB0" w:rsidRPr="00C32E5D">
        <w:rPr>
          <w:sz w:val="24"/>
          <w:szCs w:val="24"/>
        </w:rPr>
        <w:t>się wtedy</w:t>
      </w:r>
      <w:r w:rsidRPr="00C32E5D">
        <w:rPr>
          <w:sz w:val="24"/>
          <w:szCs w:val="24"/>
        </w:rPr>
        <w:t>,</w:t>
      </w:r>
      <w:r w:rsidR="005B3ED2">
        <w:rPr>
          <w:sz w:val="24"/>
          <w:szCs w:val="24"/>
        </w:rPr>
        <w:t xml:space="preserve"> że nie ma sensu utrzymywać, iż</w:t>
      </w:r>
      <w:r w:rsidRPr="00C32E5D">
        <w:rPr>
          <w:sz w:val="24"/>
          <w:szCs w:val="24"/>
        </w:rPr>
        <w:t xml:space="preserve"> przyczyną zmian kursu walutowego są zmiany tempa inflacji.</w:t>
      </w:r>
      <w:r w:rsidR="00CA539F">
        <w:rPr>
          <w:sz w:val="24"/>
          <w:szCs w:val="24"/>
        </w:rPr>
        <w:t xml:space="preserve"> </w:t>
      </w:r>
    </w:p>
    <w:p w14:paraId="001597FC" w14:textId="77777777" w:rsidR="005B3402" w:rsidRPr="00254A29" w:rsidRDefault="001A3BB0" w:rsidP="006A2D7D">
      <w:pPr>
        <w:pStyle w:val="Teksttreci20"/>
        <w:shd w:val="clear" w:color="auto" w:fill="auto"/>
        <w:spacing w:after="0" w:line="360" w:lineRule="auto"/>
        <w:ind w:right="1395" w:firstLine="567"/>
        <w:jc w:val="left"/>
        <w:rPr>
          <w:sz w:val="18"/>
          <w:szCs w:val="24"/>
        </w:rPr>
      </w:pPr>
      <w:r>
        <w:rPr>
          <w:sz w:val="24"/>
          <w:szCs w:val="24"/>
        </w:rPr>
        <w:t xml:space="preserve"> </w:t>
      </w:r>
    </w:p>
    <w:p w14:paraId="577443A3" w14:textId="77777777" w:rsidR="005B3402" w:rsidRDefault="00170029" w:rsidP="006A2D7D">
      <w:pPr>
        <w:pStyle w:val="Nagwek30"/>
        <w:keepNext/>
        <w:keepLines/>
        <w:shd w:val="clear" w:color="auto" w:fill="auto"/>
        <w:tabs>
          <w:tab w:val="left" w:pos="7157"/>
        </w:tabs>
        <w:spacing w:before="0" w:after="0" w:line="360" w:lineRule="auto"/>
        <w:ind w:right="1395" w:firstLine="0"/>
        <w:jc w:val="left"/>
        <w:rPr>
          <w:rFonts w:ascii="Times New Roman" w:hAnsi="Times New Roman" w:cs="Times New Roman"/>
          <w:w w:val="100"/>
        </w:rPr>
      </w:pPr>
      <w:bookmarkStart w:id="23" w:name="bookmark28"/>
      <w:r w:rsidRPr="00C32E5D">
        <w:rPr>
          <w:rFonts w:ascii="Times New Roman" w:hAnsi="Times New Roman" w:cs="Times New Roman"/>
          <w:w w:val="100"/>
        </w:rPr>
        <w:t>2.</w:t>
      </w:r>
      <w:r w:rsidR="009E28BD">
        <w:rPr>
          <w:rFonts w:ascii="Times New Roman" w:hAnsi="Times New Roman" w:cs="Times New Roman"/>
          <w:w w:val="100"/>
        </w:rPr>
        <w:t>4</w:t>
      </w:r>
      <w:r w:rsidRPr="00C32E5D">
        <w:rPr>
          <w:rFonts w:ascii="Times New Roman" w:hAnsi="Times New Roman" w:cs="Times New Roman"/>
          <w:w w:val="100"/>
        </w:rPr>
        <w:t>.2. Modele ekonomiczne</w:t>
      </w:r>
      <w:bookmarkStart w:id="24" w:name="bookmark29"/>
      <w:bookmarkEnd w:id="23"/>
      <w:r w:rsidR="005B3ED2">
        <w:rPr>
          <w:rFonts w:ascii="Times New Roman" w:hAnsi="Times New Roman" w:cs="Times New Roman"/>
          <w:w w:val="100"/>
        </w:rPr>
        <w:t xml:space="preserve"> </w:t>
      </w:r>
      <w:r w:rsidRPr="00C32E5D">
        <w:rPr>
          <w:rFonts w:ascii="Times New Roman" w:hAnsi="Times New Roman" w:cs="Times New Roman"/>
          <w:w w:val="100"/>
        </w:rPr>
        <w:t>a dane statystyczne</w:t>
      </w:r>
      <w:bookmarkEnd w:id="24"/>
    </w:p>
    <w:p w14:paraId="22539AB0" w14:textId="77777777" w:rsidR="00CA539F" w:rsidRPr="00254A29" w:rsidRDefault="00CA539F" w:rsidP="006A2D7D">
      <w:pPr>
        <w:pStyle w:val="Teksttreci20"/>
        <w:shd w:val="clear" w:color="auto" w:fill="auto"/>
        <w:spacing w:after="0" w:line="360" w:lineRule="auto"/>
        <w:ind w:right="1395" w:firstLine="0"/>
        <w:jc w:val="left"/>
        <w:rPr>
          <w:sz w:val="18"/>
          <w:szCs w:val="24"/>
        </w:rPr>
      </w:pPr>
    </w:p>
    <w:p w14:paraId="7C620436" w14:textId="77777777" w:rsidR="006A2D7D" w:rsidRDefault="00CA539F" w:rsidP="006A2D7D">
      <w:pPr>
        <w:pStyle w:val="Teksttreci20"/>
        <w:shd w:val="clear" w:color="auto" w:fill="auto"/>
        <w:spacing w:after="0" w:line="360" w:lineRule="auto"/>
        <w:ind w:right="1395" w:firstLine="0"/>
        <w:jc w:val="left"/>
        <w:rPr>
          <w:sz w:val="24"/>
          <w:szCs w:val="24"/>
        </w:rPr>
      </w:pPr>
      <w:r>
        <w:rPr>
          <w:sz w:val="24"/>
          <w:szCs w:val="24"/>
        </w:rPr>
        <w:t xml:space="preserve"> </w:t>
      </w:r>
      <w:r w:rsidR="00170029" w:rsidRPr="00C32E5D">
        <w:rPr>
          <w:sz w:val="24"/>
          <w:szCs w:val="24"/>
        </w:rPr>
        <w:t>Znamy już różne rodzaje danych statystycznych, umożliwiających obs</w:t>
      </w:r>
      <w:r w:rsidR="005B3ED2">
        <w:rPr>
          <w:sz w:val="24"/>
          <w:szCs w:val="24"/>
        </w:rPr>
        <w:t>erwację gospodarki, a także naj</w:t>
      </w:r>
      <w:r w:rsidR="00170029" w:rsidRPr="00C32E5D">
        <w:rPr>
          <w:sz w:val="24"/>
          <w:szCs w:val="24"/>
        </w:rPr>
        <w:t>prostsze metody analizy zależności zaobserwowanych zjawisk. Na</w:t>
      </w:r>
      <w:r w:rsidR="006A2D7D">
        <w:rPr>
          <w:sz w:val="24"/>
          <w:szCs w:val="24"/>
        </w:rPr>
        <w:t xml:space="preserve">deszła </w:t>
      </w:r>
      <w:r w:rsidR="00170029" w:rsidRPr="00C32E5D">
        <w:rPr>
          <w:sz w:val="24"/>
          <w:szCs w:val="24"/>
        </w:rPr>
        <w:t xml:space="preserve">pora, aby </w:t>
      </w:r>
      <w:r w:rsidR="00170029" w:rsidRPr="00C32E5D">
        <w:rPr>
          <w:sz w:val="24"/>
          <w:szCs w:val="24"/>
        </w:rPr>
        <w:lastRenderedPageBreak/>
        <w:t xml:space="preserve">zbudować </w:t>
      </w:r>
      <w:r w:rsidR="00170029" w:rsidRPr="00C32E5D">
        <w:rPr>
          <w:rStyle w:val="Teksttreci2Pogrubienie"/>
          <w:sz w:val="24"/>
          <w:szCs w:val="24"/>
        </w:rPr>
        <w:t xml:space="preserve">model </w:t>
      </w:r>
      <w:r w:rsidR="00170029" w:rsidRPr="005B3ED2">
        <w:rPr>
          <w:b/>
          <w:sz w:val="24"/>
          <w:szCs w:val="24"/>
        </w:rPr>
        <w:t>ekonomiczny</w:t>
      </w:r>
      <w:r w:rsidR="00FF0E54">
        <w:rPr>
          <w:rStyle w:val="Odwoanieprzypisudolnego"/>
          <w:sz w:val="24"/>
          <w:szCs w:val="24"/>
        </w:rPr>
        <w:footnoteReference w:id="8"/>
      </w:r>
      <w:r w:rsidR="00170029" w:rsidRPr="00C32E5D">
        <w:rPr>
          <w:sz w:val="24"/>
          <w:szCs w:val="24"/>
        </w:rPr>
        <w:t>.</w:t>
      </w:r>
      <w:r w:rsidR="006A2D7D">
        <w:rPr>
          <w:sz w:val="24"/>
          <w:szCs w:val="24"/>
        </w:rPr>
        <w:t xml:space="preserve"> </w:t>
      </w:r>
      <w:r w:rsidR="006A2D7D" w:rsidRPr="00C32E5D">
        <w:rPr>
          <w:sz w:val="24"/>
          <w:szCs w:val="24"/>
        </w:rPr>
        <w:t xml:space="preserve">Model organizuje </w:t>
      </w:r>
      <w:r w:rsidR="006A2D7D">
        <w:rPr>
          <w:sz w:val="24"/>
          <w:szCs w:val="24"/>
        </w:rPr>
        <w:t>nasze myślenie o gospodarowaniu</w:t>
      </w:r>
      <w:r w:rsidR="006A2D7D" w:rsidRPr="00C32E5D">
        <w:rPr>
          <w:sz w:val="24"/>
          <w:szCs w:val="24"/>
        </w:rPr>
        <w:t xml:space="preserve">. Dzięki </w:t>
      </w:r>
      <w:r w:rsidR="006A2D7D">
        <w:rPr>
          <w:sz w:val="24"/>
          <w:szCs w:val="24"/>
        </w:rPr>
        <w:t>niemu miejsce chaosu przypadko</w:t>
      </w:r>
      <w:r w:rsidR="006A2D7D" w:rsidRPr="00C32E5D">
        <w:rPr>
          <w:sz w:val="24"/>
          <w:szCs w:val="24"/>
        </w:rPr>
        <w:t>wych spostrzeżeń zaj</w:t>
      </w:r>
      <w:r>
        <w:rPr>
          <w:sz w:val="24"/>
          <w:szCs w:val="24"/>
        </w:rPr>
        <w:t xml:space="preserve">muje </w:t>
      </w:r>
      <w:r w:rsidR="006A2D7D" w:rsidRPr="00C32E5D">
        <w:rPr>
          <w:sz w:val="24"/>
          <w:szCs w:val="24"/>
        </w:rPr>
        <w:t>uporządkowana analiza.</w:t>
      </w:r>
      <w:r>
        <w:rPr>
          <w:sz w:val="24"/>
          <w:szCs w:val="24"/>
        </w:rPr>
        <w:t xml:space="preserve"> </w:t>
      </w:r>
    </w:p>
    <w:p w14:paraId="5748873F" w14:textId="77777777" w:rsidR="00CA539F" w:rsidRPr="0007007C" w:rsidRDefault="00CA539F" w:rsidP="006A2D7D">
      <w:pPr>
        <w:pStyle w:val="Teksttreci20"/>
        <w:shd w:val="clear" w:color="auto" w:fill="auto"/>
        <w:spacing w:after="0" w:line="360" w:lineRule="auto"/>
        <w:ind w:right="1395" w:firstLine="0"/>
        <w:jc w:val="left"/>
        <w:rPr>
          <w:sz w:val="20"/>
          <w:szCs w:val="24"/>
        </w:rPr>
      </w:pPr>
    </w:p>
    <w:p w14:paraId="14797101" w14:textId="77777777" w:rsidR="005B3402" w:rsidRPr="00C32E5D" w:rsidRDefault="006A2D7D" w:rsidP="00CA539F">
      <w:pPr>
        <w:pStyle w:val="Nagwek41"/>
        <w:keepNext/>
        <w:keepLines/>
        <w:shd w:val="clear" w:color="auto" w:fill="auto"/>
        <w:spacing w:before="0" w:after="0" w:line="360" w:lineRule="auto"/>
        <w:ind w:left="708" w:right="1395" w:hanging="141"/>
        <w:rPr>
          <w:sz w:val="24"/>
          <w:szCs w:val="24"/>
        </w:rPr>
      </w:pPr>
      <w:bookmarkStart w:id="25" w:name="bookmark30"/>
      <w:r>
        <w:rPr>
          <w:sz w:val="24"/>
          <w:szCs w:val="24"/>
        </w:rPr>
        <w:sym w:font="Marlett" w:char="F032"/>
      </w:r>
      <w:r>
        <w:rPr>
          <w:sz w:val="24"/>
          <w:szCs w:val="24"/>
        </w:rPr>
        <w:t xml:space="preserve"> </w:t>
      </w:r>
      <w:r w:rsidR="00170029" w:rsidRPr="00C32E5D">
        <w:rPr>
          <w:sz w:val="24"/>
          <w:szCs w:val="24"/>
        </w:rPr>
        <w:t>Model ekonomiczny jest uproszczonym obrazem gospodarowania. Za pomocą np. rysunku, równań matematycznych, mechanicznego urządzenia model pokazuje związki badanych zmiennych.</w:t>
      </w:r>
      <w:bookmarkEnd w:id="25"/>
    </w:p>
    <w:p w14:paraId="11F0E32C" w14:textId="77777777" w:rsidR="00CA539F" w:rsidRPr="0007007C" w:rsidRDefault="00CA539F" w:rsidP="00320870">
      <w:pPr>
        <w:pStyle w:val="Teksttreci20"/>
        <w:shd w:val="clear" w:color="auto" w:fill="auto"/>
        <w:spacing w:after="0" w:line="360" w:lineRule="auto"/>
        <w:ind w:right="1395" w:firstLine="567"/>
        <w:jc w:val="left"/>
        <w:rPr>
          <w:sz w:val="12"/>
          <w:szCs w:val="24"/>
        </w:rPr>
      </w:pPr>
    </w:p>
    <w:p w14:paraId="6147BE1D" w14:textId="0EBF1825" w:rsidR="005B3402" w:rsidRPr="00C32E5D" w:rsidRDefault="00170029" w:rsidP="00FF0E54">
      <w:pPr>
        <w:pStyle w:val="Teksttreci20"/>
        <w:shd w:val="clear" w:color="auto" w:fill="auto"/>
        <w:spacing w:before="120" w:after="0" w:line="360" w:lineRule="auto"/>
        <w:ind w:right="1395" w:firstLine="567"/>
        <w:jc w:val="left"/>
        <w:rPr>
          <w:sz w:val="24"/>
          <w:szCs w:val="24"/>
        </w:rPr>
      </w:pPr>
      <w:r w:rsidRPr="00C32E5D">
        <w:rPr>
          <w:sz w:val="24"/>
          <w:szCs w:val="24"/>
        </w:rPr>
        <w:t>Powstawanie mode</w:t>
      </w:r>
      <w:r w:rsidR="003D7827">
        <w:rPr>
          <w:sz w:val="24"/>
          <w:szCs w:val="24"/>
        </w:rPr>
        <w:t>lu ekonomicznego przedstawimy na</w:t>
      </w:r>
      <w:r w:rsidRPr="00C32E5D">
        <w:rPr>
          <w:sz w:val="24"/>
          <w:szCs w:val="24"/>
        </w:rPr>
        <w:t xml:space="preserve"> przykładzie. Powiedzmy, że interesują nas zmiany nominalnego wolnorynkowego kursu dolara amerykańskiego w Polsce przed 1990 r. (zmienna objaśniana). Budując model ekonomiczny mający wyjaś</w:t>
      </w:r>
      <w:r w:rsidR="003D7827">
        <w:rPr>
          <w:sz w:val="24"/>
          <w:szCs w:val="24"/>
        </w:rPr>
        <w:t>nić zachowanie tej zmiennej, za</w:t>
      </w:r>
      <w:r w:rsidRPr="00C32E5D">
        <w:rPr>
          <w:sz w:val="24"/>
          <w:szCs w:val="24"/>
        </w:rPr>
        <w:t xml:space="preserve">czniemy od selekcji przyczyn (zmiennych objaśniających). </w:t>
      </w:r>
    </w:p>
    <w:p w14:paraId="1855420B" w14:textId="0D96766D" w:rsidR="005B3402" w:rsidRPr="00C32E5D" w:rsidRDefault="00170029" w:rsidP="00FF0E54">
      <w:pPr>
        <w:pStyle w:val="Teksttreci20"/>
        <w:shd w:val="clear" w:color="auto" w:fill="auto"/>
        <w:spacing w:after="0" w:line="360" w:lineRule="auto"/>
        <w:ind w:right="1395" w:firstLine="567"/>
        <w:jc w:val="left"/>
        <w:rPr>
          <w:sz w:val="24"/>
          <w:szCs w:val="24"/>
        </w:rPr>
      </w:pPr>
      <w:r w:rsidRPr="00C32E5D">
        <w:rPr>
          <w:sz w:val="24"/>
          <w:szCs w:val="24"/>
        </w:rPr>
        <w:t>Po pierwsze, przed 1990 r. Polacy kupowali dolary, aby zabezpieczyć się przed inflacją. Ceny rosły w tempie, którego nie rekompensował</w:t>
      </w:r>
      <w:r w:rsidR="003D7827">
        <w:rPr>
          <w:sz w:val="24"/>
          <w:szCs w:val="24"/>
        </w:rPr>
        <w:t>o oprocentowanie oszczędności zł</w:t>
      </w:r>
      <w:r w:rsidRPr="00C32E5D">
        <w:rPr>
          <w:sz w:val="24"/>
          <w:szCs w:val="24"/>
        </w:rPr>
        <w:t>otowych w bankach. Natomiast oprocentowanie lokat dewizowych było wyższe, a</w:t>
      </w:r>
      <w:r w:rsidR="003D7827">
        <w:rPr>
          <w:sz w:val="24"/>
          <w:szCs w:val="24"/>
        </w:rPr>
        <w:t xml:space="preserve"> wolnorynkowy kurs walut od wielu lat</w:t>
      </w:r>
      <w:r w:rsidRPr="00C32E5D">
        <w:rPr>
          <w:sz w:val="24"/>
          <w:szCs w:val="24"/>
        </w:rPr>
        <w:t xml:space="preserve"> wzrastał szybciej od cen w sklepach. </w:t>
      </w:r>
      <w:r w:rsidR="00C569E6">
        <w:rPr>
          <w:sz w:val="24"/>
          <w:szCs w:val="24"/>
        </w:rPr>
        <w:t xml:space="preserve">Wszystko to napędzało popyt na waluty wymienialne. </w:t>
      </w:r>
      <w:r w:rsidR="006A2D7D">
        <w:rPr>
          <w:sz w:val="24"/>
          <w:szCs w:val="24"/>
        </w:rPr>
        <w:t>K</w:t>
      </w:r>
      <w:r w:rsidRPr="00C32E5D">
        <w:rPr>
          <w:sz w:val="24"/>
          <w:szCs w:val="24"/>
        </w:rPr>
        <w:t>urs dolara zależał zatem od tempa inflacji.</w:t>
      </w:r>
    </w:p>
    <w:p w14:paraId="19D35BDE" w14:textId="25C4D92D" w:rsidR="005B3402" w:rsidRPr="00C32E5D" w:rsidRDefault="003D7827" w:rsidP="00FF0E54">
      <w:pPr>
        <w:pStyle w:val="Teksttreci20"/>
        <w:shd w:val="clear" w:color="auto" w:fill="auto"/>
        <w:tabs>
          <w:tab w:val="left" w:pos="7157"/>
        </w:tabs>
        <w:spacing w:after="0" w:line="360" w:lineRule="auto"/>
        <w:ind w:right="1395" w:firstLine="567"/>
        <w:jc w:val="left"/>
        <w:rPr>
          <w:sz w:val="24"/>
          <w:szCs w:val="24"/>
        </w:rPr>
      </w:pPr>
      <w:r>
        <w:rPr>
          <w:sz w:val="24"/>
          <w:szCs w:val="24"/>
        </w:rPr>
        <w:t>Po drugie, szybki zakup wielu towarów często był</w:t>
      </w:r>
      <w:r w:rsidR="00170029" w:rsidRPr="00C32E5D">
        <w:rPr>
          <w:sz w:val="24"/>
          <w:szCs w:val="24"/>
        </w:rPr>
        <w:t xml:space="preserve"> możliwy tylko w sklepach dewizowych</w:t>
      </w:r>
      <w:r w:rsidR="009E28BD">
        <w:rPr>
          <w:sz w:val="24"/>
          <w:szCs w:val="24"/>
        </w:rPr>
        <w:t xml:space="preserve"> </w:t>
      </w:r>
      <w:r w:rsidR="006A2D7D">
        <w:rPr>
          <w:sz w:val="24"/>
          <w:szCs w:val="24"/>
        </w:rPr>
        <w:t xml:space="preserve">za </w:t>
      </w:r>
      <w:r w:rsidR="00170029" w:rsidRPr="00C32E5D">
        <w:rPr>
          <w:sz w:val="24"/>
          <w:szCs w:val="24"/>
        </w:rPr>
        <w:t>walu</w:t>
      </w:r>
      <w:r w:rsidR="006A2D7D">
        <w:rPr>
          <w:sz w:val="24"/>
          <w:szCs w:val="24"/>
        </w:rPr>
        <w:t xml:space="preserve">tę </w:t>
      </w:r>
      <w:r w:rsidR="00170029" w:rsidRPr="00C32E5D">
        <w:rPr>
          <w:sz w:val="24"/>
          <w:szCs w:val="24"/>
        </w:rPr>
        <w:t>wymien</w:t>
      </w:r>
      <w:r>
        <w:rPr>
          <w:sz w:val="24"/>
          <w:szCs w:val="24"/>
        </w:rPr>
        <w:t>ialn</w:t>
      </w:r>
      <w:r w:rsidR="006A2D7D">
        <w:rPr>
          <w:sz w:val="24"/>
          <w:szCs w:val="24"/>
        </w:rPr>
        <w:t>ą</w:t>
      </w:r>
      <w:r w:rsidR="009E28BD">
        <w:rPr>
          <w:sz w:val="24"/>
          <w:szCs w:val="24"/>
        </w:rPr>
        <w:t xml:space="preserve">. </w:t>
      </w:r>
      <w:r w:rsidR="00170029" w:rsidRPr="00C32E5D">
        <w:rPr>
          <w:sz w:val="24"/>
          <w:szCs w:val="24"/>
        </w:rPr>
        <w:t>W dodatku zakup</w:t>
      </w:r>
      <w:r>
        <w:rPr>
          <w:sz w:val="24"/>
          <w:szCs w:val="24"/>
        </w:rPr>
        <w:t>y takie były tańsze i wygodniej</w:t>
      </w:r>
      <w:r w:rsidR="00170029" w:rsidRPr="00C32E5D">
        <w:rPr>
          <w:sz w:val="24"/>
          <w:szCs w:val="24"/>
        </w:rPr>
        <w:t>sze</w:t>
      </w:r>
      <w:r w:rsidR="009E28BD">
        <w:rPr>
          <w:sz w:val="24"/>
          <w:szCs w:val="24"/>
        </w:rPr>
        <w:t xml:space="preserve">. </w:t>
      </w:r>
      <w:r w:rsidR="00170029" w:rsidRPr="00C32E5D">
        <w:rPr>
          <w:sz w:val="24"/>
          <w:szCs w:val="24"/>
        </w:rPr>
        <w:t xml:space="preserve">Nic dziwnego, że sprzedaż w </w:t>
      </w:r>
      <w:r w:rsidR="006A2D7D">
        <w:rPr>
          <w:sz w:val="24"/>
          <w:szCs w:val="24"/>
        </w:rPr>
        <w:t>tych sklepach (</w:t>
      </w:r>
      <w:r w:rsidR="00170029" w:rsidRPr="00C32E5D">
        <w:rPr>
          <w:sz w:val="24"/>
          <w:szCs w:val="24"/>
        </w:rPr>
        <w:t>tzw.</w:t>
      </w:r>
      <w:r>
        <w:rPr>
          <w:sz w:val="24"/>
          <w:szCs w:val="24"/>
        </w:rPr>
        <w:t xml:space="preserve"> eks</w:t>
      </w:r>
      <w:r w:rsidR="006A2D7D">
        <w:rPr>
          <w:sz w:val="24"/>
          <w:szCs w:val="24"/>
        </w:rPr>
        <w:t>port</w:t>
      </w:r>
      <w:r w:rsidR="00170029" w:rsidRPr="00C32E5D">
        <w:rPr>
          <w:sz w:val="24"/>
          <w:szCs w:val="24"/>
        </w:rPr>
        <w:t xml:space="preserve"> wewnętrzn</w:t>
      </w:r>
      <w:r w:rsidR="006A2D7D">
        <w:rPr>
          <w:sz w:val="24"/>
          <w:szCs w:val="24"/>
        </w:rPr>
        <w:t>y)</w:t>
      </w:r>
      <w:r w:rsidR="00170029" w:rsidRPr="00C32E5D">
        <w:rPr>
          <w:sz w:val="24"/>
          <w:szCs w:val="24"/>
        </w:rPr>
        <w:t xml:space="preserve"> </w:t>
      </w:r>
      <w:r w:rsidR="00C569E6">
        <w:rPr>
          <w:sz w:val="24"/>
          <w:szCs w:val="24"/>
        </w:rPr>
        <w:t xml:space="preserve">i popyt na </w:t>
      </w:r>
      <w:r w:rsidR="0025543D">
        <w:rPr>
          <w:sz w:val="24"/>
          <w:szCs w:val="24"/>
        </w:rPr>
        <w:t xml:space="preserve">dolary </w:t>
      </w:r>
      <w:r w:rsidR="00170029" w:rsidRPr="00C32E5D">
        <w:rPr>
          <w:sz w:val="24"/>
          <w:szCs w:val="24"/>
        </w:rPr>
        <w:t>szybko rosł</w:t>
      </w:r>
      <w:r w:rsidR="0025543D">
        <w:rPr>
          <w:sz w:val="24"/>
          <w:szCs w:val="24"/>
        </w:rPr>
        <w:t>y</w:t>
      </w:r>
      <w:r w:rsidR="00170029" w:rsidRPr="00C32E5D">
        <w:rPr>
          <w:sz w:val="24"/>
          <w:szCs w:val="24"/>
        </w:rPr>
        <w:t xml:space="preserve">, </w:t>
      </w:r>
      <w:r w:rsidR="006A2D7D">
        <w:rPr>
          <w:sz w:val="24"/>
          <w:szCs w:val="24"/>
        </w:rPr>
        <w:t>z</w:t>
      </w:r>
      <w:r w:rsidR="00170029" w:rsidRPr="00C32E5D">
        <w:rPr>
          <w:sz w:val="24"/>
          <w:szCs w:val="24"/>
        </w:rPr>
        <w:t>a</w:t>
      </w:r>
      <w:r w:rsidR="006A2D7D">
        <w:rPr>
          <w:sz w:val="24"/>
          <w:szCs w:val="24"/>
        </w:rPr>
        <w:t>ś</w:t>
      </w:r>
      <w:r w:rsidR="00170029" w:rsidRPr="00C32E5D">
        <w:rPr>
          <w:sz w:val="24"/>
          <w:szCs w:val="24"/>
        </w:rPr>
        <w:t xml:space="preserve"> </w:t>
      </w:r>
      <w:r>
        <w:rPr>
          <w:sz w:val="24"/>
          <w:szCs w:val="24"/>
        </w:rPr>
        <w:t>wolnorynkowy kurs dolara zależał</w:t>
      </w:r>
      <w:r w:rsidR="00170029" w:rsidRPr="00C32E5D">
        <w:rPr>
          <w:sz w:val="24"/>
          <w:szCs w:val="24"/>
        </w:rPr>
        <w:t xml:space="preserve"> od sposobu działania </w:t>
      </w:r>
      <w:r w:rsidR="00FF0E54">
        <w:rPr>
          <w:sz w:val="24"/>
          <w:szCs w:val="24"/>
        </w:rPr>
        <w:t xml:space="preserve">tych </w:t>
      </w:r>
      <w:r w:rsidR="00170029" w:rsidRPr="00C32E5D">
        <w:rPr>
          <w:sz w:val="24"/>
          <w:szCs w:val="24"/>
        </w:rPr>
        <w:t>sklepów.</w:t>
      </w:r>
      <w:r w:rsidR="00FF0E54">
        <w:rPr>
          <w:sz w:val="24"/>
          <w:szCs w:val="24"/>
        </w:rPr>
        <w:t xml:space="preserve"> </w:t>
      </w:r>
    </w:p>
    <w:p w14:paraId="5C780C25" w14:textId="2C0ACA07" w:rsidR="005B3402" w:rsidRPr="00C32E5D" w:rsidRDefault="003D7827" w:rsidP="00FF0E54">
      <w:pPr>
        <w:pStyle w:val="Teksttreci20"/>
        <w:shd w:val="clear" w:color="auto" w:fill="auto"/>
        <w:spacing w:after="0" w:line="360" w:lineRule="auto"/>
        <w:ind w:right="1395" w:firstLine="420"/>
        <w:jc w:val="left"/>
        <w:rPr>
          <w:sz w:val="24"/>
          <w:szCs w:val="24"/>
        </w:rPr>
      </w:pPr>
      <w:r>
        <w:rPr>
          <w:sz w:val="24"/>
          <w:szCs w:val="24"/>
        </w:rPr>
        <w:t>Po trzecie</w:t>
      </w:r>
      <w:r w:rsidR="00170029" w:rsidRPr="00C32E5D">
        <w:rPr>
          <w:sz w:val="24"/>
          <w:szCs w:val="24"/>
        </w:rPr>
        <w:t>, wiele osób po</w:t>
      </w:r>
      <w:r w:rsidR="00E1096E">
        <w:rPr>
          <w:sz w:val="24"/>
          <w:szCs w:val="24"/>
        </w:rPr>
        <w:t>trzebowało dolarów ze względu na</w:t>
      </w:r>
      <w:r w:rsidR="00170029" w:rsidRPr="00C32E5D">
        <w:rPr>
          <w:sz w:val="24"/>
          <w:szCs w:val="24"/>
        </w:rPr>
        <w:t xml:space="preserve"> planowany wyjazd za granicę. Na przykład, przed opuszczeniem Polski emigranci zamieniali cały mająte</w:t>
      </w:r>
      <w:r w:rsidR="00E1096E">
        <w:rPr>
          <w:sz w:val="24"/>
          <w:szCs w:val="24"/>
        </w:rPr>
        <w:t>k na walutę wymienialną. Czę</w:t>
      </w:r>
      <w:r w:rsidR="00170029" w:rsidRPr="00C32E5D">
        <w:rPr>
          <w:sz w:val="24"/>
          <w:szCs w:val="24"/>
        </w:rPr>
        <w:t>sto wyjeżdżano w celach handlowych. Ponieważ zaopatrzenie skle</w:t>
      </w:r>
      <w:r w:rsidR="00E1096E">
        <w:rPr>
          <w:sz w:val="24"/>
          <w:szCs w:val="24"/>
        </w:rPr>
        <w:t>pów było złe, zakup za granicą</w:t>
      </w:r>
      <w:r w:rsidR="00170029" w:rsidRPr="00C32E5D">
        <w:rPr>
          <w:sz w:val="24"/>
          <w:szCs w:val="24"/>
        </w:rPr>
        <w:t xml:space="preserve"> atrakcyjnego towaru (np. modnej odzieży), jego</w:t>
      </w:r>
      <w:r w:rsidR="00E1096E">
        <w:rPr>
          <w:sz w:val="24"/>
          <w:szCs w:val="24"/>
        </w:rPr>
        <w:t xml:space="preserve"> legalny lub nielegalny przy</w:t>
      </w:r>
      <w:r w:rsidR="00170029" w:rsidRPr="00C32E5D">
        <w:rPr>
          <w:sz w:val="24"/>
          <w:szCs w:val="24"/>
        </w:rPr>
        <w:t xml:space="preserve">wóz do kraju i sprzedaż były źródłem wysokich dochodów. Krótko mówiąc, na cenę </w:t>
      </w:r>
      <w:r w:rsidR="0025543D">
        <w:rPr>
          <w:sz w:val="24"/>
          <w:szCs w:val="24"/>
        </w:rPr>
        <w:t xml:space="preserve">dolarów </w:t>
      </w:r>
      <w:r w:rsidR="00170029" w:rsidRPr="00C32E5D">
        <w:rPr>
          <w:sz w:val="24"/>
          <w:szCs w:val="24"/>
        </w:rPr>
        <w:t>wpływał popyt wyjeżdżających za granicę.</w:t>
      </w:r>
      <w:r w:rsidR="00FF0E54">
        <w:rPr>
          <w:sz w:val="24"/>
          <w:szCs w:val="24"/>
        </w:rPr>
        <w:t xml:space="preserve"> </w:t>
      </w:r>
    </w:p>
    <w:p w14:paraId="0476BFA3" w14:textId="2D19272F" w:rsidR="005B3402" w:rsidRPr="00C32E5D" w:rsidRDefault="00170029" w:rsidP="00FF0E54">
      <w:pPr>
        <w:pStyle w:val="Teksttreci20"/>
        <w:shd w:val="clear" w:color="auto" w:fill="auto"/>
        <w:spacing w:after="0" w:line="360" w:lineRule="auto"/>
        <w:ind w:right="1395" w:firstLine="567"/>
        <w:jc w:val="left"/>
        <w:rPr>
          <w:sz w:val="24"/>
          <w:szCs w:val="24"/>
        </w:rPr>
      </w:pPr>
      <w:r w:rsidRPr="00C32E5D">
        <w:rPr>
          <w:sz w:val="24"/>
          <w:szCs w:val="24"/>
        </w:rPr>
        <w:t>Po czwarte, odsetki płacone przez państwowe banki właścici</w:t>
      </w:r>
      <w:r w:rsidR="00E1096E">
        <w:rPr>
          <w:sz w:val="24"/>
          <w:szCs w:val="24"/>
        </w:rPr>
        <w:t xml:space="preserve">elom kont </w:t>
      </w:r>
      <w:r w:rsidR="00254A29">
        <w:rPr>
          <w:sz w:val="24"/>
          <w:szCs w:val="24"/>
        </w:rPr>
        <w:t xml:space="preserve">walutowych </w:t>
      </w:r>
      <w:r w:rsidR="00E1096E">
        <w:rPr>
          <w:sz w:val="24"/>
          <w:szCs w:val="24"/>
        </w:rPr>
        <w:t>(na kontach tych</w:t>
      </w:r>
      <w:r w:rsidRPr="00C32E5D">
        <w:rPr>
          <w:sz w:val="24"/>
          <w:szCs w:val="24"/>
        </w:rPr>
        <w:t xml:space="preserve"> Polacy przechowywali swoje </w:t>
      </w:r>
      <w:r w:rsidR="00254A29" w:rsidRPr="00C32E5D">
        <w:rPr>
          <w:sz w:val="24"/>
          <w:szCs w:val="24"/>
        </w:rPr>
        <w:t xml:space="preserve">walutowe </w:t>
      </w:r>
      <w:r w:rsidRPr="00C32E5D">
        <w:rPr>
          <w:sz w:val="24"/>
          <w:szCs w:val="24"/>
        </w:rPr>
        <w:t xml:space="preserve">oszczędności) </w:t>
      </w:r>
      <w:r w:rsidR="0025543D">
        <w:rPr>
          <w:sz w:val="24"/>
          <w:szCs w:val="24"/>
        </w:rPr>
        <w:t xml:space="preserve">u schyłku epoki „realnego socjalizmu” </w:t>
      </w:r>
      <w:r w:rsidRPr="00C32E5D">
        <w:rPr>
          <w:sz w:val="24"/>
          <w:szCs w:val="24"/>
        </w:rPr>
        <w:t>były wyższe o</w:t>
      </w:r>
      <w:r w:rsidR="00E1096E">
        <w:rPr>
          <w:sz w:val="24"/>
          <w:szCs w:val="24"/>
        </w:rPr>
        <w:t>d oprocentowania oszczędności zł</w:t>
      </w:r>
      <w:r w:rsidRPr="00C32E5D">
        <w:rPr>
          <w:sz w:val="24"/>
          <w:szCs w:val="24"/>
        </w:rPr>
        <w:t xml:space="preserve">otowych. Zachęcało to do gromadzenia </w:t>
      </w:r>
      <w:r w:rsidR="00254A29">
        <w:rPr>
          <w:sz w:val="24"/>
          <w:szCs w:val="24"/>
        </w:rPr>
        <w:t xml:space="preserve">walutowego </w:t>
      </w:r>
      <w:r w:rsidRPr="00C32E5D">
        <w:rPr>
          <w:sz w:val="24"/>
          <w:szCs w:val="24"/>
        </w:rPr>
        <w:t>kapita</w:t>
      </w:r>
      <w:r w:rsidR="00E1096E">
        <w:rPr>
          <w:sz w:val="24"/>
          <w:szCs w:val="24"/>
        </w:rPr>
        <w:t>łu, od którego dochód umożliwiał</w:t>
      </w:r>
      <w:r w:rsidRPr="00C32E5D">
        <w:rPr>
          <w:sz w:val="24"/>
          <w:szCs w:val="24"/>
        </w:rPr>
        <w:t xml:space="preserve"> wygodne życie. Latem 1989 r. wysokość lokaty zapewniającej stały dochód równy średniej płacy miesięcznej wynosiła w Polsc</w:t>
      </w:r>
      <w:r w:rsidR="00E1096E">
        <w:rPr>
          <w:sz w:val="24"/>
          <w:szCs w:val="24"/>
        </w:rPr>
        <w:t xml:space="preserve">e </w:t>
      </w:r>
      <w:r w:rsidR="0025543D">
        <w:rPr>
          <w:sz w:val="24"/>
          <w:szCs w:val="24"/>
        </w:rPr>
        <w:t xml:space="preserve">tylko </w:t>
      </w:r>
      <w:r w:rsidR="00E1096E">
        <w:rPr>
          <w:sz w:val="24"/>
          <w:szCs w:val="24"/>
        </w:rPr>
        <w:t>około 2</w:t>
      </w:r>
      <w:r w:rsidR="007266F3">
        <w:rPr>
          <w:sz w:val="24"/>
          <w:szCs w:val="24"/>
        </w:rPr>
        <w:t>5</w:t>
      </w:r>
      <w:r w:rsidR="00E1096E">
        <w:rPr>
          <w:sz w:val="24"/>
          <w:szCs w:val="24"/>
        </w:rPr>
        <w:t>00 dolarów (tyle na</w:t>
      </w:r>
      <w:r w:rsidRPr="00C32E5D">
        <w:rPr>
          <w:sz w:val="24"/>
          <w:szCs w:val="24"/>
        </w:rPr>
        <w:t xml:space="preserve"> Zachodzie zarabiał student w czasie jednych wakacji). Oszczędności zg</w:t>
      </w:r>
      <w:r w:rsidR="00E1096E">
        <w:rPr>
          <w:sz w:val="24"/>
          <w:szCs w:val="24"/>
        </w:rPr>
        <w:t>romadzone na kontach dewizowych</w:t>
      </w:r>
      <w:r w:rsidRPr="00C32E5D">
        <w:rPr>
          <w:sz w:val="24"/>
          <w:szCs w:val="24"/>
        </w:rPr>
        <w:t xml:space="preserve"> przewyższały </w:t>
      </w:r>
      <w:r w:rsidR="00E1096E">
        <w:rPr>
          <w:sz w:val="24"/>
          <w:szCs w:val="24"/>
        </w:rPr>
        <w:t>oszczędności złotówko</w:t>
      </w:r>
      <w:r w:rsidRPr="00C32E5D">
        <w:rPr>
          <w:sz w:val="24"/>
          <w:szCs w:val="24"/>
        </w:rPr>
        <w:t>w</w:t>
      </w:r>
      <w:r w:rsidR="00FF0E54">
        <w:rPr>
          <w:sz w:val="24"/>
          <w:szCs w:val="24"/>
        </w:rPr>
        <w:t>e</w:t>
      </w:r>
      <w:r w:rsidR="00E1096E">
        <w:rPr>
          <w:sz w:val="24"/>
          <w:szCs w:val="24"/>
        </w:rPr>
        <w:t>. A zatem popyt na dolary i ich</w:t>
      </w:r>
      <w:r w:rsidRPr="00C32E5D">
        <w:rPr>
          <w:sz w:val="24"/>
          <w:szCs w:val="24"/>
        </w:rPr>
        <w:t xml:space="preserve"> cena zależały od sposobu działania </w:t>
      </w:r>
      <w:r w:rsidRPr="00C32E5D">
        <w:rPr>
          <w:sz w:val="24"/>
          <w:szCs w:val="24"/>
        </w:rPr>
        <w:lastRenderedPageBreak/>
        <w:t>kont walutowych.</w:t>
      </w:r>
    </w:p>
    <w:p w14:paraId="5AA27BAC" w14:textId="540DF45E" w:rsidR="005B3402" w:rsidRPr="00C32E5D" w:rsidRDefault="00170029" w:rsidP="00FF0E54">
      <w:pPr>
        <w:pStyle w:val="Teksttreci20"/>
        <w:shd w:val="clear" w:color="auto" w:fill="auto"/>
        <w:spacing w:after="0" w:line="360" w:lineRule="auto"/>
        <w:ind w:right="1395" w:firstLine="567"/>
        <w:jc w:val="left"/>
        <w:rPr>
          <w:sz w:val="24"/>
          <w:szCs w:val="24"/>
        </w:rPr>
      </w:pPr>
      <w:r w:rsidRPr="00C32E5D">
        <w:rPr>
          <w:sz w:val="24"/>
          <w:szCs w:val="24"/>
        </w:rPr>
        <w:t>W którymś miejscu trzeba przerwać tę wyliczankę, cho</w:t>
      </w:r>
      <w:r w:rsidR="00312C71">
        <w:rPr>
          <w:sz w:val="24"/>
          <w:szCs w:val="24"/>
        </w:rPr>
        <w:t>ć bez trudu potrafilibyśmy wska</w:t>
      </w:r>
      <w:r w:rsidRPr="00C32E5D">
        <w:rPr>
          <w:sz w:val="24"/>
          <w:szCs w:val="24"/>
        </w:rPr>
        <w:t>zać jeszcze kilka przyczyn zmian kursu dolara w Polsce</w:t>
      </w:r>
      <w:r w:rsidR="00820B18">
        <w:rPr>
          <w:sz w:val="24"/>
          <w:szCs w:val="24"/>
        </w:rPr>
        <w:t xml:space="preserve"> (np. w ogóle nie uwzględniliśmy czynników wpływających na podaż dolarów w Polsce</w:t>
      </w:r>
      <w:r w:rsidR="00F92D73">
        <w:rPr>
          <w:sz w:val="24"/>
          <w:szCs w:val="24"/>
        </w:rPr>
        <w:t>…</w:t>
      </w:r>
      <w:r w:rsidR="00820B18">
        <w:rPr>
          <w:sz w:val="24"/>
          <w:szCs w:val="24"/>
        </w:rPr>
        <w:t>)</w:t>
      </w:r>
      <w:r w:rsidRPr="00C32E5D">
        <w:rPr>
          <w:sz w:val="24"/>
          <w:szCs w:val="24"/>
        </w:rPr>
        <w:t>. Uproszczenia przy budowie modelu polegają m.in. właśnie na pominięciu wielu przyczyn zmian zmiennej objaśnianej uznanych za mniej ważne. Decyzja o doborze zmi</w:t>
      </w:r>
      <w:r w:rsidR="00312C71">
        <w:rPr>
          <w:sz w:val="24"/>
          <w:szCs w:val="24"/>
        </w:rPr>
        <w:t xml:space="preserve">ennych objaśniających zależy </w:t>
      </w:r>
      <w:r w:rsidR="00FF0E54">
        <w:rPr>
          <w:sz w:val="24"/>
          <w:szCs w:val="24"/>
        </w:rPr>
        <w:t xml:space="preserve">m.in. </w:t>
      </w:r>
      <w:r w:rsidR="00312C71">
        <w:rPr>
          <w:sz w:val="24"/>
          <w:szCs w:val="24"/>
        </w:rPr>
        <w:t>od</w:t>
      </w:r>
      <w:r w:rsidRPr="00C32E5D">
        <w:rPr>
          <w:sz w:val="24"/>
          <w:szCs w:val="24"/>
        </w:rPr>
        <w:t xml:space="preserve"> intuicji ekonomisty budującego model.</w:t>
      </w:r>
    </w:p>
    <w:p w14:paraId="266F5CD0" w14:textId="77777777" w:rsidR="005B3402" w:rsidRDefault="00170029" w:rsidP="00FF0E54">
      <w:pPr>
        <w:pStyle w:val="Teksttreci20"/>
        <w:shd w:val="clear" w:color="auto" w:fill="auto"/>
        <w:spacing w:after="0" w:line="360" w:lineRule="auto"/>
        <w:ind w:right="1395" w:firstLine="567"/>
        <w:jc w:val="left"/>
        <w:rPr>
          <w:sz w:val="24"/>
          <w:szCs w:val="24"/>
        </w:rPr>
      </w:pPr>
      <w:r w:rsidRPr="00C32E5D">
        <w:rPr>
          <w:sz w:val="24"/>
          <w:szCs w:val="24"/>
        </w:rPr>
        <w:t>W nieco bardziej for</w:t>
      </w:r>
      <w:r w:rsidR="00820B18">
        <w:rPr>
          <w:sz w:val="24"/>
          <w:szCs w:val="24"/>
        </w:rPr>
        <w:t>malnym języku nasz model wygląda</w:t>
      </w:r>
      <w:r w:rsidRPr="00C32E5D">
        <w:rPr>
          <w:sz w:val="24"/>
          <w:szCs w:val="24"/>
        </w:rPr>
        <w:t xml:space="preserve"> tak:</w:t>
      </w:r>
    </w:p>
    <w:p w14:paraId="19485D8C" w14:textId="77777777" w:rsidR="005B3402" w:rsidRPr="00C32E5D" w:rsidRDefault="00FF0E54" w:rsidP="00A5338A">
      <w:pPr>
        <w:pStyle w:val="Teksttreci40"/>
        <w:shd w:val="clear" w:color="auto" w:fill="auto"/>
        <w:spacing w:after="0" w:line="276" w:lineRule="auto"/>
        <w:ind w:firstLine="567"/>
        <w:jc w:val="left"/>
        <w:rPr>
          <w:sz w:val="24"/>
          <w:szCs w:val="24"/>
        </w:rPr>
      </w:pPr>
      <w:proofErr w:type="spellStart"/>
      <w:r w:rsidRPr="00F92D73">
        <w:rPr>
          <w:rStyle w:val="Teksttreci4Bezkursywy"/>
          <w:i/>
          <w:sz w:val="24"/>
          <w:szCs w:val="24"/>
        </w:rPr>
        <w:t>ε</w:t>
      </w:r>
      <w:r w:rsidR="00A5338A" w:rsidRPr="00CA539F">
        <w:rPr>
          <w:rStyle w:val="Teksttreci4Bezkursywy"/>
          <w:sz w:val="24"/>
          <w:szCs w:val="24"/>
          <w:vertAlign w:val="subscript"/>
        </w:rPr>
        <w:t>n</w:t>
      </w:r>
      <w:proofErr w:type="spellEnd"/>
      <w:r w:rsidR="00170029" w:rsidRPr="00C32E5D">
        <w:rPr>
          <w:rStyle w:val="Teksttreci4Bezkursywy"/>
          <w:sz w:val="24"/>
          <w:szCs w:val="24"/>
        </w:rPr>
        <w:t xml:space="preserve"> </w:t>
      </w:r>
      <w:r w:rsidR="00170029" w:rsidRPr="00C32E5D">
        <w:rPr>
          <w:sz w:val="24"/>
          <w:szCs w:val="24"/>
        </w:rPr>
        <w:t>= f</w:t>
      </w:r>
      <w:r w:rsidR="00170029" w:rsidRPr="00312C71">
        <w:rPr>
          <w:i w:val="0"/>
          <w:sz w:val="24"/>
          <w:szCs w:val="24"/>
        </w:rPr>
        <w:t>(</w:t>
      </w:r>
      <w:r w:rsidR="00170029" w:rsidRPr="00C32E5D">
        <w:rPr>
          <w:sz w:val="24"/>
          <w:szCs w:val="24"/>
        </w:rPr>
        <w:t>A</w:t>
      </w:r>
      <w:r w:rsidR="00170029" w:rsidRPr="00312C71">
        <w:rPr>
          <w:i w:val="0"/>
          <w:sz w:val="24"/>
          <w:szCs w:val="24"/>
        </w:rPr>
        <w:t>,</w:t>
      </w:r>
      <w:r w:rsidR="00170029" w:rsidRPr="00C32E5D">
        <w:rPr>
          <w:sz w:val="24"/>
          <w:szCs w:val="24"/>
        </w:rPr>
        <w:t xml:space="preserve"> B</w:t>
      </w:r>
      <w:r w:rsidR="00170029" w:rsidRPr="00312C71">
        <w:rPr>
          <w:i w:val="0"/>
          <w:sz w:val="24"/>
          <w:szCs w:val="24"/>
        </w:rPr>
        <w:t>,</w:t>
      </w:r>
      <w:r w:rsidR="00170029" w:rsidRPr="00C32E5D">
        <w:rPr>
          <w:sz w:val="24"/>
          <w:szCs w:val="24"/>
        </w:rPr>
        <w:t xml:space="preserve"> C</w:t>
      </w:r>
      <w:r w:rsidR="00170029" w:rsidRPr="00312C71">
        <w:rPr>
          <w:i w:val="0"/>
          <w:sz w:val="24"/>
          <w:szCs w:val="24"/>
        </w:rPr>
        <w:t>,</w:t>
      </w:r>
      <w:r w:rsidR="00312C71">
        <w:rPr>
          <w:sz w:val="24"/>
          <w:szCs w:val="24"/>
        </w:rPr>
        <w:t xml:space="preserve"> D</w:t>
      </w:r>
      <w:r w:rsidR="00170029" w:rsidRPr="00312C71">
        <w:rPr>
          <w:i w:val="0"/>
          <w:sz w:val="24"/>
          <w:szCs w:val="24"/>
        </w:rPr>
        <w:t>).</w:t>
      </w:r>
      <w:r w:rsidR="00F92D73">
        <w:rPr>
          <w:i w:val="0"/>
          <w:sz w:val="24"/>
          <w:szCs w:val="24"/>
        </w:rPr>
        <w:t xml:space="preserve"> </w:t>
      </w:r>
    </w:p>
    <w:p w14:paraId="0839905D" w14:textId="3664AB71" w:rsidR="005B3402" w:rsidRPr="00C32E5D" w:rsidRDefault="00170029" w:rsidP="00163FBE">
      <w:pPr>
        <w:pStyle w:val="Teksttreci20"/>
        <w:shd w:val="clear" w:color="auto" w:fill="auto"/>
        <w:spacing w:before="120" w:after="0" w:line="360" w:lineRule="auto"/>
        <w:ind w:right="1395" w:firstLine="567"/>
        <w:jc w:val="left"/>
        <w:rPr>
          <w:sz w:val="24"/>
          <w:szCs w:val="24"/>
        </w:rPr>
      </w:pPr>
      <w:r w:rsidRPr="00C32E5D">
        <w:rPr>
          <w:sz w:val="24"/>
          <w:szCs w:val="24"/>
        </w:rPr>
        <w:t>Zmienną, które</w:t>
      </w:r>
      <w:r w:rsidR="00312C71">
        <w:rPr>
          <w:sz w:val="24"/>
          <w:szCs w:val="24"/>
        </w:rPr>
        <w:t>j wahania</w:t>
      </w:r>
      <w:r w:rsidRPr="00C32E5D">
        <w:rPr>
          <w:sz w:val="24"/>
          <w:szCs w:val="24"/>
        </w:rPr>
        <w:t xml:space="preserve"> chcemy wyjaśnić, oznaczyliśmy symbolem </w:t>
      </w:r>
      <w:proofErr w:type="spellStart"/>
      <w:r w:rsidR="00A5338A">
        <w:rPr>
          <w:rStyle w:val="Teksttreci4Bezkursywy"/>
          <w:sz w:val="24"/>
          <w:szCs w:val="24"/>
        </w:rPr>
        <w:t>ε</w:t>
      </w:r>
      <w:r w:rsidR="00A5338A" w:rsidRPr="00CA539F">
        <w:rPr>
          <w:rStyle w:val="Teksttreci4Bezkursywy"/>
          <w:i w:val="0"/>
          <w:sz w:val="24"/>
          <w:szCs w:val="24"/>
          <w:vertAlign w:val="subscript"/>
        </w:rPr>
        <w:t>n</w:t>
      </w:r>
      <w:proofErr w:type="spellEnd"/>
      <w:r w:rsidRPr="00C32E5D">
        <w:rPr>
          <w:sz w:val="24"/>
          <w:szCs w:val="24"/>
        </w:rPr>
        <w:t xml:space="preserve">, a uznane za istotne cztery zmienne objaśniające symbolami </w:t>
      </w:r>
      <w:r w:rsidRPr="00C32E5D">
        <w:rPr>
          <w:rStyle w:val="Teksttreci2Kursywa"/>
          <w:sz w:val="24"/>
          <w:szCs w:val="24"/>
        </w:rPr>
        <w:t>A</w:t>
      </w:r>
      <w:r w:rsidRPr="00312C71">
        <w:rPr>
          <w:rStyle w:val="Teksttreci2Kursywa"/>
          <w:i w:val="0"/>
          <w:sz w:val="24"/>
          <w:szCs w:val="24"/>
        </w:rPr>
        <w:t>,</w:t>
      </w:r>
      <w:r w:rsidRPr="00C32E5D">
        <w:rPr>
          <w:rStyle w:val="Teksttreci2Kursywa"/>
          <w:sz w:val="24"/>
          <w:szCs w:val="24"/>
        </w:rPr>
        <w:t xml:space="preserve"> B</w:t>
      </w:r>
      <w:r w:rsidRPr="00312C71">
        <w:rPr>
          <w:rStyle w:val="Teksttreci2Kursywa"/>
          <w:i w:val="0"/>
          <w:sz w:val="24"/>
          <w:szCs w:val="24"/>
        </w:rPr>
        <w:t>,</w:t>
      </w:r>
      <w:r w:rsidRPr="00C32E5D">
        <w:rPr>
          <w:rStyle w:val="Teksttreci2Kursywa"/>
          <w:sz w:val="24"/>
          <w:szCs w:val="24"/>
        </w:rPr>
        <w:t xml:space="preserve"> C</w:t>
      </w:r>
      <w:r w:rsidRPr="00312C71">
        <w:rPr>
          <w:rStyle w:val="Teksttreci2Kursywa"/>
          <w:i w:val="0"/>
          <w:sz w:val="24"/>
          <w:szCs w:val="24"/>
        </w:rPr>
        <w:t>,</w:t>
      </w:r>
      <w:r w:rsidRPr="00C32E5D">
        <w:rPr>
          <w:rStyle w:val="Teksttreci2Kursywa"/>
          <w:sz w:val="24"/>
          <w:szCs w:val="24"/>
        </w:rPr>
        <w:t xml:space="preserve"> </w:t>
      </w:r>
      <w:r w:rsidR="00312C71">
        <w:rPr>
          <w:rStyle w:val="Teksttreci2Kursywa"/>
          <w:sz w:val="24"/>
          <w:szCs w:val="24"/>
        </w:rPr>
        <w:t>D</w:t>
      </w:r>
      <w:r w:rsidRPr="00312C71">
        <w:rPr>
          <w:rStyle w:val="Teksttreci2Kursywa"/>
          <w:i w:val="0"/>
          <w:sz w:val="24"/>
          <w:szCs w:val="24"/>
        </w:rPr>
        <w:t>.</w:t>
      </w:r>
      <w:r w:rsidRPr="00C32E5D">
        <w:rPr>
          <w:sz w:val="24"/>
          <w:szCs w:val="24"/>
        </w:rPr>
        <w:t xml:space="preserve"> Teraz model ma </w:t>
      </w:r>
      <w:r w:rsidR="00312C71">
        <w:rPr>
          <w:sz w:val="24"/>
          <w:szCs w:val="24"/>
        </w:rPr>
        <w:t>następującą treść: „zmiany nomi</w:t>
      </w:r>
      <w:r w:rsidRPr="00C32E5D">
        <w:rPr>
          <w:sz w:val="24"/>
          <w:szCs w:val="24"/>
        </w:rPr>
        <w:t>nalnego wolnorynkowego kursu dolara</w:t>
      </w:r>
      <w:r w:rsidR="00A5338A">
        <w:rPr>
          <w:sz w:val="24"/>
          <w:szCs w:val="24"/>
        </w:rPr>
        <w:t xml:space="preserve">, </w:t>
      </w:r>
      <w:proofErr w:type="spellStart"/>
      <w:r w:rsidR="00A5338A">
        <w:rPr>
          <w:rStyle w:val="Teksttreci4Bezkursywy"/>
          <w:sz w:val="24"/>
          <w:szCs w:val="24"/>
        </w:rPr>
        <w:t>ε</w:t>
      </w:r>
      <w:r w:rsidR="00A5338A" w:rsidRPr="00CA539F">
        <w:rPr>
          <w:rStyle w:val="Teksttreci4Bezkursywy"/>
          <w:i w:val="0"/>
          <w:sz w:val="24"/>
          <w:szCs w:val="24"/>
          <w:vertAlign w:val="subscript"/>
        </w:rPr>
        <w:t>n</w:t>
      </w:r>
      <w:proofErr w:type="spellEnd"/>
      <w:r w:rsidR="00A5338A">
        <w:rPr>
          <w:sz w:val="24"/>
          <w:szCs w:val="24"/>
        </w:rPr>
        <w:t xml:space="preserve">, </w:t>
      </w:r>
      <w:r w:rsidR="00A5338A" w:rsidRPr="00C32E5D">
        <w:rPr>
          <w:sz w:val="24"/>
          <w:szCs w:val="24"/>
        </w:rPr>
        <w:t xml:space="preserve">w Polsce </w:t>
      </w:r>
      <w:r w:rsidRPr="00C32E5D">
        <w:rPr>
          <w:sz w:val="24"/>
          <w:szCs w:val="24"/>
        </w:rPr>
        <w:t xml:space="preserve">w 1989 r. są funkcją (zależą od) tempa inflacji, </w:t>
      </w:r>
      <w:r w:rsidRPr="00312C71">
        <w:rPr>
          <w:i/>
          <w:sz w:val="24"/>
          <w:szCs w:val="24"/>
        </w:rPr>
        <w:t>A</w:t>
      </w:r>
      <w:r w:rsidRPr="00C32E5D">
        <w:rPr>
          <w:sz w:val="24"/>
          <w:szCs w:val="24"/>
        </w:rPr>
        <w:t xml:space="preserve">, sposobu działania sklepów dewizowych, </w:t>
      </w:r>
      <w:r w:rsidR="00312C71" w:rsidRPr="00312C71">
        <w:rPr>
          <w:i/>
          <w:sz w:val="24"/>
          <w:szCs w:val="24"/>
        </w:rPr>
        <w:t>B</w:t>
      </w:r>
      <w:r w:rsidRPr="00C32E5D">
        <w:rPr>
          <w:sz w:val="24"/>
          <w:szCs w:val="24"/>
        </w:rPr>
        <w:t xml:space="preserve">, popytu osób wyjeżdżających za granicę, </w:t>
      </w:r>
      <w:r w:rsidRPr="00C32E5D">
        <w:rPr>
          <w:rStyle w:val="Teksttreci2Kursywa"/>
          <w:sz w:val="24"/>
          <w:szCs w:val="24"/>
        </w:rPr>
        <w:t>C</w:t>
      </w:r>
      <w:r w:rsidRPr="00312C71">
        <w:rPr>
          <w:rStyle w:val="Teksttreci2Kursywa"/>
          <w:i w:val="0"/>
          <w:sz w:val="24"/>
          <w:szCs w:val="24"/>
        </w:rPr>
        <w:t>,</w:t>
      </w:r>
      <w:r w:rsidR="00312C71">
        <w:rPr>
          <w:sz w:val="24"/>
          <w:szCs w:val="24"/>
        </w:rPr>
        <w:t xml:space="preserve"> sposobu dzia</w:t>
      </w:r>
      <w:r w:rsidRPr="00C32E5D">
        <w:rPr>
          <w:sz w:val="24"/>
          <w:szCs w:val="24"/>
        </w:rPr>
        <w:t xml:space="preserve">łania kont dewizowych, </w:t>
      </w:r>
      <w:r w:rsidR="00312C71">
        <w:rPr>
          <w:rStyle w:val="Teksttreci2Kursywa"/>
          <w:sz w:val="24"/>
          <w:szCs w:val="24"/>
        </w:rPr>
        <w:t>D</w:t>
      </w:r>
      <w:r w:rsidR="00312C71" w:rsidRPr="00312C71">
        <w:rPr>
          <w:rStyle w:val="Odwoanieprzypisudolnego"/>
          <w:iCs/>
          <w:sz w:val="24"/>
          <w:szCs w:val="24"/>
        </w:rPr>
        <w:footnoteReference w:id="9"/>
      </w:r>
      <w:r w:rsidRPr="00312C71">
        <w:rPr>
          <w:rStyle w:val="Teksttreci2Kursywa"/>
          <w:sz w:val="24"/>
          <w:szCs w:val="24"/>
        </w:rPr>
        <w:t>.</w:t>
      </w:r>
      <w:r w:rsidRPr="00C32E5D">
        <w:rPr>
          <w:sz w:val="24"/>
          <w:szCs w:val="24"/>
        </w:rPr>
        <w:t xml:space="preserve"> </w:t>
      </w:r>
      <w:r w:rsidR="00A5338A">
        <w:rPr>
          <w:sz w:val="24"/>
          <w:szCs w:val="24"/>
        </w:rPr>
        <w:t>U</w:t>
      </w:r>
      <w:r w:rsidRPr="00C32E5D">
        <w:rPr>
          <w:sz w:val="24"/>
          <w:szCs w:val="24"/>
        </w:rPr>
        <w:t>stalenia te porządkują analizę, kierując nasz</w:t>
      </w:r>
      <w:r w:rsidR="00312C71">
        <w:rPr>
          <w:sz w:val="24"/>
          <w:szCs w:val="24"/>
        </w:rPr>
        <w:t xml:space="preserve">ą uwagę ku </w:t>
      </w:r>
      <w:r w:rsidR="007266F3">
        <w:rPr>
          <w:sz w:val="24"/>
          <w:szCs w:val="24"/>
        </w:rPr>
        <w:t xml:space="preserve">konkretnym </w:t>
      </w:r>
      <w:r w:rsidR="00312C71">
        <w:rPr>
          <w:sz w:val="24"/>
          <w:szCs w:val="24"/>
        </w:rPr>
        <w:t>zależno</w:t>
      </w:r>
      <w:r w:rsidRPr="00C32E5D">
        <w:rPr>
          <w:sz w:val="24"/>
          <w:szCs w:val="24"/>
        </w:rPr>
        <w:t>ściom. Oczywiście, ekonomiści dążą</w:t>
      </w:r>
      <w:r w:rsidR="00312C71">
        <w:rPr>
          <w:sz w:val="24"/>
          <w:szCs w:val="24"/>
        </w:rPr>
        <w:t xml:space="preserve"> zwykle do ukonkretnienia słów „jest funkcją/zależy od”</w:t>
      </w:r>
      <w:r w:rsidRPr="00C32E5D">
        <w:rPr>
          <w:sz w:val="24"/>
          <w:szCs w:val="24"/>
        </w:rPr>
        <w:t>, które podnosi praktyczną wartość modelu. Na przykład, dokładna zn</w:t>
      </w:r>
      <w:r w:rsidR="00312C71">
        <w:rPr>
          <w:sz w:val="24"/>
          <w:szCs w:val="24"/>
        </w:rPr>
        <w:t>ajomość siły, z jaką motyw „rent</w:t>
      </w:r>
      <w:r w:rsidRPr="00C32E5D">
        <w:rPr>
          <w:sz w:val="24"/>
          <w:szCs w:val="24"/>
        </w:rPr>
        <w:t xml:space="preserve">ierski”, </w:t>
      </w:r>
      <w:r w:rsidR="00312C71">
        <w:rPr>
          <w:rStyle w:val="Teksttreci2Kursywa"/>
          <w:sz w:val="24"/>
          <w:szCs w:val="24"/>
        </w:rPr>
        <w:t>D</w:t>
      </w:r>
      <w:r w:rsidRPr="00312C71">
        <w:rPr>
          <w:rStyle w:val="Teksttreci2Kursywa"/>
          <w:i w:val="0"/>
          <w:sz w:val="24"/>
          <w:szCs w:val="24"/>
        </w:rPr>
        <w:t>,</w:t>
      </w:r>
      <w:r w:rsidRPr="00C32E5D">
        <w:rPr>
          <w:sz w:val="24"/>
          <w:szCs w:val="24"/>
        </w:rPr>
        <w:t xml:space="preserve"> wpływał na poziom kursu, umożliwiłaby sterowanie </w:t>
      </w:r>
      <w:r w:rsidR="00CA539F">
        <w:rPr>
          <w:sz w:val="24"/>
          <w:szCs w:val="24"/>
        </w:rPr>
        <w:t xml:space="preserve">tym kursem </w:t>
      </w:r>
      <w:r w:rsidRPr="00C32E5D">
        <w:rPr>
          <w:sz w:val="24"/>
          <w:szCs w:val="24"/>
        </w:rPr>
        <w:t>za pomocą zmian różnicy oprocentowania</w:t>
      </w:r>
      <w:r w:rsidR="00312C71">
        <w:rPr>
          <w:sz w:val="24"/>
          <w:szCs w:val="24"/>
        </w:rPr>
        <w:t xml:space="preserve"> wkładów dewizowych i wkładów zł</w:t>
      </w:r>
      <w:r w:rsidR="00322E5C">
        <w:rPr>
          <w:sz w:val="24"/>
          <w:szCs w:val="24"/>
        </w:rPr>
        <w:t>otowych w bankach. Nie</w:t>
      </w:r>
      <w:r w:rsidRPr="00C32E5D">
        <w:rPr>
          <w:sz w:val="24"/>
          <w:szCs w:val="24"/>
        </w:rPr>
        <w:t>stety, przyczyny omawiane w poprzednim rozdziale (np. kłopoty z eksperymentowaniem</w:t>
      </w:r>
      <w:r w:rsidR="007266F3">
        <w:rPr>
          <w:sz w:val="24"/>
          <w:szCs w:val="24"/>
        </w:rPr>
        <w:t xml:space="preserve">, </w:t>
      </w:r>
      <w:r w:rsidR="007266F3" w:rsidRPr="00C32E5D">
        <w:rPr>
          <w:sz w:val="24"/>
          <w:szCs w:val="24"/>
        </w:rPr>
        <w:t>zmienność warunków, w których odbywa się gospodarowanie</w:t>
      </w:r>
      <w:r w:rsidRPr="00C32E5D">
        <w:rPr>
          <w:sz w:val="24"/>
          <w:szCs w:val="24"/>
        </w:rPr>
        <w:t>) sprawiają, że (w odróżnieniu od badaczy p</w:t>
      </w:r>
      <w:r w:rsidR="00322E5C">
        <w:rPr>
          <w:sz w:val="24"/>
          <w:szCs w:val="24"/>
        </w:rPr>
        <w:t>rzyrody</w:t>
      </w:r>
      <w:r w:rsidRPr="00322E5C">
        <w:rPr>
          <w:rStyle w:val="Teksttreci2Kursywa"/>
          <w:i w:val="0"/>
          <w:sz w:val="24"/>
          <w:szCs w:val="24"/>
        </w:rPr>
        <w:t>)</w:t>
      </w:r>
      <w:r w:rsidRPr="00C32E5D">
        <w:rPr>
          <w:sz w:val="24"/>
          <w:szCs w:val="24"/>
        </w:rPr>
        <w:t xml:space="preserve"> ekonomiści rzadko są w stanie podać dokładny wzór matematyczny, opisujący badane przez nich zależności.</w:t>
      </w:r>
    </w:p>
    <w:p w14:paraId="236404B9" w14:textId="7AE8FF4B" w:rsidR="00322E5C" w:rsidRDefault="0021195E" w:rsidP="00163FBE">
      <w:pPr>
        <w:pStyle w:val="Teksttreci20"/>
        <w:shd w:val="clear" w:color="auto" w:fill="auto"/>
        <w:spacing w:after="0" w:line="360" w:lineRule="auto"/>
        <w:ind w:right="1395" w:firstLine="567"/>
        <w:jc w:val="left"/>
        <w:rPr>
          <w:sz w:val="24"/>
          <w:szCs w:val="24"/>
        </w:rPr>
      </w:pPr>
      <w:r>
        <w:rPr>
          <w:sz w:val="24"/>
          <w:szCs w:val="24"/>
        </w:rPr>
        <w:t xml:space="preserve">W poprzednim rozdziale ustaliliśmy, że </w:t>
      </w:r>
      <w:r w:rsidR="00322E5C">
        <w:rPr>
          <w:sz w:val="24"/>
          <w:szCs w:val="24"/>
        </w:rPr>
        <w:t>o akceptac</w:t>
      </w:r>
      <w:r w:rsidR="00170029" w:rsidRPr="00C32E5D">
        <w:rPr>
          <w:sz w:val="24"/>
          <w:szCs w:val="24"/>
        </w:rPr>
        <w:t>ji t</w:t>
      </w:r>
      <w:r w:rsidR="00322E5C">
        <w:rPr>
          <w:sz w:val="24"/>
          <w:szCs w:val="24"/>
        </w:rPr>
        <w:t>eorii, a zatem także modelu eko</w:t>
      </w:r>
      <w:r w:rsidR="00170029" w:rsidRPr="00C32E5D">
        <w:rPr>
          <w:sz w:val="24"/>
          <w:szCs w:val="24"/>
        </w:rPr>
        <w:t>nomicznego, decyduje krytyka</w:t>
      </w:r>
      <w:r w:rsidR="00A5338A">
        <w:rPr>
          <w:sz w:val="24"/>
          <w:szCs w:val="24"/>
        </w:rPr>
        <w:t xml:space="preserve"> naukowa</w:t>
      </w:r>
      <w:r w:rsidR="00170029" w:rsidRPr="00C32E5D">
        <w:rPr>
          <w:sz w:val="24"/>
          <w:szCs w:val="24"/>
        </w:rPr>
        <w:t>. Może ona albo potwie</w:t>
      </w:r>
      <w:r w:rsidR="00322E5C">
        <w:rPr>
          <w:sz w:val="24"/>
          <w:szCs w:val="24"/>
        </w:rPr>
        <w:t>rdzić przydatność modelu, albo t</w:t>
      </w:r>
      <w:r w:rsidR="00170029" w:rsidRPr="00C32E5D">
        <w:rPr>
          <w:sz w:val="24"/>
          <w:szCs w:val="24"/>
        </w:rPr>
        <w:t>eż ujawnić błędy i spowodow</w:t>
      </w:r>
      <w:r w:rsidR="00322E5C">
        <w:rPr>
          <w:sz w:val="24"/>
          <w:szCs w:val="24"/>
        </w:rPr>
        <w:t>ać jego odrzucenie lub przebudo</w:t>
      </w:r>
      <w:r w:rsidR="00170029" w:rsidRPr="00C32E5D">
        <w:rPr>
          <w:sz w:val="24"/>
          <w:szCs w:val="24"/>
        </w:rPr>
        <w:t xml:space="preserve">wę. Spróbujmy zatem poddać nasz model krytyce. </w:t>
      </w:r>
      <w:r w:rsidR="00A5338A">
        <w:rPr>
          <w:sz w:val="24"/>
          <w:szCs w:val="24"/>
        </w:rPr>
        <w:t>Ponieważ n</w:t>
      </w:r>
      <w:r w:rsidR="00170029" w:rsidRPr="00C32E5D">
        <w:rPr>
          <w:sz w:val="24"/>
          <w:szCs w:val="24"/>
        </w:rPr>
        <w:t>asze dotychczasowe rozumowanie uznajemy za poprawne (sprawdzian logiczny), pozostaje skonfrontować m</w:t>
      </w:r>
      <w:r w:rsidR="00322E5C">
        <w:rPr>
          <w:sz w:val="24"/>
          <w:szCs w:val="24"/>
        </w:rPr>
        <w:t>odel z faktami (sprawdzian empi</w:t>
      </w:r>
      <w:r w:rsidR="00170029" w:rsidRPr="00C32E5D">
        <w:rPr>
          <w:sz w:val="24"/>
          <w:szCs w:val="24"/>
        </w:rPr>
        <w:t xml:space="preserve">ryczny). Niestety eksperyment nie wchodzi w grę. Nie jesteśmy w stanie zmieniać zmiennych objaśniających </w:t>
      </w:r>
      <w:r w:rsidR="00170029" w:rsidRPr="00C32E5D">
        <w:rPr>
          <w:rStyle w:val="Teksttreci2Kursywa"/>
          <w:sz w:val="24"/>
          <w:szCs w:val="24"/>
        </w:rPr>
        <w:t>A</w:t>
      </w:r>
      <w:r w:rsidR="00170029" w:rsidRPr="00322E5C">
        <w:rPr>
          <w:rStyle w:val="Teksttreci2Kursywa"/>
          <w:i w:val="0"/>
          <w:sz w:val="24"/>
          <w:szCs w:val="24"/>
        </w:rPr>
        <w:t>,</w:t>
      </w:r>
      <w:r w:rsidR="00170029" w:rsidRPr="00C32E5D">
        <w:rPr>
          <w:rStyle w:val="Teksttreci2Kursywa"/>
          <w:sz w:val="24"/>
          <w:szCs w:val="24"/>
        </w:rPr>
        <w:t xml:space="preserve"> B</w:t>
      </w:r>
      <w:r w:rsidR="00170029" w:rsidRPr="00322E5C">
        <w:rPr>
          <w:rStyle w:val="Teksttreci2Kursywa"/>
          <w:i w:val="0"/>
          <w:sz w:val="24"/>
          <w:szCs w:val="24"/>
        </w:rPr>
        <w:t>,</w:t>
      </w:r>
      <w:r w:rsidR="00170029" w:rsidRPr="00C32E5D">
        <w:rPr>
          <w:rStyle w:val="Teksttreci2Kursywa"/>
          <w:sz w:val="24"/>
          <w:szCs w:val="24"/>
        </w:rPr>
        <w:t xml:space="preserve"> C</w:t>
      </w:r>
      <w:r w:rsidR="00170029" w:rsidRPr="00322E5C">
        <w:rPr>
          <w:rStyle w:val="Teksttreci2Kursywa"/>
          <w:i w:val="0"/>
          <w:sz w:val="24"/>
          <w:szCs w:val="24"/>
        </w:rPr>
        <w:t>,</w:t>
      </w:r>
      <w:r w:rsidR="00170029" w:rsidRPr="00C32E5D">
        <w:rPr>
          <w:rStyle w:val="Teksttreci2Kursywa"/>
          <w:sz w:val="24"/>
          <w:szCs w:val="24"/>
        </w:rPr>
        <w:t xml:space="preserve"> D</w:t>
      </w:r>
      <w:r w:rsidR="00322E5C">
        <w:rPr>
          <w:sz w:val="24"/>
          <w:szCs w:val="24"/>
        </w:rPr>
        <w:t xml:space="preserve"> i obserwować skutków tych</w:t>
      </w:r>
      <w:r w:rsidR="00170029" w:rsidRPr="00C32E5D">
        <w:rPr>
          <w:sz w:val="24"/>
          <w:szCs w:val="24"/>
        </w:rPr>
        <w:t xml:space="preserve"> zmian. Na przykład, z oczywistych przyczyn nie pozwolono by nam zmieniać reguł działania sklepów i rachunków</w:t>
      </w:r>
      <w:r w:rsidR="00322E5C">
        <w:rPr>
          <w:sz w:val="24"/>
          <w:szCs w:val="24"/>
        </w:rPr>
        <w:t xml:space="preserve"> dewi</w:t>
      </w:r>
      <w:r w:rsidR="00170029" w:rsidRPr="00C32E5D">
        <w:rPr>
          <w:sz w:val="24"/>
          <w:szCs w:val="24"/>
        </w:rPr>
        <w:t>zowych w bankach tylko po to, abyśmy mogli sprawdzić trafność naszych pomysłów. Pozostaje nam zatem bierna obserwacja rynku walut wymienialnych.</w:t>
      </w:r>
    </w:p>
    <w:p w14:paraId="4F15E4E1" w14:textId="77777777" w:rsidR="005B3402" w:rsidRPr="00C32E5D" w:rsidRDefault="00322E5C" w:rsidP="00163FBE">
      <w:pPr>
        <w:pStyle w:val="Teksttreci20"/>
        <w:shd w:val="clear" w:color="auto" w:fill="auto"/>
        <w:spacing w:after="0" w:line="360" w:lineRule="auto"/>
        <w:ind w:right="1395" w:firstLine="567"/>
        <w:jc w:val="left"/>
        <w:rPr>
          <w:sz w:val="24"/>
          <w:szCs w:val="24"/>
        </w:rPr>
      </w:pPr>
      <w:r>
        <w:rPr>
          <w:sz w:val="24"/>
          <w:szCs w:val="24"/>
        </w:rPr>
        <w:t>Na</w:t>
      </w:r>
      <w:r w:rsidR="00170029" w:rsidRPr="00C32E5D">
        <w:rPr>
          <w:sz w:val="24"/>
          <w:szCs w:val="24"/>
        </w:rPr>
        <w:t xml:space="preserve"> początku 1990 r. rozp</w:t>
      </w:r>
      <w:r>
        <w:rPr>
          <w:sz w:val="24"/>
          <w:szCs w:val="24"/>
        </w:rPr>
        <w:t>oczęto w Polsce realizację planu</w:t>
      </w:r>
      <w:r w:rsidR="00170029" w:rsidRPr="00C32E5D">
        <w:rPr>
          <w:sz w:val="24"/>
          <w:szCs w:val="24"/>
        </w:rPr>
        <w:t xml:space="preserve"> refor</w:t>
      </w:r>
      <w:r>
        <w:rPr>
          <w:sz w:val="24"/>
          <w:szCs w:val="24"/>
        </w:rPr>
        <w:t xml:space="preserve">m gospodarczych, który </w:t>
      </w:r>
      <w:r>
        <w:rPr>
          <w:sz w:val="24"/>
          <w:szCs w:val="24"/>
        </w:rPr>
        <w:lastRenderedPageBreak/>
        <w:t>nazwano</w:t>
      </w:r>
      <w:r w:rsidR="00170029" w:rsidRPr="00C32E5D">
        <w:rPr>
          <w:sz w:val="24"/>
          <w:szCs w:val="24"/>
        </w:rPr>
        <w:t xml:space="preserve"> planem Balcerowicza. Jednym z jego celów było obniżenie realnego kursu walut wymienialnych na wolnym rynku. Podniesiono ceny towar</w:t>
      </w:r>
      <w:r>
        <w:rPr>
          <w:sz w:val="24"/>
          <w:szCs w:val="24"/>
        </w:rPr>
        <w:t>ów w sklepach dewizowych; w lipcu 1990 r. wprowadzono</w:t>
      </w:r>
      <w:r w:rsidR="00170029" w:rsidRPr="00C32E5D">
        <w:rPr>
          <w:sz w:val="24"/>
          <w:szCs w:val="24"/>
        </w:rPr>
        <w:t xml:space="preserve"> w</w:t>
      </w:r>
      <w:r>
        <w:rPr>
          <w:sz w:val="24"/>
          <w:szCs w:val="24"/>
        </w:rPr>
        <w:t xml:space="preserve"> nich ceny mieszane, dewizowo-złot</w:t>
      </w:r>
      <w:r w:rsidR="00170029" w:rsidRPr="00C32E5D">
        <w:rPr>
          <w:sz w:val="24"/>
          <w:szCs w:val="24"/>
        </w:rPr>
        <w:t xml:space="preserve">owe, a </w:t>
      </w:r>
      <w:r>
        <w:rPr>
          <w:sz w:val="24"/>
          <w:szCs w:val="24"/>
        </w:rPr>
        <w:t>od stycznia 1991 r. wyłącznie złotowe. Wprowadzono także wysokie cł</w:t>
      </w:r>
      <w:r w:rsidR="00170029" w:rsidRPr="00C32E5D">
        <w:rPr>
          <w:sz w:val="24"/>
          <w:szCs w:val="24"/>
        </w:rPr>
        <w:t>a na nabywane za granicą samochody osobowe i sp</w:t>
      </w:r>
      <w:r>
        <w:rPr>
          <w:sz w:val="24"/>
          <w:szCs w:val="24"/>
        </w:rPr>
        <w:t xml:space="preserve">rzęt elektroniczny, co obniżyło </w:t>
      </w:r>
      <w:r w:rsidR="00170029" w:rsidRPr="00C32E5D">
        <w:rPr>
          <w:sz w:val="24"/>
          <w:szCs w:val="24"/>
        </w:rPr>
        <w:t>opłacalność prywatnego importu. Podwyższono r</w:t>
      </w:r>
      <w:r w:rsidR="0088036A">
        <w:rPr>
          <w:sz w:val="24"/>
          <w:szCs w:val="24"/>
        </w:rPr>
        <w:t>ównież oprocentowanie wkładów złotowych, a obniżono –</w:t>
      </w:r>
      <w:r w:rsidR="00170029" w:rsidRPr="00C32E5D">
        <w:rPr>
          <w:sz w:val="24"/>
          <w:szCs w:val="24"/>
        </w:rPr>
        <w:t xml:space="preserve"> wkładów dewizowych w bankach. W wyniku tych działań popyt na waluty wymienialne się </w:t>
      </w:r>
      <w:r w:rsidR="00163FBE">
        <w:rPr>
          <w:sz w:val="24"/>
          <w:szCs w:val="24"/>
        </w:rPr>
        <w:t xml:space="preserve">zmniejszył </w:t>
      </w:r>
      <w:r w:rsidR="00170029" w:rsidRPr="00C32E5D">
        <w:rPr>
          <w:sz w:val="24"/>
          <w:szCs w:val="24"/>
        </w:rPr>
        <w:t xml:space="preserve">i, po raz pierwszy od dziesięcioleci, ich realny wolnorynkowy </w:t>
      </w:r>
      <w:r w:rsidR="0088036A">
        <w:rPr>
          <w:sz w:val="24"/>
          <w:szCs w:val="24"/>
        </w:rPr>
        <w:t>kurs zaczął spadać. Na gwał</w:t>
      </w:r>
      <w:r w:rsidR="00170029" w:rsidRPr="00C32E5D">
        <w:rPr>
          <w:sz w:val="24"/>
          <w:szCs w:val="24"/>
        </w:rPr>
        <w:t>towność tego procesu wskazują dane z tablicy 2.</w:t>
      </w:r>
      <w:r w:rsidR="009E28BD">
        <w:rPr>
          <w:sz w:val="24"/>
          <w:szCs w:val="24"/>
        </w:rPr>
        <w:t>10</w:t>
      </w:r>
      <w:r w:rsidR="0088036A">
        <w:rPr>
          <w:sz w:val="24"/>
          <w:szCs w:val="24"/>
        </w:rPr>
        <w:t>.</w:t>
      </w:r>
      <w:r w:rsidR="00163FBE">
        <w:rPr>
          <w:sz w:val="24"/>
          <w:szCs w:val="24"/>
        </w:rPr>
        <w:t xml:space="preserve"> </w:t>
      </w:r>
    </w:p>
    <w:p w14:paraId="15FA6402" w14:textId="4760843E" w:rsidR="005B3402" w:rsidRDefault="00170029" w:rsidP="00163FBE">
      <w:pPr>
        <w:pStyle w:val="Teksttreci20"/>
        <w:shd w:val="clear" w:color="auto" w:fill="auto"/>
        <w:spacing w:after="0" w:line="360" w:lineRule="auto"/>
        <w:ind w:right="1395" w:firstLine="567"/>
        <w:jc w:val="left"/>
        <w:rPr>
          <w:sz w:val="24"/>
          <w:szCs w:val="24"/>
        </w:rPr>
      </w:pPr>
      <w:r w:rsidRPr="00C32E5D">
        <w:rPr>
          <w:sz w:val="24"/>
          <w:szCs w:val="24"/>
        </w:rPr>
        <w:t xml:space="preserve">Historia dostarczyła </w:t>
      </w:r>
      <w:r w:rsidR="00163FBE">
        <w:rPr>
          <w:sz w:val="24"/>
          <w:szCs w:val="24"/>
        </w:rPr>
        <w:t xml:space="preserve">zatem </w:t>
      </w:r>
      <w:r w:rsidRPr="00C32E5D">
        <w:rPr>
          <w:sz w:val="24"/>
          <w:szCs w:val="24"/>
        </w:rPr>
        <w:t>danych obserwacyjnych, które potwierdzi</w:t>
      </w:r>
      <w:r w:rsidR="0088036A">
        <w:rPr>
          <w:sz w:val="24"/>
          <w:szCs w:val="24"/>
        </w:rPr>
        <w:t>ły przydatność naszego mode</w:t>
      </w:r>
      <w:r w:rsidRPr="00C32E5D">
        <w:rPr>
          <w:sz w:val="24"/>
          <w:szCs w:val="24"/>
        </w:rPr>
        <w:t xml:space="preserve">lu. Pamiętajmy </w:t>
      </w:r>
      <w:r w:rsidR="00E46833">
        <w:rPr>
          <w:sz w:val="24"/>
          <w:szCs w:val="24"/>
        </w:rPr>
        <w:t xml:space="preserve">przy tym </w:t>
      </w:r>
      <w:r w:rsidRPr="00C32E5D">
        <w:rPr>
          <w:sz w:val="24"/>
          <w:szCs w:val="24"/>
        </w:rPr>
        <w:t>o uproszczeniach towarzyszących jego budowie. W dod</w:t>
      </w:r>
      <w:r w:rsidR="0088036A">
        <w:rPr>
          <w:sz w:val="24"/>
          <w:szCs w:val="24"/>
        </w:rPr>
        <w:t>atku charakter badanego pro</w:t>
      </w:r>
      <w:r w:rsidRPr="00C32E5D">
        <w:rPr>
          <w:sz w:val="24"/>
          <w:szCs w:val="24"/>
        </w:rPr>
        <w:t>cesu sprawił, że mogliśmy jedynie domyślać się kierunku zależności między zmiennymi, dokładny</w:t>
      </w:r>
      <w:r w:rsidRPr="0088036A">
        <w:rPr>
          <w:i/>
          <w:sz w:val="24"/>
          <w:szCs w:val="24"/>
        </w:rPr>
        <w:t xml:space="preserve"> </w:t>
      </w:r>
      <w:r w:rsidRPr="00C32E5D">
        <w:rPr>
          <w:sz w:val="24"/>
          <w:szCs w:val="24"/>
        </w:rPr>
        <w:t xml:space="preserve">kształt funkcji </w:t>
      </w:r>
      <w:r w:rsidR="0088036A">
        <w:rPr>
          <w:rStyle w:val="Teksttreci2Kursywa"/>
          <w:sz w:val="24"/>
          <w:szCs w:val="24"/>
        </w:rPr>
        <w:t>f</w:t>
      </w:r>
      <w:r w:rsidR="0088036A" w:rsidRPr="00757F72">
        <w:rPr>
          <w:rStyle w:val="Teksttreci2Kursywa"/>
          <w:i w:val="0"/>
          <w:sz w:val="24"/>
          <w:szCs w:val="24"/>
        </w:rPr>
        <w:t>(</w:t>
      </w:r>
      <w:r w:rsidR="0088036A">
        <w:rPr>
          <w:rStyle w:val="Teksttreci2Kursywa"/>
          <w:sz w:val="24"/>
          <w:szCs w:val="24"/>
        </w:rPr>
        <w:t>A</w:t>
      </w:r>
      <w:r w:rsidR="0088036A" w:rsidRPr="0088036A">
        <w:rPr>
          <w:rStyle w:val="Teksttreci2Kursywa"/>
          <w:i w:val="0"/>
          <w:sz w:val="24"/>
          <w:szCs w:val="24"/>
        </w:rPr>
        <w:t>,</w:t>
      </w:r>
      <w:r w:rsidR="0088036A">
        <w:rPr>
          <w:rStyle w:val="Teksttreci2Kursywa"/>
          <w:sz w:val="24"/>
          <w:szCs w:val="24"/>
        </w:rPr>
        <w:t xml:space="preserve"> B</w:t>
      </w:r>
      <w:r w:rsidRPr="0088036A">
        <w:rPr>
          <w:rStyle w:val="Teksttreci2Kursywa"/>
          <w:i w:val="0"/>
          <w:sz w:val="24"/>
          <w:szCs w:val="24"/>
        </w:rPr>
        <w:t>,</w:t>
      </w:r>
      <w:r w:rsidRPr="00C32E5D">
        <w:rPr>
          <w:rStyle w:val="Teksttreci2Kursywa"/>
          <w:sz w:val="24"/>
          <w:szCs w:val="24"/>
        </w:rPr>
        <w:t xml:space="preserve"> C</w:t>
      </w:r>
      <w:r w:rsidRPr="0088036A">
        <w:rPr>
          <w:rStyle w:val="Teksttreci2Kursywa"/>
          <w:i w:val="0"/>
          <w:sz w:val="24"/>
          <w:szCs w:val="24"/>
        </w:rPr>
        <w:t>,</w:t>
      </w:r>
      <w:r w:rsidRPr="00C32E5D">
        <w:rPr>
          <w:sz w:val="24"/>
          <w:szCs w:val="24"/>
        </w:rPr>
        <w:t xml:space="preserve"> </w:t>
      </w:r>
      <w:r w:rsidR="0088036A" w:rsidRPr="0088036A">
        <w:rPr>
          <w:i/>
          <w:sz w:val="24"/>
          <w:szCs w:val="24"/>
        </w:rPr>
        <w:t>D</w:t>
      </w:r>
      <w:r w:rsidR="0088036A">
        <w:rPr>
          <w:sz w:val="24"/>
          <w:szCs w:val="24"/>
        </w:rPr>
        <w:t>) był</w:t>
      </w:r>
      <w:r w:rsidRPr="00C32E5D">
        <w:rPr>
          <w:sz w:val="24"/>
          <w:szCs w:val="24"/>
        </w:rPr>
        <w:t xml:space="preserve"> dla nas tajemnicą. A jednak praktyczne zastosowanie tego uproszczonego modelu w celu obniżenia wolnorynkowego kursu dolara za</w:t>
      </w:r>
      <w:r w:rsidR="0088036A">
        <w:rPr>
          <w:sz w:val="24"/>
          <w:szCs w:val="24"/>
        </w:rPr>
        <w:t>kończyło się pełnym po</w:t>
      </w:r>
      <w:r w:rsidRPr="00C32E5D">
        <w:rPr>
          <w:sz w:val="24"/>
          <w:szCs w:val="24"/>
        </w:rPr>
        <w:t xml:space="preserve">wodzeniem. </w:t>
      </w:r>
      <w:r w:rsidR="007266F3">
        <w:rPr>
          <w:sz w:val="24"/>
          <w:szCs w:val="24"/>
        </w:rPr>
        <w:t xml:space="preserve">Po 1990 r. waluty wymienialne (np. dolar amerykański) przestały pełnić </w:t>
      </w:r>
      <w:r w:rsidR="00244875">
        <w:rPr>
          <w:sz w:val="24"/>
          <w:szCs w:val="24"/>
        </w:rPr>
        <w:t xml:space="preserve">w Polsce </w:t>
      </w:r>
      <w:r w:rsidR="007266F3">
        <w:rPr>
          <w:sz w:val="24"/>
          <w:szCs w:val="24"/>
        </w:rPr>
        <w:t xml:space="preserve">funkcję alternatywnego pieniądza. </w:t>
      </w:r>
      <w:r w:rsidR="00163FBE">
        <w:rPr>
          <w:sz w:val="24"/>
          <w:szCs w:val="24"/>
        </w:rPr>
        <w:t>O</w:t>
      </w:r>
      <w:r w:rsidRPr="00C32E5D">
        <w:rPr>
          <w:sz w:val="24"/>
          <w:szCs w:val="24"/>
        </w:rPr>
        <w:t>graniczenia wiedzy ekonomistów wynikające z natury przedmiotu ich zainteresowań wcale nie czynią teorii ekonomicznych bezużytecznymi!</w:t>
      </w:r>
      <w:r w:rsidR="00685FCB">
        <w:rPr>
          <w:sz w:val="24"/>
          <w:szCs w:val="24"/>
        </w:rPr>
        <w:t xml:space="preserve"> </w:t>
      </w:r>
    </w:p>
    <w:p w14:paraId="41DB5327" w14:textId="77777777" w:rsidR="00114BE8" w:rsidRPr="007266F3" w:rsidRDefault="00114BE8" w:rsidP="00163FBE">
      <w:pPr>
        <w:pStyle w:val="Teksttreci20"/>
        <w:shd w:val="clear" w:color="auto" w:fill="auto"/>
        <w:spacing w:after="0" w:line="360" w:lineRule="auto"/>
        <w:ind w:right="1395" w:firstLine="567"/>
        <w:jc w:val="left"/>
        <w:rPr>
          <w:sz w:val="18"/>
          <w:szCs w:val="24"/>
        </w:rPr>
      </w:pPr>
    </w:p>
    <w:p w14:paraId="1611E260" w14:textId="77777777" w:rsidR="004C6614" w:rsidRPr="0076436F" w:rsidRDefault="004C6614" w:rsidP="004C6614">
      <w:pPr>
        <w:pStyle w:val="Teksttreci50"/>
        <w:shd w:val="clear" w:color="auto" w:fill="auto"/>
        <w:tabs>
          <w:tab w:val="left" w:pos="7224"/>
        </w:tabs>
        <w:spacing w:before="0" w:after="0" w:line="360" w:lineRule="auto"/>
        <w:ind w:right="1395" w:firstLine="0"/>
        <w:jc w:val="left"/>
        <w:rPr>
          <w:rFonts w:ascii="Times New Roman" w:hAnsi="Times New Roman" w:cs="Times New Roman"/>
          <w:w w:val="100"/>
          <w:sz w:val="24"/>
          <w:szCs w:val="24"/>
        </w:rPr>
      </w:pPr>
      <w:r w:rsidRPr="0076436F">
        <w:rPr>
          <w:rFonts w:ascii="Times New Roman" w:hAnsi="Times New Roman" w:cs="Times New Roman"/>
          <w:w w:val="100"/>
          <w:sz w:val="24"/>
          <w:szCs w:val="24"/>
        </w:rPr>
        <w:t xml:space="preserve">Krótko mówiąc… </w:t>
      </w:r>
    </w:p>
    <w:p w14:paraId="4726433C" w14:textId="77777777" w:rsidR="004C6614" w:rsidRPr="007266F3" w:rsidRDefault="004C6614" w:rsidP="004C6614">
      <w:pPr>
        <w:pStyle w:val="Teksttreci20"/>
        <w:shd w:val="clear" w:color="auto" w:fill="auto"/>
        <w:spacing w:after="0" w:line="360" w:lineRule="auto"/>
        <w:ind w:right="1395" w:firstLine="0"/>
        <w:jc w:val="left"/>
        <w:rPr>
          <w:sz w:val="18"/>
          <w:szCs w:val="24"/>
        </w:rPr>
      </w:pPr>
    </w:p>
    <w:p w14:paraId="21EE1DC7" w14:textId="77777777" w:rsidR="004C6614" w:rsidRPr="0076436F" w:rsidRDefault="004C6614" w:rsidP="0025543D">
      <w:pPr>
        <w:pStyle w:val="Teksttreci20"/>
        <w:shd w:val="clear" w:color="auto" w:fill="auto"/>
        <w:spacing w:after="0" w:line="360" w:lineRule="auto"/>
        <w:ind w:right="1395" w:firstLine="567"/>
        <w:jc w:val="left"/>
        <w:rPr>
          <w:sz w:val="24"/>
          <w:szCs w:val="24"/>
        </w:rPr>
      </w:pPr>
      <w:r w:rsidRPr="0076436F">
        <w:rPr>
          <w:sz w:val="24"/>
          <w:szCs w:val="24"/>
        </w:rPr>
        <w:t>Najczęściej obserwacja gospodarki polega na analizowaniu zestawów danych statystycznych, czyli np. szeregów czasowych</w:t>
      </w:r>
      <w:r>
        <w:rPr>
          <w:sz w:val="24"/>
          <w:szCs w:val="24"/>
        </w:rPr>
        <w:t xml:space="preserve">, </w:t>
      </w:r>
      <w:r w:rsidRPr="0076436F">
        <w:rPr>
          <w:sz w:val="24"/>
          <w:szCs w:val="24"/>
        </w:rPr>
        <w:t>danych przekrojowych</w:t>
      </w:r>
      <w:r w:rsidR="007266F3">
        <w:rPr>
          <w:sz w:val="24"/>
          <w:szCs w:val="24"/>
        </w:rPr>
        <w:t xml:space="preserve">, </w:t>
      </w:r>
      <w:r>
        <w:rPr>
          <w:sz w:val="24"/>
          <w:szCs w:val="24"/>
        </w:rPr>
        <w:t>danych panelowych</w:t>
      </w:r>
      <w:r w:rsidRPr="0076436F">
        <w:rPr>
          <w:sz w:val="24"/>
          <w:szCs w:val="24"/>
        </w:rPr>
        <w:t>. Szereg czasowy, czyli zbiór wartości zmiennej ekonomicznej w kolejnych okresach, informuje o zmianach zjawiska</w:t>
      </w:r>
      <w:r>
        <w:rPr>
          <w:sz w:val="24"/>
          <w:szCs w:val="24"/>
        </w:rPr>
        <w:t xml:space="preserve">, </w:t>
      </w:r>
      <w:r w:rsidRPr="0076436F">
        <w:rPr>
          <w:sz w:val="24"/>
          <w:szCs w:val="24"/>
        </w:rPr>
        <w:t>dane przekrojowe informują o strukturze (przekroju) zjawiska</w:t>
      </w:r>
      <w:r>
        <w:rPr>
          <w:sz w:val="24"/>
          <w:szCs w:val="24"/>
        </w:rPr>
        <w:t>, a dane panelowe stanowią połączenie szeregów czasowych i danych przekrojowych</w:t>
      </w:r>
      <w:r w:rsidRPr="0076436F">
        <w:rPr>
          <w:sz w:val="24"/>
          <w:szCs w:val="24"/>
        </w:rPr>
        <w:t>.</w:t>
      </w:r>
    </w:p>
    <w:p w14:paraId="46F931FC" w14:textId="77777777" w:rsidR="004C6614" w:rsidRPr="0076436F" w:rsidRDefault="004C6614" w:rsidP="004C6614">
      <w:pPr>
        <w:pStyle w:val="Teksttreci20"/>
        <w:shd w:val="clear" w:color="auto" w:fill="auto"/>
        <w:spacing w:after="0" w:line="360" w:lineRule="auto"/>
        <w:ind w:right="1395" w:firstLine="567"/>
        <w:jc w:val="left"/>
        <w:rPr>
          <w:sz w:val="24"/>
          <w:szCs w:val="24"/>
        </w:rPr>
      </w:pPr>
      <w:r w:rsidRPr="0076436F">
        <w:rPr>
          <w:sz w:val="24"/>
          <w:szCs w:val="24"/>
        </w:rPr>
        <w:t xml:space="preserve">Zmienne ekonomiczne bywają wyrażane w formie wartości absolutnych lub względnych. Wartości absolutne zmiennej za pomocą </w:t>
      </w:r>
      <w:r w:rsidR="007266F3">
        <w:rPr>
          <w:sz w:val="24"/>
          <w:szCs w:val="24"/>
        </w:rPr>
        <w:t xml:space="preserve">naturalnych </w:t>
      </w:r>
      <w:r w:rsidRPr="0076436F">
        <w:rPr>
          <w:sz w:val="24"/>
          <w:szCs w:val="24"/>
        </w:rPr>
        <w:t>jednostek miary bezpośrednio informują o jej poziomie, a wartości względne dostarczają informacji o jej zmianach. Stopa zmiany jest zwykle ujęta w procentach, natomiast jej zmiany można wyrazić w punktach procentowych</w:t>
      </w:r>
      <w:r w:rsidR="007266F3">
        <w:rPr>
          <w:sz w:val="24"/>
          <w:szCs w:val="24"/>
        </w:rPr>
        <w:t xml:space="preserve"> lub za pomocą wskaźników (indeksów)</w:t>
      </w:r>
      <w:r w:rsidRPr="0076436F">
        <w:rPr>
          <w:sz w:val="24"/>
          <w:szCs w:val="24"/>
        </w:rPr>
        <w:t>.</w:t>
      </w:r>
    </w:p>
    <w:p w14:paraId="60FF7074" w14:textId="77777777" w:rsidR="004C6614" w:rsidRPr="0076436F" w:rsidRDefault="007266F3" w:rsidP="004C6614">
      <w:pPr>
        <w:pStyle w:val="Teksttreci20"/>
        <w:shd w:val="clear" w:color="auto" w:fill="auto"/>
        <w:spacing w:after="0" w:line="360" w:lineRule="auto"/>
        <w:ind w:right="1395" w:firstLine="567"/>
        <w:jc w:val="left"/>
        <w:rPr>
          <w:sz w:val="24"/>
          <w:szCs w:val="24"/>
        </w:rPr>
      </w:pPr>
      <w:r>
        <w:rPr>
          <w:sz w:val="24"/>
          <w:szCs w:val="24"/>
        </w:rPr>
        <w:t>W</w:t>
      </w:r>
      <w:r w:rsidR="004C6614" w:rsidRPr="0076436F">
        <w:rPr>
          <w:sz w:val="24"/>
          <w:szCs w:val="24"/>
        </w:rPr>
        <w:t xml:space="preserve">skaźniki proste to liczby pozostające w takiej proporcji do stu, jak zmienna z okresu, do którego odnosi się wskaźnik, do zmiennej z wybranego okresu bazowego. </w:t>
      </w:r>
      <w:r>
        <w:rPr>
          <w:sz w:val="24"/>
          <w:szCs w:val="24"/>
        </w:rPr>
        <w:t>P</w:t>
      </w:r>
      <w:r w:rsidR="004C6614" w:rsidRPr="0076436F">
        <w:rPr>
          <w:sz w:val="24"/>
          <w:szCs w:val="24"/>
        </w:rPr>
        <w:t>ozwala</w:t>
      </w:r>
      <w:r>
        <w:rPr>
          <w:sz w:val="24"/>
          <w:szCs w:val="24"/>
        </w:rPr>
        <w:t>ją</w:t>
      </w:r>
      <w:r w:rsidR="004C6614" w:rsidRPr="0076436F">
        <w:rPr>
          <w:sz w:val="24"/>
          <w:szCs w:val="24"/>
        </w:rPr>
        <w:t xml:space="preserve"> </w:t>
      </w:r>
      <w:r>
        <w:rPr>
          <w:sz w:val="24"/>
          <w:szCs w:val="24"/>
        </w:rPr>
        <w:t xml:space="preserve">one </w:t>
      </w:r>
      <w:r w:rsidR="004C6614" w:rsidRPr="0076436F">
        <w:rPr>
          <w:sz w:val="24"/>
          <w:szCs w:val="24"/>
        </w:rPr>
        <w:t xml:space="preserve">szybko ocenić kierunek i rozmiary analizowanych zmian. </w:t>
      </w:r>
      <w:r>
        <w:rPr>
          <w:sz w:val="24"/>
          <w:szCs w:val="24"/>
        </w:rPr>
        <w:t>W</w:t>
      </w:r>
      <w:r w:rsidR="004C6614" w:rsidRPr="0076436F">
        <w:rPr>
          <w:sz w:val="24"/>
          <w:szCs w:val="24"/>
        </w:rPr>
        <w:t xml:space="preserve">skaźniki </w:t>
      </w:r>
      <w:r>
        <w:rPr>
          <w:sz w:val="24"/>
          <w:szCs w:val="24"/>
        </w:rPr>
        <w:t xml:space="preserve">złożone </w:t>
      </w:r>
      <w:r w:rsidR="004C6614" w:rsidRPr="0076436F">
        <w:rPr>
          <w:sz w:val="24"/>
          <w:szCs w:val="24"/>
        </w:rPr>
        <w:t xml:space="preserve">są średnimi ważonymi wskaźników </w:t>
      </w:r>
      <w:r>
        <w:rPr>
          <w:sz w:val="24"/>
          <w:szCs w:val="24"/>
        </w:rPr>
        <w:t xml:space="preserve">prostych </w:t>
      </w:r>
      <w:r w:rsidR="004C6614" w:rsidRPr="0076436F">
        <w:rPr>
          <w:sz w:val="24"/>
          <w:szCs w:val="24"/>
        </w:rPr>
        <w:t xml:space="preserve">i informują o zmianach grupy zmiennych, a nie jednej zmiennej. Jest tak np. w przypadku wskaźnika cen konsumenta (CPI). W tym przypadku </w:t>
      </w:r>
      <w:r w:rsidR="004C6614" w:rsidRPr="0076436F">
        <w:rPr>
          <w:sz w:val="24"/>
          <w:szCs w:val="24"/>
        </w:rPr>
        <w:lastRenderedPageBreak/>
        <w:t xml:space="preserve">wpływ </w:t>
      </w:r>
      <w:r>
        <w:rPr>
          <w:sz w:val="24"/>
          <w:szCs w:val="24"/>
        </w:rPr>
        <w:t xml:space="preserve">prostych </w:t>
      </w:r>
      <w:r w:rsidR="004C6614" w:rsidRPr="0076436F">
        <w:rPr>
          <w:sz w:val="24"/>
          <w:szCs w:val="24"/>
        </w:rPr>
        <w:t xml:space="preserve">wskaźników zmiany poszczególnych cen na poziom wskaźnika </w:t>
      </w:r>
      <w:r w:rsidR="004C6614">
        <w:rPr>
          <w:sz w:val="24"/>
          <w:szCs w:val="24"/>
        </w:rPr>
        <w:t xml:space="preserve">złożonego </w:t>
      </w:r>
      <w:r w:rsidR="004C6614" w:rsidRPr="0076436F">
        <w:rPr>
          <w:sz w:val="24"/>
          <w:szCs w:val="24"/>
        </w:rPr>
        <w:t xml:space="preserve">jest proporcjonalny do udziału wydatków na dane dobro we wszystkich wydatkach konsumentów. Dzięki temu wskaźnik </w:t>
      </w:r>
      <w:r>
        <w:rPr>
          <w:sz w:val="24"/>
          <w:szCs w:val="24"/>
        </w:rPr>
        <w:t xml:space="preserve">złożony </w:t>
      </w:r>
      <w:r w:rsidR="004C6614" w:rsidRPr="0076436F">
        <w:rPr>
          <w:sz w:val="24"/>
          <w:szCs w:val="24"/>
        </w:rPr>
        <w:t>dobrze informuje o zmianach kosztów utrzymania</w:t>
      </w:r>
      <w:r>
        <w:rPr>
          <w:sz w:val="24"/>
          <w:szCs w:val="24"/>
        </w:rPr>
        <w:t xml:space="preserve"> ludności</w:t>
      </w:r>
      <w:r w:rsidR="004C6614" w:rsidRPr="0076436F">
        <w:rPr>
          <w:sz w:val="24"/>
          <w:szCs w:val="24"/>
        </w:rPr>
        <w:t>.</w:t>
      </w:r>
    </w:p>
    <w:p w14:paraId="4289FF29" w14:textId="577ADDC8" w:rsidR="004C6614" w:rsidRPr="0076436F" w:rsidRDefault="004C6614" w:rsidP="004C6614">
      <w:pPr>
        <w:pStyle w:val="Teksttreci20"/>
        <w:shd w:val="clear" w:color="auto" w:fill="auto"/>
        <w:spacing w:after="0" w:line="360" w:lineRule="auto"/>
        <w:ind w:right="1395" w:firstLine="567"/>
        <w:jc w:val="left"/>
        <w:rPr>
          <w:sz w:val="24"/>
          <w:szCs w:val="24"/>
        </w:rPr>
      </w:pPr>
      <w:r w:rsidRPr="0076436F">
        <w:rPr>
          <w:sz w:val="24"/>
          <w:szCs w:val="24"/>
        </w:rPr>
        <w:t xml:space="preserve">Siła nabywcza jednostki pieniądza oznacza ilość dóbr, którą </w:t>
      </w:r>
      <w:r>
        <w:rPr>
          <w:sz w:val="24"/>
          <w:szCs w:val="24"/>
        </w:rPr>
        <w:t xml:space="preserve">− </w:t>
      </w:r>
      <w:r w:rsidRPr="0076436F">
        <w:rPr>
          <w:sz w:val="24"/>
          <w:szCs w:val="24"/>
        </w:rPr>
        <w:t xml:space="preserve">przeciętnie </w:t>
      </w:r>
      <w:r>
        <w:rPr>
          <w:sz w:val="24"/>
          <w:szCs w:val="24"/>
        </w:rPr>
        <w:t xml:space="preserve">− </w:t>
      </w:r>
      <w:r w:rsidRPr="0076436F">
        <w:rPr>
          <w:sz w:val="24"/>
          <w:szCs w:val="24"/>
        </w:rPr>
        <w:t xml:space="preserve">można za nią nabyć. Zmienna ekonomiczna może być zmienną nominalną lub realną. Zmienną nominalną jest wtedy, gdy jej poziom w danym okresie zmierzono „w cenach bieżących”, czyli za pomocą jednostek pieniądza o sile nabywczej z tego okresu. Natomiast w przypadku zmiennej realnej pomiar jest dokonywany „w cenach stałych”, czyli za pomocą jednostek pieniądza o ustalonej sile nabywczej z wybranego arbitralnie </w:t>
      </w:r>
      <w:r w:rsidR="00E46833">
        <w:rPr>
          <w:sz w:val="24"/>
          <w:szCs w:val="24"/>
        </w:rPr>
        <w:t xml:space="preserve">innego </w:t>
      </w:r>
      <w:r w:rsidRPr="0076436F">
        <w:rPr>
          <w:sz w:val="24"/>
          <w:szCs w:val="24"/>
        </w:rPr>
        <w:t>okresu.</w:t>
      </w:r>
    </w:p>
    <w:p w14:paraId="430EACC0" w14:textId="77777777" w:rsidR="004C6614" w:rsidRPr="0076436F" w:rsidRDefault="004C6614" w:rsidP="004C6614">
      <w:pPr>
        <w:pStyle w:val="Teksttreci20"/>
        <w:shd w:val="clear" w:color="auto" w:fill="auto"/>
        <w:spacing w:after="0" w:line="360" w:lineRule="auto"/>
        <w:ind w:right="1395" w:firstLine="567"/>
        <w:jc w:val="left"/>
        <w:rPr>
          <w:sz w:val="24"/>
          <w:szCs w:val="24"/>
        </w:rPr>
      </w:pPr>
      <w:r w:rsidRPr="0076436F">
        <w:rPr>
          <w:sz w:val="24"/>
          <w:szCs w:val="24"/>
        </w:rPr>
        <w:t>Inflacja, czyli wzrost cen, powoduje zmniejszanie się realnej wartości danej nominalnej kwoty pieniądza. Jednakże wartość realna nie maleje o tyle procent, o ile procent rosną ceny. Na przykład, wzrost cen o 50% zmniejsza realną wartość posiadanego złotego o 33,(3)%. Zwiększenie kwoty nominalnej o tyle procent, o ile procent rosną ceny, sprawia, że – mimo inflacji – realna wartość tej kwoty się nie zmienia.</w:t>
      </w:r>
    </w:p>
    <w:p w14:paraId="250607F6" w14:textId="58BE2E64" w:rsidR="004C6614" w:rsidRPr="0076436F" w:rsidRDefault="004C6614" w:rsidP="004C6614">
      <w:pPr>
        <w:pStyle w:val="Teksttreci20"/>
        <w:shd w:val="clear" w:color="auto" w:fill="auto"/>
        <w:spacing w:after="0" w:line="360" w:lineRule="auto"/>
        <w:ind w:right="1395" w:firstLine="567"/>
        <w:jc w:val="left"/>
        <w:rPr>
          <w:sz w:val="24"/>
          <w:szCs w:val="24"/>
        </w:rPr>
      </w:pPr>
      <w:r w:rsidRPr="0076436F">
        <w:rPr>
          <w:sz w:val="24"/>
          <w:szCs w:val="24"/>
        </w:rPr>
        <w:t xml:space="preserve">Stopą procentową nazywamy procentowy stosunek </w:t>
      </w:r>
      <w:r w:rsidR="00E46833">
        <w:rPr>
          <w:sz w:val="24"/>
          <w:szCs w:val="24"/>
        </w:rPr>
        <w:t xml:space="preserve">wypłacanego w końcu okresu, którego dotyczy pożyczka, </w:t>
      </w:r>
      <w:r w:rsidRPr="0076436F">
        <w:rPr>
          <w:sz w:val="24"/>
          <w:szCs w:val="24"/>
        </w:rPr>
        <w:t xml:space="preserve">wynagrodzenia za udzielenie pożyczki do wysokości tej pożyczki. Kiedy odsetki są naliczane nie tylko od pożyczonej kwoty, lecz także od odsetek, których wypłacenia nie zażądał wierzyciel, działa procent składany. Jeśli działa procent składany, a cena pożyczek, czyli stopa procentowa, wynosi </w:t>
      </w:r>
      <w:r w:rsidRPr="0076436F">
        <w:rPr>
          <w:i/>
          <w:sz w:val="24"/>
          <w:szCs w:val="24"/>
        </w:rPr>
        <w:t>i</w:t>
      </w:r>
      <w:r w:rsidRPr="0076436F">
        <w:rPr>
          <w:sz w:val="24"/>
          <w:szCs w:val="24"/>
        </w:rPr>
        <w:t xml:space="preserve">, mając dziś kwotę </w:t>
      </w:r>
      <w:r w:rsidRPr="0076436F">
        <w:rPr>
          <w:rStyle w:val="Teksttreci2Kursywa"/>
          <w:sz w:val="24"/>
          <w:szCs w:val="24"/>
        </w:rPr>
        <w:t>A</w:t>
      </w:r>
      <w:r w:rsidRPr="0076436F">
        <w:rPr>
          <w:rStyle w:val="Teksttreci2Kursywa"/>
          <w:i w:val="0"/>
          <w:sz w:val="24"/>
          <w:szCs w:val="24"/>
        </w:rPr>
        <w:t>,</w:t>
      </w:r>
      <w:r w:rsidRPr="0076436F">
        <w:rPr>
          <w:sz w:val="24"/>
          <w:szCs w:val="24"/>
        </w:rPr>
        <w:t xml:space="preserve"> za </w:t>
      </w:r>
      <w:r w:rsidRPr="0076436F">
        <w:rPr>
          <w:i/>
          <w:sz w:val="24"/>
          <w:szCs w:val="24"/>
        </w:rPr>
        <w:t>n</w:t>
      </w:r>
      <w:r w:rsidRPr="0076436F">
        <w:rPr>
          <w:sz w:val="24"/>
          <w:szCs w:val="24"/>
        </w:rPr>
        <w:t xml:space="preserve"> okresów </w:t>
      </w:r>
      <w:proofErr w:type="spellStart"/>
      <w:r w:rsidRPr="0076436F">
        <w:rPr>
          <w:sz w:val="24"/>
          <w:szCs w:val="24"/>
        </w:rPr>
        <w:t>kapitalizacyjnych</w:t>
      </w:r>
      <w:proofErr w:type="spellEnd"/>
      <w:r w:rsidRPr="0076436F">
        <w:rPr>
          <w:sz w:val="24"/>
          <w:szCs w:val="24"/>
        </w:rPr>
        <w:t xml:space="preserve"> możemy się stać właścicielami kwoty równej </w:t>
      </w:r>
      <w:proofErr w:type="spellStart"/>
      <w:r w:rsidRPr="0076436F">
        <w:rPr>
          <w:rStyle w:val="Teksttreci2Kursywa"/>
          <w:sz w:val="24"/>
          <w:szCs w:val="24"/>
        </w:rPr>
        <w:t>A</w:t>
      </w:r>
      <w:r w:rsidRPr="0076436F">
        <w:rPr>
          <w:rStyle w:val="Teksttreci2Kursywa"/>
          <w:i w:val="0"/>
          <w:sz w:val="24"/>
          <w:szCs w:val="24"/>
          <w:vertAlign w:val="subscript"/>
        </w:rPr>
        <w:t>n</w:t>
      </w:r>
      <w:proofErr w:type="spellEnd"/>
      <w:r w:rsidRPr="0076436F">
        <w:rPr>
          <w:rStyle w:val="Teksttreci2Kursywa"/>
          <w:sz w:val="24"/>
          <w:szCs w:val="24"/>
        </w:rPr>
        <w:t xml:space="preserve"> = A </w:t>
      </w:r>
      <w:r w:rsidRPr="0076436F">
        <w:rPr>
          <w:rStyle w:val="Teksttreci2Kursywa"/>
          <w:i w:val="0"/>
          <w:sz w:val="24"/>
          <w:szCs w:val="24"/>
        </w:rPr>
        <w:t>·</w:t>
      </w:r>
      <w:r w:rsidRPr="0076436F">
        <w:rPr>
          <w:sz w:val="24"/>
          <w:szCs w:val="24"/>
        </w:rPr>
        <w:t xml:space="preserve"> (1 + </w:t>
      </w:r>
      <w:r w:rsidRPr="0076436F">
        <w:rPr>
          <w:i/>
          <w:sz w:val="24"/>
          <w:szCs w:val="24"/>
        </w:rPr>
        <w:t>i</w:t>
      </w:r>
      <w:r w:rsidRPr="0076436F">
        <w:rPr>
          <w:sz w:val="24"/>
          <w:szCs w:val="24"/>
        </w:rPr>
        <w:t>)</w:t>
      </w:r>
      <w:r w:rsidRPr="0076436F">
        <w:rPr>
          <w:sz w:val="24"/>
          <w:szCs w:val="24"/>
          <w:vertAlign w:val="superscript"/>
        </w:rPr>
        <w:t>n</w:t>
      </w:r>
      <w:r w:rsidRPr="0076436F">
        <w:rPr>
          <w:sz w:val="24"/>
          <w:szCs w:val="24"/>
        </w:rPr>
        <w:t xml:space="preserve">. Odwrotnie, wartość zaktualizowana przyszłej kwoty </w:t>
      </w:r>
      <w:proofErr w:type="spellStart"/>
      <w:r w:rsidRPr="0076436F">
        <w:rPr>
          <w:rStyle w:val="Teksttreci2Kursywa"/>
          <w:sz w:val="24"/>
          <w:szCs w:val="24"/>
        </w:rPr>
        <w:t>A</w:t>
      </w:r>
      <w:r w:rsidRPr="0076436F">
        <w:rPr>
          <w:rStyle w:val="Teksttreci2Kursywa"/>
          <w:i w:val="0"/>
          <w:sz w:val="24"/>
          <w:szCs w:val="24"/>
          <w:vertAlign w:val="subscript"/>
        </w:rPr>
        <w:t>n</w:t>
      </w:r>
      <w:proofErr w:type="spellEnd"/>
      <w:r w:rsidRPr="0076436F">
        <w:rPr>
          <w:rStyle w:val="Teksttreci2Kursywa"/>
          <w:i w:val="0"/>
          <w:sz w:val="24"/>
          <w:szCs w:val="24"/>
        </w:rPr>
        <w:t>,</w:t>
      </w:r>
      <w:r w:rsidRPr="0076436F">
        <w:rPr>
          <w:sz w:val="24"/>
          <w:szCs w:val="24"/>
        </w:rPr>
        <w:t xml:space="preserve"> czyli suma </w:t>
      </w:r>
      <w:r w:rsidRPr="0076436F">
        <w:rPr>
          <w:rStyle w:val="Teksttreci2Kursywa"/>
          <w:sz w:val="24"/>
          <w:szCs w:val="24"/>
        </w:rPr>
        <w:t>A</w:t>
      </w:r>
      <w:r w:rsidRPr="0076436F">
        <w:rPr>
          <w:rStyle w:val="Teksttreci2Kursywa"/>
          <w:i w:val="0"/>
          <w:sz w:val="24"/>
          <w:szCs w:val="24"/>
        </w:rPr>
        <w:t>,</w:t>
      </w:r>
      <w:r w:rsidRPr="0076436F">
        <w:rPr>
          <w:sz w:val="24"/>
          <w:szCs w:val="24"/>
        </w:rPr>
        <w:t xml:space="preserve"> która przy danej stopie procentowej, </w:t>
      </w:r>
      <w:r w:rsidRPr="0076436F">
        <w:rPr>
          <w:i/>
          <w:sz w:val="24"/>
          <w:szCs w:val="24"/>
        </w:rPr>
        <w:t>i</w:t>
      </w:r>
      <w:r w:rsidRPr="0076436F">
        <w:rPr>
          <w:sz w:val="24"/>
          <w:szCs w:val="24"/>
        </w:rPr>
        <w:t xml:space="preserve">, dzięki działaniu procentu składanego po </w:t>
      </w:r>
      <w:r w:rsidRPr="0076436F">
        <w:rPr>
          <w:rStyle w:val="Teksttreci2Kursywa"/>
          <w:sz w:val="24"/>
          <w:szCs w:val="24"/>
        </w:rPr>
        <w:t>n</w:t>
      </w:r>
      <w:r w:rsidRPr="0076436F">
        <w:rPr>
          <w:sz w:val="24"/>
          <w:szCs w:val="24"/>
        </w:rPr>
        <w:t xml:space="preserve"> okresach </w:t>
      </w:r>
      <w:proofErr w:type="spellStart"/>
      <w:r w:rsidRPr="0076436F">
        <w:rPr>
          <w:sz w:val="24"/>
          <w:szCs w:val="24"/>
        </w:rPr>
        <w:t>kapitalizacyjnych</w:t>
      </w:r>
      <w:proofErr w:type="spellEnd"/>
      <w:r w:rsidRPr="0076436F">
        <w:rPr>
          <w:sz w:val="24"/>
          <w:szCs w:val="24"/>
        </w:rPr>
        <w:t xml:space="preserve"> zmieni się w tę przyszłą kwotę, wynosi </w:t>
      </w:r>
      <w:r w:rsidRPr="0076436F">
        <w:rPr>
          <w:rStyle w:val="Teksttreci2Kursywa"/>
          <w:sz w:val="24"/>
          <w:szCs w:val="24"/>
        </w:rPr>
        <w:t xml:space="preserve">A = </w:t>
      </w:r>
      <w:proofErr w:type="spellStart"/>
      <w:r w:rsidRPr="0076436F">
        <w:rPr>
          <w:rStyle w:val="Teksttreci2Kursywa"/>
          <w:sz w:val="24"/>
          <w:szCs w:val="24"/>
        </w:rPr>
        <w:t>A</w:t>
      </w:r>
      <w:r w:rsidRPr="0076436F">
        <w:rPr>
          <w:rStyle w:val="Teksttreci2Kursywa"/>
          <w:i w:val="0"/>
          <w:sz w:val="24"/>
          <w:szCs w:val="24"/>
          <w:vertAlign w:val="subscript"/>
        </w:rPr>
        <w:t>n</w:t>
      </w:r>
      <w:proofErr w:type="spellEnd"/>
      <w:r w:rsidRPr="0076436F">
        <w:rPr>
          <w:rStyle w:val="Teksttreci2Kursywa"/>
          <w:sz w:val="24"/>
          <w:szCs w:val="24"/>
        </w:rPr>
        <w:t xml:space="preserve"> </w:t>
      </w:r>
      <m:oMath>
        <m:r>
          <m:rPr>
            <m:sty m:val="p"/>
          </m:rPr>
          <w:rPr>
            <w:rStyle w:val="Teksttreci2Kursywa"/>
            <w:rFonts w:ascii="Cambria Math" w:hAnsi="Cambria Math"/>
            <w:sz w:val="24"/>
            <w:szCs w:val="24"/>
          </w:rPr>
          <m:t>∙</m:t>
        </m:r>
      </m:oMath>
      <w:r w:rsidRPr="0076436F">
        <w:rPr>
          <w:sz w:val="24"/>
          <w:szCs w:val="24"/>
        </w:rPr>
        <w:t xml:space="preserve"> 1/(1 + </w:t>
      </w:r>
      <w:r w:rsidRPr="0076436F">
        <w:rPr>
          <w:rStyle w:val="Teksttreci2Kursywa"/>
          <w:sz w:val="24"/>
          <w:szCs w:val="24"/>
        </w:rPr>
        <w:t>i</w:t>
      </w:r>
      <w:r w:rsidRPr="0076436F">
        <w:rPr>
          <w:rStyle w:val="Teksttreci2Kursywa"/>
          <w:i w:val="0"/>
          <w:sz w:val="24"/>
          <w:szCs w:val="24"/>
        </w:rPr>
        <w:t>)</w:t>
      </w:r>
      <w:r w:rsidRPr="0076436F">
        <w:rPr>
          <w:rStyle w:val="Teksttreci2Kursywa"/>
          <w:sz w:val="24"/>
          <w:szCs w:val="24"/>
          <w:vertAlign w:val="superscript"/>
        </w:rPr>
        <w:t>n</w:t>
      </w:r>
      <w:r w:rsidRPr="0076436F">
        <w:rPr>
          <w:rStyle w:val="Teksttreci2Kursywa"/>
          <w:i w:val="0"/>
          <w:sz w:val="24"/>
          <w:szCs w:val="24"/>
        </w:rPr>
        <w:t>.</w:t>
      </w:r>
    </w:p>
    <w:p w14:paraId="736C2368" w14:textId="77777777" w:rsidR="004C6614" w:rsidRPr="0076436F" w:rsidRDefault="004C6614" w:rsidP="004C6614">
      <w:pPr>
        <w:pStyle w:val="Teksttreci20"/>
        <w:shd w:val="clear" w:color="auto" w:fill="auto"/>
        <w:spacing w:after="0" w:line="360" w:lineRule="auto"/>
        <w:ind w:right="1395" w:firstLine="567"/>
        <w:jc w:val="left"/>
        <w:rPr>
          <w:sz w:val="24"/>
          <w:szCs w:val="24"/>
        </w:rPr>
      </w:pPr>
      <w:r>
        <w:rPr>
          <w:sz w:val="24"/>
          <w:szCs w:val="24"/>
        </w:rPr>
        <w:t>Że</w:t>
      </w:r>
      <w:r w:rsidRPr="0076436F">
        <w:rPr>
          <w:sz w:val="24"/>
          <w:szCs w:val="24"/>
        </w:rPr>
        <w:t>by ujawnić związek zmiennych, można się posłużyć wykresem punktowym. Odkryta zależność może się okazać liniowa lub nieliniowa. Osobno należy badać naturę związku przyczynowego, który – być może – towarzyszy zależności zmiennych ujawnionej dzięki zastosowaniu wykresu punktowego. Problemem może się tu okazać m.in. błąd przypadkowego związku, błąd odwróconej przyczynowości, błąd ukrytej zmiennej.</w:t>
      </w:r>
    </w:p>
    <w:p w14:paraId="16975215" w14:textId="77777777" w:rsidR="004C6614" w:rsidRPr="0076436F" w:rsidRDefault="004C6614" w:rsidP="004C6614">
      <w:pPr>
        <w:pStyle w:val="Teksttreci20"/>
        <w:shd w:val="clear" w:color="auto" w:fill="auto"/>
        <w:spacing w:after="0" w:line="360" w:lineRule="auto"/>
        <w:ind w:right="1395" w:firstLine="567"/>
        <w:jc w:val="left"/>
        <w:rPr>
          <w:sz w:val="24"/>
          <w:szCs w:val="24"/>
        </w:rPr>
      </w:pPr>
      <w:r w:rsidRPr="0076436F">
        <w:rPr>
          <w:sz w:val="24"/>
          <w:szCs w:val="24"/>
        </w:rPr>
        <w:t xml:space="preserve">Model ekonomiczny jest uproszczonym opisem gospodarowania. Informuje on o ważnych związkach badanych zmiennych, przyjmując formę np. rysunku lub równania (systemu równań). Modele organizują nasze myślenie o analizowanych problemach, ułatwiając ustalanie prawdy o gospodarce i wpływanie na gospodarkę. </w:t>
      </w:r>
    </w:p>
    <w:p w14:paraId="4634A880" w14:textId="77777777" w:rsidR="0007007C" w:rsidRPr="000443AD" w:rsidRDefault="0007007C" w:rsidP="004C6614">
      <w:pPr>
        <w:pStyle w:val="Teksttreci50"/>
        <w:shd w:val="clear" w:color="auto" w:fill="auto"/>
        <w:spacing w:before="0" w:after="0" w:line="360" w:lineRule="auto"/>
        <w:ind w:right="1395" w:firstLine="0"/>
        <w:jc w:val="left"/>
        <w:rPr>
          <w:rFonts w:ascii="Times New Roman" w:hAnsi="Times New Roman" w:cs="Times New Roman"/>
          <w:w w:val="100"/>
          <w:sz w:val="18"/>
          <w:szCs w:val="24"/>
        </w:rPr>
      </w:pPr>
    </w:p>
    <w:p w14:paraId="6D310B2B" w14:textId="77777777" w:rsidR="004C6614" w:rsidRPr="0076436F" w:rsidRDefault="004C6614" w:rsidP="004C6614">
      <w:pPr>
        <w:pStyle w:val="Teksttreci50"/>
        <w:shd w:val="clear" w:color="auto" w:fill="auto"/>
        <w:spacing w:before="0" w:after="0" w:line="360" w:lineRule="auto"/>
        <w:ind w:right="1395" w:firstLine="0"/>
        <w:jc w:val="left"/>
        <w:rPr>
          <w:rFonts w:ascii="Times New Roman" w:hAnsi="Times New Roman" w:cs="Times New Roman"/>
          <w:w w:val="100"/>
          <w:sz w:val="24"/>
          <w:szCs w:val="24"/>
        </w:rPr>
      </w:pPr>
      <w:r w:rsidRPr="0076436F">
        <w:rPr>
          <w:rFonts w:ascii="Times New Roman" w:hAnsi="Times New Roman" w:cs="Times New Roman"/>
          <w:w w:val="100"/>
          <w:sz w:val="24"/>
          <w:szCs w:val="24"/>
        </w:rPr>
        <w:t xml:space="preserve">Słowniczek ekonomisty </w:t>
      </w:r>
    </w:p>
    <w:p w14:paraId="0D865434" w14:textId="77777777" w:rsidR="004C6614" w:rsidRPr="0076436F" w:rsidRDefault="004C6614" w:rsidP="0007007C">
      <w:pPr>
        <w:pStyle w:val="Teksttreci60"/>
        <w:shd w:val="clear" w:color="auto" w:fill="auto"/>
        <w:spacing w:before="240" w:line="276" w:lineRule="auto"/>
        <w:ind w:left="142" w:right="1395" w:hanging="142"/>
        <w:jc w:val="left"/>
        <w:rPr>
          <w:sz w:val="24"/>
          <w:szCs w:val="24"/>
        </w:rPr>
      </w:pPr>
      <w:r w:rsidRPr="0076436F">
        <w:rPr>
          <w:sz w:val="24"/>
          <w:szCs w:val="24"/>
        </w:rPr>
        <w:t>Zestawy danych statystycznych</w:t>
      </w:r>
    </w:p>
    <w:p w14:paraId="755911CC" w14:textId="77777777" w:rsidR="004C6614" w:rsidRPr="0076436F" w:rsidRDefault="004C6614" w:rsidP="0007007C">
      <w:pPr>
        <w:pStyle w:val="Teksttreci60"/>
        <w:shd w:val="clear" w:color="auto" w:fill="auto"/>
        <w:spacing w:line="276" w:lineRule="auto"/>
        <w:ind w:right="1395" w:firstLine="0"/>
        <w:jc w:val="left"/>
        <w:rPr>
          <w:sz w:val="24"/>
          <w:szCs w:val="24"/>
        </w:rPr>
      </w:pPr>
      <w:r w:rsidRPr="0076436F">
        <w:rPr>
          <w:sz w:val="24"/>
          <w:szCs w:val="24"/>
        </w:rPr>
        <w:t>Szeregi czasowe</w:t>
      </w:r>
    </w:p>
    <w:p w14:paraId="750CC72D" w14:textId="77777777" w:rsidR="004C6614" w:rsidRPr="0076436F" w:rsidRDefault="004C6614" w:rsidP="0007007C">
      <w:pPr>
        <w:pStyle w:val="Teksttreci60"/>
        <w:shd w:val="clear" w:color="auto" w:fill="auto"/>
        <w:spacing w:line="276" w:lineRule="auto"/>
        <w:ind w:right="1395" w:firstLine="0"/>
        <w:jc w:val="left"/>
        <w:rPr>
          <w:sz w:val="24"/>
          <w:szCs w:val="24"/>
        </w:rPr>
      </w:pPr>
      <w:r w:rsidRPr="0076436F">
        <w:rPr>
          <w:sz w:val="24"/>
          <w:szCs w:val="24"/>
        </w:rPr>
        <w:lastRenderedPageBreak/>
        <w:t>Dane przekrojowe</w:t>
      </w:r>
    </w:p>
    <w:p w14:paraId="06420429" w14:textId="77777777" w:rsidR="004C6614" w:rsidRDefault="004C6614" w:rsidP="0007007C">
      <w:pPr>
        <w:pStyle w:val="Teksttreci60"/>
        <w:shd w:val="clear" w:color="auto" w:fill="auto"/>
        <w:spacing w:line="276" w:lineRule="auto"/>
        <w:ind w:right="1395" w:firstLine="0"/>
        <w:jc w:val="left"/>
        <w:rPr>
          <w:sz w:val="24"/>
          <w:szCs w:val="24"/>
        </w:rPr>
      </w:pPr>
      <w:r>
        <w:rPr>
          <w:sz w:val="24"/>
          <w:szCs w:val="24"/>
        </w:rPr>
        <w:t>Dane panelowe</w:t>
      </w:r>
    </w:p>
    <w:p w14:paraId="2DA64148" w14:textId="77777777" w:rsidR="004C6614" w:rsidRPr="0076436F" w:rsidRDefault="004C6614" w:rsidP="0007007C">
      <w:pPr>
        <w:pStyle w:val="Teksttreci60"/>
        <w:shd w:val="clear" w:color="auto" w:fill="auto"/>
        <w:spacing w:line="276" w:lineRule="auto"/>
        <w:ind w:right="1395" w:firstLine="0"/>
        <w:jc w:val="left"/>
        <w:rPr>
          <w:sz w:val="24"/>
          <w:szCs w:val="24"/>
        </w:rPr>
      </w:pPr>
      <w:r w:rsidRPr="0076436F">
        <w:rPr>
          <w:sz w:val="24"/>
          <w:szCs w:val="24"/>
        </w:rPr>
        <w:t>Wartość absolutna zmiennej</w:t>
      </w:r>
    </w:p>
    <w:p w14:paraId="5E233D53" w14:textId="77777777" w:rsidR="004C6614" w:rsidRDefault="004C6614" w:rsidP="0007007C">
      <w:pPr>
        <w:pStyle w:val="Teksttreci60"/>
        <w:shd w:val="clear" w:color="auto" w:fill="auto"/>
        <w:spacing w:line="276" w:lineRule="auto"/>
        <w:ind w:right="1395" w:firstLine="0"/>
        <w:jc w:val="left"/>
        <w:rPr>
          <w:sz w:val="24"/>
          <w:szCs w:val="24"/>
        </w:rPr>
      </w:pPr>
      <w:r w:rsidRPr="0076436F">
        <w:rPr>
          <w:sz w:val="24"/>
          <w:szCs w:val="24"/>
        </w:rPr>
        <w:t>Wartość względna zmiennej</w:t>
      </w:r>
    </w:p>
    <w:p w14:paraId="0007DF18" w14:textId="6498ABA7" w:rsidR="00E46833" w:rsidRPr="0076436F" w:rsidRDefault="00E46833" w:rsidP="0007007C">
      <w:pPr>
        <w:pStyle w:val="Teksttreci60"/>
        <w:shd w:val="clear" w:color="auto" w:fill="auto"/>
        <w:spacing w:line="276" w:lineRule="auto"/>
        <w:ind w:right="1395" w:firstLine="0"/>
        <w:jc w:val="left"/>
        <w:rPr>
          <w:sz w:val="24"/>
          <w:szCs w:val="24"/>
        </w:rPr>
      </w:pPr>
      <w:r>
        <w:rPr>
          <w:sz w:val="24"/>
          <w:szCs w:val="24"/>
        </w:rPr>
        <w:t xml:space="preserve">Procentowa stopa zmiany </w:t>
      </w:r>
    </w:p>
    <w:p w14:paraId="08F46EA6" w14:textId="77777777" w:rsidR="004C6614" w:rsidRPr="0076436F" w:rsidRDefault="004C6614" w:rsidP="0007007C">
      <w:pPr>
        <w:pStyle w:val="Teksttreci60"/>
        <w:shd w:val="clear" w:color="auto" w:fill="auto"/>
        <w:spacing w:line="276" w:lineRule="auto"/>
        <w:ind w:right="1395" w:firstLine="0"/>
        <w:jc w:val="left"/>
        <w:rPr>
          <w:sz w:val="24"/>
          <w:szCs w:val="24"/>
        </w:rPr>
      </w:pPr>
      <w:r w:rsidRPr="0076436F">
        <w:rPr>
          <w:sz w:val="24"/>
          <w:szCs w:val="24"/>
        </w:rPr>
        <w:t>Wskaźniki (indeksy)</w:t>
      </w:r>
    </w:p>
    <w:p w14:paraId="24459373" w14:textId="77777777" w:rsidR="004C6614" w:rsidRPr="0076436F" w:rsidRDefault="004C6614" w:rsidP="0007007C">
      <w:pPr>
        <w:pStyle w:val="Teksttreci60"/>
        <w:shd w:val="clear" w:color="auto" w:fill="auto"/>
        <w:spacing w:line="276" w:lineRule="auto"/>
        <w:ind w:right="1395" w:firstLine="0"/>
        <w:jc w:val="left"/>
        <w:rPr>
          <w:sz w:val="24"/>
          <w:szCs w:val="24"/>
        </w:rPr>
      </w:pPr>
      <w:r w:rsidRPr="0076436F">
        <w:rPr>
          <w:sz w:val="24"/>
          <w:szCs w:val="24"/>
        </w:rPr>
        <w:t xml:space="preserve">Wskaźnik cen konsumenta (ang. </w:t>
      </w:r>
      <w:proofErr w:type="spellStart"/>
      <w:r w:rsidRPr="0076436F">
        <w:rPr>
          <w:b w:val="0"/>
          <w:i/>
          <w:sz w:val="24"/>
          <w:szCs w:val="24"/>
        </w:rPr>
        <w:t>consumer</w:t>
      </w:r>
      <w:proofErr w:type="spellEnd"/>
      <w:r w:rsidRPr="0076436F">
        <w:rPr>
          <w:b w:val="0"/>
          <w:i/>
          <w:sz w:val="24"/>
          <w:szCs w:val="24"/>
        </w:rPr>
        <w:t xml:space="preserve"> </w:t>
      </w:r>
      <w:proofErr w:type="spellStart"/>
      <w:r w:rsidRPr="0076436F">
        <w:rPr>
          <w:b w:val="0"/>
          <w:i/>
          <w:sz w:val="24"/>
          <w:szCs w:val="24"/>
        </w:rPr>
        <w:t>price</w:t>
      </w:r>
      <w:proofErr w:type="spellEnd"/>
      <w:r w:rsidRPr="0076436F">
        <w:rPr>
          <w:b w:val="0"/>
          <w:i/>
          <w:sz w:val="24"/>
          <w:szCs w:val="24"/>
        </w:rPr>
        <w:t xml:space="preserve"> index</w:t>
      </w:r>
      <w:r w:rsidRPr="0076436F">
        <w:rPr>
          <w:sz w:val="24"/>
          <w:szCs w:val="24"/>
        </w:rPr>
        <w:t>)</w:t>
      </w:r>
    </w:p>
    <w:p w14:paraId="1C365EA6" w14:textId="77777777" w:rsidR="004C6614" w:rsidRPr="0076436F" w:rsidRDefault="004C6614" w:rsidP="0007007C">
      <w:pPr>
        <w:pStyle w:val="Teksttreci60"/>
        <w:shd w:val="clear" w:color="auto" w:fill="auto"/>
        <w:spacing w:line="276" w:lineRule="auto"/>
        <w:ind w:right="1395" w:firstLine="0"/>
        <w:jc w:val="left"/>
        <w:rPr>
          <w:sz w:val="24"/>
          <w:szCs w:val="24"/>
        </w:rPr>
      </w:pPr>
      <w:r w:rsidRPr="0076436F">
        <w:rPr>
          <w:sz w:val="24"/>
          <w:szCs w:val="24"/>
        </w:rPr>
        <w:t>Siła nabywcza pieniądza</w:t>
      </w:r>
    </w:p>
    <w:p w14:paraId="6CD9BECC" w14:textId="77777777" w:rsidR="004C6614" w:rsidRPr="0076436F" w:rsidRDefault="004C6614" w:rsidP="0007007C">
      <w:pPr>
        <w:pStyle w:val="Teksttreci60"/>
        <w:shd w:val="clear" w:color="auto" w:fill="auto"/>
        <w:spacing w:line="276" w:lineRule="auto"/>
        <w:ind w:right="1395" w:firstLine="0"/>
        <w:jc w:val="left"/>
        <w:rPr>
          <w:sz w:val="24"/>
          <w:szCs w:val="24"/>
        </w:rPr>
      </w:pPr>
      <w:r w:rsidRPr="0076436F">
        <w:rPr>
          <w:sz w:val="24"/>
          <w:szCs w:val="24"/>
        </w:rPr>
        <w:t>Wartość nominalna</w:t>
      </w:r>
    </w:p>
    <w:p w14:paraId="787996A9" w14:textId="77777777" w:rsidR="004C6614" w:rsidRPr="0076436F" w:rsidRDefault="004C6614" w:rsidP="0007007C">
      <w:pPr>
        <w:pStyle w:val="Teksttreci60"/>
        <w:shd w:val="clear" w:color="auto" w:fill="auto"/>
        <w:spacing w:line="276" w:lineRule="auto"/>
        <w:ind w:right="1395" w:firstLine="0"/>
        <w:jc w:val="left"/>
        <w:rPr>
          <w:sz w:val="24"/>
          <w:szCs w:val="24"/>
        </w:rPr>
      </w:pPr>
      <w:r w:rsidRPr="0076436F">
        <w:rPr>
          <w:sz w:val="24"/>
          <w:szCs w:val="24"/>
        </w:rPr>
        <w:t>Wartość realna</w:t>
      </w:r>
    </w:p>
    <w:p w14:paraId="6B95C9A7" w14:textId="77777777" w:rsidR="004C6614" w:rsidRPr="0076436F" w:rsidRDefault="004C6614" w:rsidP="0007007C">
      <w:pPr>
        <w:pStyle w:val="Teksttreci60"/>
        <w:shd w:val="clear" w:color="auto" w:fill="auto"/>
        <w:spacing w:line="276" w:lineRule="auto"/>
        <w:ind w:right="1395" w:firstLine="0"/>
        <w:jc w:val="left"/>
        <w:rPr>
          <w:sz w:val="24"/>
          <w:szCs w:val="24"/>
        </w:rPr>
      </w:pPr>
      <w:r w:rsidRPr="0076436F">
        <w:rPr>
          <w:sz w:val="24"/>
          <w:szCs w:val="24"/>
        </w:rPr>
        <w:t xml:space="preserve">Stopa procentowa </w:t>
      </w:r>
      <w:r w:rsidR="007266F3">
        <w:rPr>
          <w:sz w:val="24"/>
          <w:szCs w:val="24"/>
        </w:rPr>
        <w:t xml:space="preserve">(nominalna i realna) </w:t>
      </w:r>
    </w:p>
    <w:p w14:paraId="6C65FA09" w14:textId="77777777" w:rsidR="004C6614" w:rsidRPr="0076436F" w:rsidRDefault="004C6614" w:rsidP="0007007C">
      <w:pPr>
        <w:pStyle w:val="Teksttreci60"/>
        <w:shd w:val="clear" w:color="auto" w:fill="auto"/>
        <w:spacing w:line="276" w:lineRule="auto"/>
        <w:ind w:right="1395" w:firstLine="0"/>
        <w:jc w:val="left"/>
        <w:rPr>
          <w:sz w:val="24"/>
          <w:szCs w:val="24"/>
        </w:rPr>
      </w:pPr>
      <w:r w:rsidRPr="0076436F">
        <w:rPr>
          <w:sz w:val="24"/>
          <w:szCs w:val="24"/>
        </w:rPr>
        <w:t xml:space="preserve">Okres </w:t>
      </w:r>
      <w:proofErr w:type="spellStart"/>
      <w:r w:rsidRPr="0076436F">
        <w:rPr>
          <w:sz w:val="24"/>
          <w:szCs w:val="24"/>
        </w:rPr>
        <w:t>kapitalizacyjny</w:t>
      </w:r>
      <w:proofErr w:type="spellEnd"/>
      <w:r w:rsidRPr="0076436F">
        <w:rPr>
          <w:sz w:val="24"/>
          <w:szCs w:val="24"/>
        </w:rPr>
        <w:t xml:space="preserve"> </w:t>
      </w:r>
    </w:p>
    <w:p w14:paraId="1F361A8A" w14:textId="77777777" w:rsidR="004C6614" w:rsidRPr="0076436F" w:rsidRDefault="004C6614" w:rsidP="0007007C">
      <w:pPr>
        <w:pStyle w:val="Teksttreci60"/>
        <w:shd w:val="clear" w:color="auto" w:fill="auto"/>
        <w:spacing w:line="276" w:lineRule="auto"/>
        <w:ind w:right="1395" w:firstLine="0"/>
        <w:jc w:val="left"/>
        <w:rPr>
          <w:sz w:val="24"/>
          <w:szCs w:val="24"/>
        </w:rPr>
      </w:pPr>
      <w:r w:rsidRPr="0076436F">
        <w:rPr>
          <w:sz w:val="24"/>
          <w:szCs w:val="24"/>
        </w:rPr>
        <w:t>Procent składany</w:t>
      </w:r>
    </w:p>
    <w:p w14:paraId="79A4EFEE" w14:textId="77777777" w:rsidR="004C6614" w:rsidRPr="0076436F" w:rsidRDefault="004C6614" w:rsidP="0007007C">
      <w:pPr>
        <w:pStyle w:val="Teksttreci60"/>
        <w:shd w:val="clear" w:color="auto" w:fill="auto"/>
        <w:spacing w:line="276" w:lineRule="auto"/>
        <w:ind w:left="142" w:right="1395" w:hanging="142"/>
        <w:jc w:val="left"/>
        <w:rPr>
          <w:rStyle w:val="Teksttreci6Bezpogrubienia"/>
          <w:sz w:val="24"/>
          <w:szCs w:val="24"/>
        </w:rPr>
      </w:pPr>
      <w:r w:rsidRPr="0076436F">
        <w:rPr>
          <w:sz w:val="24"/>
          <w:szCs w:val="24"/>
        </w:rPr>
        <w:t xml:space="preserve">Wartość przyszła (ang. </w:t>
      </w:r>
      <w:proofErr w:type="spellStart"/>
      <w:r w:rsidRPr="0076436F">
        <w:rPr>
          <w:rStyle w:val="Teksttreci6BezpogrubieniaKursywa"/>
          <w:sz w:val="24"/>
          <w:szCs w:val="24"/>
          <w:lang w:val="pl-PL" w:eastAsia="pl-PL" w:bidi="pl-PL"/>
        </w:rPr>
        <w:t>futu</w:t>
      </w:r>
      <w:r w:rsidRPr="0076436F">
        <w:rPr>
          <w:rStyle w:val="Teksttreci6BezpogrubieniaKursywa"/>
          <w:sz w:val="24"/>
          <w:szCs w:val="24"/>
          <w:lang w:val="pl-PL"/>
        </w:rPr>
        <w:t>re</w:t>
      </w:r>
      <w:proofErr w:type="spellEnd"/>
      <w:r w:rsidRPr="0076436F">
        <w:rPr>
          <w:rStyle w:val="Teksttreci6BezpogrubieniaKursywa"/>
          <w:sz w:val="24"/>
          <w:szCs w:val="24"/>
          <w:lang w:val="pl-PL"/>
        </w:rPr>
        <w:t xml:space="preserve"> </w:t>
      </w:r>
      <w:proofErr w:type="spellStart"/>
      <w:r w:rsidRPr="0076436F">
        <w:rPr>
          <w:rStyle w:val="Teksttreci6BezpogrubieniaKursywa"/>
          <w:sz w:val="24"/>
          <w:szCs w:val="24"/>
          <w:lang w:val="pl-PL"/>
        </w:rPr>
        <w:t>value</w:t>
      </w:r>
      <w:proofErr w:type="spellEnd"/>
      <w:r w:rsidRPr="0076436F">
        <w:rPr>
          <w:rStyle w:val="Teksttreci6Bezpogrubienia"/>
          <w:sz w:val="24"/>
          <w:szCs w:val="24"/>
        </w:rPr>
        <w:t xml:space="preserve">) </w:t>
      </w:r>
    </w:p>
    <w:p w14:paraId="47956875" w14:textId="77777777" w:rsidR="004C6614" w:rsidRPr="0076436F" w:rsidRDefault="004C6614" w:rsidP="0007007C">
      <w:pPr>
        <w:pStyle w:val="Teksttreci60"/>
        <w:shd w:val="clear" w:color="auto" w:fill="auto"/>
        <w:spacing w:line="276" w:lineRule="auto"/>
        <w:ind w:left="142" w:right="1395" w:hanging="142"/>
        <w:jc w:val="left"/>
        <w:rPr>
          <w:rStyle w:val="Teksttreci6Bezpogrubienia"/>
          <w:sz w:val="24"/>
          <w:szCs w:val="24"/>
        </w:rPr>
      </w:pPr>
      <w:r w:rsidRPr="0076436F">
        <w:rPr>
          <w:sz w:val="24"/>
          <w:szCs w:val="24"/>
        </w:rPr>
        <w:t xml:space="preserve">Wartość zaktualizowana (ang. </w:t>
      </w:r>
      <w:proofErr w:type="spellStart"/>
      <w:r w:rsidRPr="0076436F">
        <w:rPr>
          <w:rStyle w:val="Teksttreci6BezpogrubieniaKursywa"/>
          <w:sz w:val="24"/>
          <w:szCs w:val="24"/>
          <w:lang w:val="pl-PL" w:eastAsia="pl-PL" w:bidi="pl-PL"/>
        </w:rPr>
        <w:t>present</w:t>
      </w:r>
      <w:proofErr w:type="spellEnd"/>
      <w:r w:rsidRPr="0076436F">
        <w:rPr>
          <w:rStyle w:val="Teksttreci6BezpogrubieniaKursywa"/>
          <w:sz w:val="24"/>
          <w:szCs w:val="24"/>
          <w:lang w:val="pl-PL" w:eastAsia="pl-PL" w:bidi="pl-PL"/>
        </w:rPr>
        <w:t xml:space="preserve"> </w:t>
      </w:r>
      <w:proofErr w:type="spellStart"/>
      <w:r w:rsidRPr="0076436F">
        <w:rPr>
          <w:rStyle w:val="Teksttreci6BezpogrubieniaKursywa"/>
          <w:sz w:val="24"/>
          <w:szCs w:val="24"/>
          <w:lang w:val="pl-PL" w:eastAsia="pl-PL" w:bidi="pl-PL"/>
        </w:rPr>
        <w:t>value</w:t>
      </w:r>
      <w:proofErr w:type="spellEnd"/>
      <w:r w:rsidRPr="0076436F">
        <w:rPr>
          <w:rStyle w:val="Teksttreci6Bezpogrubienia"/>
          <w:sz w:val="24"/>
          <w:szCs w:val="24"/>
        </w:rPr>
        <w:t xml:space="preserve">) </w:t>
      </w:r>
    </w:p>
    <w:p w14:paraId="49D53907" w14:textId="77777777" w:rsidR="004C6614" w:rsidRPr="0076436F" w:rsidRDefault="004C6614" w:rsidP="0007007C">
      <w:pPr>
        <w:pStyle w:val="Teksttreci60"/>
        <w:shd w:val="clear" w:color="auto" w:fill="auto"/>
        <w:spacing w:line="276" w:lineRule="auto"/>
        <w:ind w:right="1395" w:firstLine="0"/>
        <w:jc w:val="left"/>
        <w:rPr>
          <w:sz w:val="24"/>
          <w:szCs w:val="24"/>
        </w:rPr>
      </w:pPr>
      <w:r w:rsidRPr="0076436F">
        <w:rPr>
          <w:sz w:val="24"/>
          <w:szCs w:val="24"/>
        </w:rPr>
        <w:t>Wykres punktowy</w:t>
      </w:r>
    </w:p>
    <w:p w14:paraId="13F9AA4C" w14:textId="77777777" w:rsidR="004C6614" w:rsidRPr="0076436F" w:rsidRDefault="004C6614" w:rsidP="0007007C">
      <w:pPr>
        <w:pStyle w:val="Teksttreci60"/>
        <w:shd w:val="clear" w:color="auto" w:fill="auto"/>
        <w:spacing w:line="276" w:lineRule="auto"/>
        <w:ind w:right="1395" w:firstLine="0"/>
        <w:jc w:val="left"/>
        <w:rPr>
          <w:sz w:val="24"/>
          <w:szCs w:val="24"/>
        </w:rPr>
      </w:pPr>
      <w:r w:rsidRPr="0076436F">
        <w:rPr>
          <w:sz w:val="24"/>
          <w:szCs w:val="24"/>
        </w:rPr>
        <w:t>Zależność liniowa i nieliniowa</w:t>
      </w:r>
    </w:p>
    <w:p w14:paraId="6C06D689" w14:textId="77777777" w:rsidR="004C6614" w:rsidRPr="0076436F" w:rsidRDefault="004C6614" w:rsidP="0007007C">
      <w:pPr>
        <w:pStyle w:val="Teksttreci60"/>
        <w:shd w:val="clear" w:color="auto" w:fill="auto"/>
        <w:spacing w:line="276" w:lineRule="auto"/>
        <w:ind w:right="1395" w:firstLine="0"/>
        <w:jc w:val="left"/>
        <w:rPr>
          <w:sz w:val="24"/>
          <w:szCs w:val="24"/>
        </w:rPr>
      </w:pPr>
      <w:r w:rsidRPr="0076436F">
        <w:rPr>
          <w:sz w:val="24"/>
          <w:szCs w:val="24"/>
        </w:rPr>
        <w:t>Związek ujemny i dodatni</w:t>
      </w:r>
    </w:p>
    <w:p w14:paraId="5D61370F" w14:textId="77777777" w:rsidR="004C6614" w:rsidRPr="0076436F" w:rsidRDefault="004C6614" w:rsidP="0007007C">
      <w:pPr>
        <w:pStyle w:val="Teksttreci60"/>
        <w:shd w:val="clear" w:color="auto" w:fill="auto"/>
        <w:spacing w:line="276" w:lineRule="auto"/>
        <w:ind w:right="1395" w:firstLine="0"/>
        <w:jc w:val="left"/>
        <w:rPr>
          <w:sz w:val="24"/>
          <w:szCs w:val="24"/>
        </w:rPr>
      </w:pPr>
      <w:r w:rsidRPr="0076436F">
        <w:rPr>
          <w:sz w:val="24"/>
          <w:szCs w:val="24"/>
        </w:rPr>
        <w:t>Związek przyczynowy</w:t>
      </w:r>
    </w:p>
    <w:p w14:paraId="758A2CDD" w14:textId="77777777" w:rsidR="004C6614" w:rsidRPr="0076436F" w:rsidRDefault="004C6614" w:rsidP="0007007C">
      <w:pPr>
        <w:pStyle w:val="Teksttreci60"/>
        <w:shd w:val="clear" w:color="auto" w:fill="auto"/>
        <w:spacing w:line="276" w:lineRule="auto"/>
        <w:ind w:right="1395" w:firstLine="0"/>
        <w:jc w:val="left"/>
        <w:rPr>
          <w:sz w:val="24"/>
          <w:szCs w:val="24"/>
        </w:rPr>
      </w:pPr>
      <w:r w:rsidRPr="0076436F">
        <w:rPr>
          <w:sz w:val="24"/>
          <w:szCs w:val="24"/>
        </w:rPr>
        <w:t>Błąd przypadkowego związku</w:t>
      </w:r>
    </w:p>
    <w:p w14:paraId="50E80223" w14:textId="77777777" w:rsidR="004C6614" w:rsidRPr="0076436F" w:rsidRDefault="004C6614" w:rsidP="0007007C">
      <w:pPr>
        <w:pStyle w:val="Teksttreci60"/>
        <w:shd w:val="clear" w:color="auto" w:fill="auto"/>
        <w:spacing w:line="276" w:lineRule="auto"/>
        <w:ind w:right="1395" w:firstLine="0"/>
        <w:jc w:val="left"/>
        <w:rPr>
          <w:sz w:val="24"/>
          <w:szCs w:val="24"/>
        </w:rPr>
      </w:pPr>
      <w:r w:rsidRPr="0076436F">
        <w:rPr>
          <w:sz w:val="24"/>
          <w:szCs w:val="24"/>
        </w:rPr>
        <w:t>Błąd odwróconej przyczynowości</w:t>
      </w:r>
    </w:p>
    <w:p w14:paraId="6FA6C943" w14:textId="77777777" w:rsidR="004C6614" w:rsidRPr="0076436F" w:rsidRDefault="004C6614" w:rsidP="0007007C">
      <w:pPr>
        <w:pStyle w:val="Teksttreci60"/>
        <w:shd w:val="clear" w:color="auto" w:fill="auto"/>
        <w:spacing w:line="276" w:lineRule="auto"/>
        <w:ind w:right="1395" w:firstLine="0"/>
        <w:jc w:val="left"/>
        <w:rPr>
          <w:sz w:val="24"/>
          <w:szCs w:val="24"/>
        </w:rPr>
      </w:pPr>
      <w:r w:rsidRPr="0076436F">
        <w:rPr>
          <w:sz w:val="24"/>
          <w:szCs w:val="24"/>
        </w:rPr>
        <w:t xml:space="preserve">Błąd ukrytej zmiennej </w:t>
      </w:r>
    </w:p>
    <w:p w14:paraId="6C83F34B" w14:textId="77777777" w:rsidR="004C6614" w:rsidRDefault="004C6614" w:rsidP="0007007C">
      <w:pPr>
        <w:pStyle w:val="Teksttreci60"/>
        <w:shd w:val="clear" w:color="auto" w:fill="auto"/>
        <w:spacing w:line="276" w:lineRule="auto"/>
        <w:ind w:left="142" w:right="1395" w:hanging="142"/>
        <w:jc w:val="left"/>
        <w:rPr>
          <w:sz w:val="24"/>
          <w:szCs w:val="24"/>
        </w:rPr>
      </w:pPr>
      <w:r w:rsidRPr="0076436F">
        <w:rPr>
          <w:sz w:val="24"/>
          <w:szCs w:val="24"/>
        </w:rPr>
        <w:t xml:space="preserve">Model ekonomiczny </w:t>
      </w:r>
    </w:p>
    <w:p w14:paraId="73072F0B" w14:textId="77777777" w:rsidR="00685FCB" w:rsidRDefault="00685FCB" w:rsidP="00320870">
      <w:pPr>
        <w:pStyle w:val="Teksttreci60"/>
        <w:shd w:val="clear" w:color="auto" w:fill="auto"/>
        <w:spacing w:before="240" w:line="360" w:lineRule="auto"/>
        <w:ind w:right="1395" w:firstLine="0"/>
        <w:rPr>
          <w:rStyle w:val="Teksttreci6Bezpogrubienia"/>
          <w:b/>
          <w:sz w:val="24"/>
          <w:szCs w:val="24"/>
        </w:rPr>
      </w:pPr>
      <w:r w:rsidRPr="00114BE8">
        <w:rPr>
          <w:rStyle w:val="Teksttreci6Bezpogrubienia"/>
          <w:b/>
          <w:sz w:val="24"/>
          <w:szCs w:val="24"/>
        </w:rPr>
        <w:t>Zrób to sam!</w:t>
      </w:r>
      <w:r w:rsidR="00114BE8">
        <w:rPr>
          <w:rStyle w:val="Teksttreci6Bezpogrubienia"/>
          <w:b/>
          <w:sz w:val="24"/>
          <w:szCs w:val="24"/>
        </w:rPr>
        <w:t xml:space="preserve"> </w:t>
      </w:r>
    </w:p>
    <w:p w14:paraId="75A4B885" w14:textId="77777777" w:rsidR="00114BE8" w:rsidRPr="0050521B" w:rsidRDefault="00114BE8" w:rsidP="00320870">
      <w:pPr>
        <w:pStyle w:val="Teksttreci60"/>
        <w:shd w:val="clear" w:color="auto" w:fill="auto"/>
        <w:spacing w:line="276" w:lineRule="auto"/>
        <w:ind w:left="142" w:right="1395" w:hanging="142"/>
        <w:rPr>
          <w:rStyle w:val="Teksttreci6Bezpogrubienia"/>
          <w:b/>
          <w:sz w:val="14"/>
          <w:szCs w:val="14"/>
        </w:rPr>
      </w:pPr>
    </w:p>
    <w:p w14:paraId="4B47CC83" w14:textId="77777777" w:rsidR="005B3402" w:rsidRPr="00114BE8" w:rsidRDefault="00170029" w:rsidP="00004914">
      <w:pPr>
        <w:pStyle w:val="Teksttreci50"/>
        <w:shd w:val="clear" w:color="auto" w:fill="auto"/>
        <w:spacing w:before="0" w:after="0" w:line="360" w:lineRule="auto"/>
        <w:ind w:right="1395" w:firstLine="0"/>
        <w:jc w:val="left"/>
        <w:rPr>
          <w:rFonts w:ascii="Times New Roman" w:hAnsi="Times New Roman" w:cs="Times New Roman"/>
          <w:w w:val="100"/>
          <w:sz w:val="24"/>
          <w:szCs w:val="24"/>
        </w:rPr>
      </w:pPr>
      <w:r w:rsidRPr="00114BE8">
        <w:rPr>
          <w:rFonts w:ascii="Times New Roman" w:hAnsi="Times New Roman" w:cs="Times New Roman"/>
          <w:w w:val="100"/>
          <w:sz w:val="24"/>
          <w:szCs w:val="24"/>
        </w:rPr>
        <w:t>Tak czy nie?</w:t>
      </w:r>
      <w:r w:rsidR="00656F3E" w:rsidRPr="00114BE8">
        <w:rPr>
          <w:rFonts w:ascii="Times New Roman" w:hAnsi="Times New Roman" w:cs="Times New Roman"/>
          <w:w w:val="100"/>
          <w:sz w:val="24"/>
          <w:szCs w:val="24"/>
        </w:rPr>
        <w:t xml:space="preserve"> </w:t>
      </w:r>
    </w:p>
    <w:p w14:paraId="1C7DA3B8" w14:textId="77777777" w:rsidR="005B3402" w:rsidRDefault="00170029" w:rsidP="00004914">
      <w:pPr>
        <w:pStyle w:val="Teksttreci40"/>
        <w:shd w:val="clear" w:color="auto" w:fill="auto"/>
        <w:spacing w:after="0" w:line="360" w:lineRule="auto"/>
        <w:ind w:right="1395"/>
        <w:jc w:val="left"/>
        <w:rPr>
          <w:i w:val="0"/>
          <w:sz w:val="24"/>
          <w:szCs w:val="24"/>
        </w:rPr>
      </w:pPr>
      <w:r w:rsidRPr="00C32E5D">
        <w:rPr>
          <w:sz w:val="24"/>
          <w:szCs w:val="24"/>
        </w:rPr>
        <w:t>Czy te opinie są prawdziwe, czy fałszywe? Odpowiedzi uzasadnij.</w:t>
      </w:r>
      <w:r w:rsidR="00185DFA">
        <w:rPr>
          <w:i w:val="0"/>
          <w:sz w:val="24"/>
          <w:szCs w:val="24"/>
        </w:rPr>
        <w:t xml:space="preserve"> </w:t>
      </w:r>
    </w:p>
    <w:p w14:paraId="1AFE936D" w14:textId="77777777" w:rsidR="00185DFA" w:rsidRPr="0050521B" w:rsidRDefault="00185DFA" w:rsidP="00004914">
      <w:pPr>
        <w:pStyle w:val="Teksttreci40"/>
        <w:shd w:val="clear" w:color="auto" w:fill="auto"/>
        <w:spacing w:after="0" w:line="360" w:lineRule="auto"/>
        <w:ind w:right="1395"/>
        <w:jc w:val="left"/>
        <w:rPr>
          <w:i w:val="0"/>
          <w:sz w:val="12"/>
          <w:szCs w:val="16"/>
        </w:rPr>
      </w:pPr>
    </w:p>
    <w:p w14:paraId="336A7E50" w14:textId="6F149762" w:rsidR="005B3402" w:rsidRDefault="00CB4997" w:rsidP="00004914">
      <w:pPr>
        <w:pStyle w:val="Teksttreci20"/>
        <w:numPr>
          <w:ilvl w:val="0"/>
          <w:numId w:val="10"/>
        </w:numPr>
        <w:shd w:val="clear" w:color="auto" w:fill="auto"/>
        <w:tabs>
          <w:tab w:val="left" w:pos="426"/>
        </w:tabs>
        <w:spacing w:after="0" w:line="360" w:lineRule="auto"/>
        <w:ind w:left="380" w:right="1395"/>
        <w:jc w:val="left"/>
        <w:rPr>
          <w:sz w:val="24"/>
          <w:szCs w:val="24"/>
        </w:rPr>
      </w:pPr>
      <w:r>
        <w:rPr>
          <w:sz w:val="24"/>
          <w:szCs w:val="24"/>
        </w:rPr>
        <w:t>Z rysunku (a</w:t>
      </w:r>
      <w:r w:rsidR="00170029" w:rsidRPr="00C32E5D">
        <w:rPr>
          <w:sz w:val="24"/>
          <w:szCs w:val="24"/>
        </w:rPr>
        <w:t>) wynika, że zmiany realnego kurs</w:t>
      </w:r>
      <w:r>
        <w:rPr>
          <w:sz w:val="24"/>
          <w:szCs w:val="24"/>
        </w:rPr>
        <w:t>u dolara na wolnym rynku w Polsc</w:t>
      </w:r>
      <w:r w:rsidR="00170029" w:rsidRPr="00C32E5D">
        <w:rPr>
          <w:sz w:val="24"/>
          <w:szCs w:val="24"/>
        </w:rPr>
        <w:t>e w 1991 r. były niewielkie. Wymowa rysunku (b) jest odwrotna</w:t>
      </w:r>
      <w:r w:rsidR="0050521B">
        <w:rPr>
          <w:sz w:val="24"/>
          <w:szCs w:val="24"/>
        </w:rPr>
        <w:t>. (W obu przypadkach okresem bazowym jest koniec grudnia 1988 r.).</w:t>
      </w:r>
      <w:r w:rsidR="00170029" w:rsidRPr="00C32E5D">
        <w:rPr>
          <w:sz w:val="24"/>
          <w:szCs w:val="24"/>
        </w:rPr>
        <w:t xml:space="preserve"> A zatem jeden z wykresów zawiera fałszywe informacje!</w:t>
      </w:r>
      <w:r w:rsidR="00E46FB5">
        <w:rPr>
          <w:sz w:val="24"/>
          <w:szCs w:val="24"/>
        </w:rPr>
        <w:t xml:space="preserve"> </w:t>
      </w:r>
    </w:p>
    <w:p w14:paraId="5D0352D1" w14:textId="77777777" w:rsidR="00E46FB5" w:rsidRPr="0050521B" w:rsidRDefault="00E46FB5" w:rsidP="00E46FB5">
      <w:pPr>
        <w:pStyle w:val="Teksttreci20"/>
        <w:shd w:val="clear" w:color="auto" w:fill="auto"/>
        <w:tabs>
          <w:tab w:val="left" w:pos="426"/>
        </w:tabs>
        <w:spacing w:after="0" w:line="276" w:lineRule="auto"/>
        <w:ind w:left="380" w:right="1395" w:firstLine="0"/>
        <w:jc w:val="left"/>
        <w:rPr>
          <w:sz w:val="4"/>
          <w:szCs w:val="18"/>
        </w:rPr>
      </w:pPr>
    </w:p>
    <w:p w14:paraId="638D0772" w14:textId="77777777" w:rsidR="00844A27" w:rsidRDefault="00844A27" w:rsidP="00844A27">
      <w:pPr>
        <w:pStyle w:val="Teksttreci20"/>
        <w:shd w:val="clear" w:color="auto" w:fill="auto"/>
        <w:tabs>
          <w:tab w:val="left" w:pos="284"/>
          <w:tab w:val="left" w:pos="3544"/>
        </w:tabs>
        <w:spacing w:after="0" w:line="276" w:lineRule="auto"/>
        <w:ind w:left="4956" w:right="1395" w:hanging="4956"/>
        <w:jc w:val="left"/>
        <w:rPr>
          <w:b/>
          <w:sz w:val="24"/>
          <w:szCs w:val="20"/>
        </w:rPr>
      </w:pPr>
      <w:r w:rsidRPr="00844A27">
        <w:rPr>
          <w:b/>
          <w:sz w:val="24"/>
          <w:szCs w:val="20"/>
        </w:rPr>
        <w:t xml:space="preserve">a) </w:t>
      </w:r>
      <w:r w:rsidR="00170029" w:rsidRPr="00844A27">
        <w:rPr>
          <w:b/>
          <w:sz w:val="24"/>
          <w:szCs w:val="20"/>
        </w:rPr>
        <w:t>Realny kurs dolara w Polsce w 1991 r.</w:t>
      </w:r>
      <w:r>
        <w:rPr>
          <w:b/>
          <w:sz w:val="24"/>
          <w:szCs w:val="20"/>
        </w:rPr>
        <w:t xml:space="preserve">      </w:t>
      </w:r>
      <w:r w:rsidR="00170029" w:rsidRPr="00844A27">
        <w:rPr>
          <w:b/>
          <w:sz w:val="24"/>
          <w:szCs w:val="20"/>
        </w:rPr>
        <w:t>b) Realny kurs dolara w Polsce w 1991</w:t>
      </w:r>
      <w:r>
        <w:rPr>
          <w:b/>
          <w:sz w:val="24"/>
          <w:szCs w:val="20"/>
        </w:rPr>
        <w:t xml:space="preserve"> r. </w:t>
      </w:r>
    </w:p>
    <w:p w14:paraId="3463935B" w14:textId="77777777" w:rsidR="005B3402" w:rsidRPr="00844A27" w:rsidRDefault="00170029" w:rsidP="00844A27">
      <w:pPr>
        <w:pStyle w:val="Teksttreci20"/>
        <w:shd w:val="clear" w:color="auto" w:fill="auto"/>
        <w:tabs>
          <w:tab w:val="left" w:pos="284"/>
          <w:tab w:val="left" w:pos="3544"/>
        </w:tabs>
        <w:spacing w:after="0" w:line="276" w:lineRule="auto"/>
        <w:ind w:left="4956" w:right="1395" w:hanging="4956"/>
        <w:jc w:val="left"/>
        <w:rPr>
          <w:b/>
          <w:sz w:val="12"/>
          <w:szCs w:val="20"/>
        </w:rPr>
      </w:pPr>
      <w:r w:rsidRPr="00844A27">
        <w:rPr>
          <w:b/>
          <w:sz w:val="8"/>
          <w:szCs w:val="20"/>
        </w:rPr>
        <w:t xml:space="preserve"> </w:t>
      </w:r>
      <w:r w:rsidR="00844A27" w:rsidRPr="00844A27">
        <w:rPr>
          <w:b/>
          <w:sz w:val="16"/>
          <w:szCs w:val="20"/>
        </w:rPr>
        <w:t xml:space="preserve">       </w:t>
      </w:r>
    </w:p>
    <w:p w14:paraId="6B18D5F5" w14:textId="77777777" w:rsidR="005B3402" w:rsidRPr="00C32E5D" w:rsidRDefault="009431F0" w:rsidP="00685FCB">
      <w:pPr>
        <w:spacing w:line="276" w:lineRule="auto"/>
        <w:ind w:right="1395"/>
        <w:rPr>
          <w:rFonts w:ascii="Times New Roman" w:hAnsi="Times New Roman" w:cs="Times New Roman"/>
        </w:rPr>
      </w:pPr>
      <w:r w:rsidRPr="00D533F2">
        <w:rPr>
          <w:rStyle w:val="Teksttreci9Exact"/>
          <w:rFonts w:ascii="Arial Unicode MS" w:eastAsia="Arial Unicode MS" w:hAnsi="Arial Unicode MS" w:cs="Arial Unicode MS"/>
          <w:noProof/>
          <w:sz w:val="24"/>
          <w:szCs w:val="24"/>
          <w:lang w:bidi="ar-SA"/>
        </w:rPr>
        <w:drawing>
          <wp:inline distT="0" distB="0" distL="0" distR="0" wp14:anchorId="23ED8AA0" wp14:editId="6AEBF4EA">
            <wp:extent cx="5613400" cy="1771318"/>
            <wp:effectExtent l="0" t="0" r="6350" b="635"/>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28560" cy="1776102"/>
                    </a:xfrm>
                    <a:prstGeom prst="rect">
                      <a:avLst/>
                    </a:prstGeom>
                    <a:noFill/>
                    <a:ln>
                      <a:noFill/>
                    </a:ln>
                  </pic:spPr>
                </pic:pic>
              </a:graphicData>
            </a:graphic>
          </wp:inline>
        </w:drawing>
      </w:r>
    </w:p>
    <w:p w14:paraId="32D51848" w14:textId="1721D711" w:rsidR="005B3402" w:rsidRDefault="00170029" w:rsidP="0050521B">
      <w:pPr>
        <w:pStyle w:val="Teksttreci20"/>
        <w:numPr>
          <w:ilvl w:val="0"/>
          <w:numId w:val="10"/>
        </w:numPr>
        <w:shd w:val="clear" w:color="auto" w:fill="auto"/>
        <w:tabs>
          <w:tab w:val="left" w:pos="284"/>
        </w:tabs>
        <w:spacing w:before="177" w:after="0" w:line="360" w:lineRule="auto"/>
        <w:ind w:left="284" w:right="1395"/>
        <w:jc w:val="left"/>
        <w:rPr>
          <w:sz w:val="24"/>
          <w:szCs w:val="24"/>
        </w:rPr>
      </w:pPr>
      <w:r w:rsidRPr="00C32E5D">
        <w:rPr>
          <w:sz w:val="24"/>
          <w:szCs w:val="24"/>
        </w:rPr>
        <w:t xml:space="preserve">W ubiegłym </w:t>
      </w:r>
      <w:r w:rsidR="009C18EB">
        <w:rPr>
          <w:sz w:val="24"/>
          <w:szCs w:val="24"/>
        </w:rPr>
        <w:t>roku wskaźnik cen konsumenta (CPI</w:t>
      </w:r>
      <w:r w:rsidRPr="00C32E5D">
        <w:rPr>
          <w:sz w:val="24"/>
          <w:szCs w:val="24"/>
        </w:rPr>
        <w:t xml:space="preserve">) wynosił 150; w tym roku równa się on 180; okres bazowy się nie zmienił. A zatem w tym roku (w stosunku do roku </w:t>
      </w:r>
      <w:r w:rsidRPr="00C32E5D">
        <w:rPr>
          <w:sz w:val="24"/>
          <w:szCs w:val="24"/>
        </w:rPr>
        <w:lastRenderedPageBreak/>
        <w:t>poprzedniego) stopa inflacji wynosi 30%.</w:t>
      </w:r>
      <w:r w:rsidR="0025543D">
        <w:rPr>
          <w:sz w:val="24"/>
          <w:szCs w:val="24"/>
        </w:rPr>
        <w:t xml:space="preserve"> </w:t>
      </w:r>
    </w:p>
    <w:p w14:paraId="471D7EE7" w14:textId="77777777" w:rsidR="0025543D" w:rsidRDefault="0025543D" w:rsidP="0025543D">
      <w:pPr>
        <w:pStyle w:val="Teksttreci20"/>
        <w:numPr>
          <w:ilvl w:val="0"/>
          <w:numId w:val="10"/>
        </w:numPr>
        <w:shd w:val="clear" w:color="auto" w:fill="auto"/>
        <w:tabs>
          <w:tab w:val="left" w:pos="426"/>
        </w:tabs>
        <w:spacing w:after="0" w:line="360" w:lineRule="auto"/>
        <w:ind w:left="284" w:right="1395" w:hanging="284"/>
        <w:jc w:val="left"/>
        <w:rPr>
          <w:sz w:val="24"/>
          <w:szCs w:val="24"/>
        </w:rPr>
      </w:pPr>
      <w:r>
        <w:rPr>
          <w:sz w:val="24"/>
          <w:szCs w:val="24"/>
        </w:rPr>
        <w:t xml:space="preserve">  </w:t>
      </w:r>
      <w:r w:rsidR="00170029" w:rsidRPr="009C18EB">
        <w:rPr>
          <w:sz w:val="24"/>
          <w:szCs w:val="24"/>
        </w:rPr>
        <w:t>Zwykle stopy zmian przeciętnego poziomu cen są wyrażane w p</w:t>
      </w:r>
      <w:r w:rsidR="009C18EB">
        <w:rPr>
          <w:sz w:val="24"/>
          <w:szCs w:val="24"/>
        </w:rPr>
        <w:t xml:space="preserve">unktach procentowych, a </w:t>
      </w:r>
      <w:r>
        <w:rPr>
          <w:sz w:val="24"/>
          <w:szCs w:val="24"/>
        </w:rPr>
        <w:t xml:space="preserve">  </w:t>
      </w:r>
    </w:p>
    <w:p w14:paraId="34115ACC" w14:textId="270358D9" w:rsidR="005B3402" w:rsidRDefault="0025543D" w:rsidP="0025543D">
      <w:pPr>
        <w:pStyle w:val="Teksttreci20"/>
        <w:shd w:val="clear" w:color="auto" w:fill="auto"/>
        <w:tabs>
          <w:tab w:val="left" w:pos="426"/>
        </w:tabs>
        <w:spacing w:after="0" w:line="360" w:lineRule="auto"/>
        <w:ind w:left="284" w:right="1395" w:firstLine="0"/>
        <w:jc w:val="left"/>
        <w:rPr>
          <w:sz w:val="24"/>
          <w:szCs w:val="24"/>
        </w:rPr>
      </w:pPr>
      <w:r>
        <w:rPr>
          <w:sz w:val="24"/>
          <w:szCs w:val="24"/>
        </w:rPr>
        <w:t xml:space="preserve">  </w:t>
      </w:r>
      <w:r w:rsidR="009C18EB">
        <w:rPr>
          <w:sz w:val="24"/>
          <w:szCs w:val="24"/>
        </w:rPr>
        <w:t xml:space="preserve">zmiany </w:t>
      </w:r>
      <w:r w:rsidR="00170029" w:rsidRPr="009C18EB">
        <w:rPr>
          <w:sz w:val="24"/>
          <w:szCs w:val="24"/>
        </w:rPr>
        <w:t xml:space="preserve">stóp zmian </w:t>
      </w:r>
      <w:r w:rsidR="009C18EB">
        <w:rPr>
          <w:sz w:val="24"/>
          <w:szCs w:val="24"/>
        </w:rPr>
        <w:t>–</w:t>
      </w:r>
      <w:r w:rsidR="00170029" w:rsidRPr="009C18EB">
        <w:rPr>
          <w:sz w:val="24"/>
          <w:szCs w:val="24"/>
        </w:rPr>
        <w:t xml:space="preserve"> w procentach.</w:t>
      </w:r>
      <w:r w:rsidR="00E46FB5">
        <w:rPr>
          <w:sz w:val="24"/>
          <w:szCs w:val="24"/>
        </w:rPr>
        <w:t xml:space="preserve"> </w:t>
      </w:r>
    </w:p>
    <w:p w14:paraId="0C5CAB4B" w14:textId="5A240F1F" w:rsidR="0025543D" w:rsidRDefault="0025543D" w:rsidP="0025543D">
      <w:pPr>
        <w:pStyle w:val="Teksttreci20"/>
        <w:numPr>
          <w:ilvl w:val="0"/>
          <w:numId w:val="10"/>
        </w:numPr>
        <w:shd w:val="clear" w:color="auto" w:fill="auto"/>
        <w:tabs>
          <w:tab w:val="left" w:pos="426"/>
        </w:tabs>
        <w:spacing w:after="0" w:line="360" w:lineRule="auto"/>
        <w:ind w:right="1395" w:firstLine="0"/>
        <w:jc w:val="left"/>
        <w:rPr>
          <w:color w:val="000000" w:themeColor="text1"/>
          <w:sz w:val="24"/>
          <w:szCs w:val="24"/>
        </w:rPr>
      </w:pPr>
      <w:r w:rsidRPr="0025543D">
        <w:rPr>
          <w:color w:val="000000" w:themeColor="text1"/>
          <w:sz w:val="24"/>
          <w:szCs w:val="24"/>
        </w:rPr>
        <w:t>W</w:t>
      </w:r>
      <w:r w:rsidR="00635920" w:rsidRPr="0025543D">
        <w:rPr>
          <w:color w:val="000000" w:themeColor="text1"/>
          <w:sz w:val="24"/>
          <w:szCs w:val="24"/>
        </w:rPr>
        <w:t xml:space="preserve">pływ </w:t>
      </w:r>
      <w:r w:rsidR="00EF495F" w:rsidRPr="0025543D">
        <w:rPr>
          <w:color w:val="000000" w:themeColor="text1"/>
          <w:sz w:val="24"/>
          <w:szCs w:val="24"/>
        </w:rPr>
        <w:t xml:space="preserve">trwającej w pewnym okresie </w:t>
      </w:r>
      <w:r w:rsidR="00635920" w:rsidRPr="0025543D">
        <w:rPr>
          <w:color w:val="000000" w:themeColor="text1"/>
          <w:sz w:val="24"/>
          <w:szCs w:val="24"/>
        </w:rPr>
        <w:t xml:space="preserve">inflacji na </w:t>
      </w:r>
      <w:r w:rsidR="00EF495F" w:rsidRPr="0025543D">
        <w:rPr>
          <w:color w:val="000000" w:themeColor="text1"/>
          <w:sz w:val="24"/>
          <w:szCs w:val="24"/>
        </w:rPr>
        <w:t>wartość realną (</w:t>
      </w:r>
      <w:r w:rsidR="00635920" w:rsidRPr="0025543D">
        <w:rPr>
          <w:color w:val="000000" w:themeColor="text1"/>
          <w:sz w:val="24"/>
          <w:szCs w:val="24"/>
        </w:rPr>
        <w:t>siłę nabywczą</w:t>
      </w:r>
      <w:r w:rsidR="00EF495F" w:rsidRPr="0025543D">
        <w:rPr>
          <w:color w:val="000000" w:themeColor="text1"/>
          <w:sz w:val="24"/>
          <w:szCs w:val="24"/>
        </w:rPr>
        <w:t>)</w:t>
      </w:r>
      <w:r w:rsidR="00635920" w:rsidRPr="0025543D">
        <w:rPr>
          <w:color w:val="000000" w:themeColor="text1"/>
          <w:sz w:val="24"/>
          <w:szCs w:val="24"/>
        </w:rPr>
        <w:t xml:space="preserve"> kwoty </w:t>
      </w:r>
    </w:p>
    <w:p w14:paraId="7AFC305C" w14:textId="77777777" w:rsidR="0025543D" w:rsidRDefault="0025543D" w:rsidP="0025543D">
      <w:pPr>
        <w:pStyle w:val="Teksttreci20"/>
        <w:shd w:val="clear" w:color="auto" w:fill="auto"/>
        <w:tabs>
          <w:tab w:val="left" w:pos="426"/>
        </w:tabs>
        <w:spacing w:after="0" w:line="360" w:lineRule="auto"/>
        <w:ind w:right="1395" w:firstLine="0"/>
        <w:jc w:val="left"/>
        <w:rPr>
          <w:color w:val="000000" w:themeColor="text1"/>
          <w:sz w:val="24"/>
          <w:szCs w:val="24"/>
        </w:rPr>
      </w:pPr>
      <w:r>
        <w:rPr>
          <w:color w:val="000000" w:themeColor="text1"/>
          <w:sz w:val="24"/>
          <w:szCs w:val="24"/>
        </w:rPr>
        <w:t xml:space="preserve">       </w:t>
      </w:r>
      <w:r w:rsidR="00635920" w:rsidRPr="0025543D">
        <w:rPr>
          <w:color w:val="000000" w:themeColor="text1"/>
          <w:sz w:val="24"/>
          <w:szCs w:val="24"/>
        </w:rPr>
        <w:t>pieniądza ustalimy</w:t>
      </w:r>
      <w:r w:rsidR="00EF495F" w:rsidRPr="0025543D">
        <w:rPr>
          <w:color w:val="000000" w:themeColor="text1"/>
          <w:sz w:val="24"/>
          <w:szCs w:val="24"/>
        </w:rPr>
        <w:t>,</w:t>
      </w:r>
      <w:r w:rsidR="00635920" w:rsidRPr="0025543D">
        <w:rPr>
          <w:color w:val="000000" w:themeColor="text1"/>
          <w:sz w:val="24"/>
          <w:szCs w:val="24"/>
        </w:rPr>
        <w:t xml:space="preserve"> </w:t>
      </w:r>
      <w:r w:rsidR="00EF495F" w:rsidRPr="0025543D">
        <w:rPr>
          <w:color w:val="000000" w:themeColor="text1"/>
          <w:sz w:val="24"/>
          <w:szCs w:val="24"/>
        </w:rPr>
        <w:t xml:space="preserve">mnożąc </w:t>
      </w:r>
      <w:r w:rsidR="00635920" w:rsidRPr="0025543D">
        <w:rPr>
          <w:color w:val="000000" w:themeColor="text1"/>
          <w:sz w:val="24"/>
          <w:szCs w:val="24"/>
        </w:rPr>
        <w:t>tę kwotę przez (1 + π</w:t>
      </w:r>
      <w:r w:rsidR="00EF495F" w:rsidRPr="0025543D">
        <w:rPr>
          <w:color w:val="000000" w:themeColor="text1"/>
          <w:sz w:val="24"/>
          <w:szCs w:val="24"/>
        </w:rPr>
        <w:t xml:space="preserve">), gdzie π to tempo inflacji w tym </w:t>
      </w:r>
      <w:r>
        <w:rPr>
          <w:color w:val="000000" w:themeColor="text1"/>
          <w:sz w:val="24"/>
          <w:szCs w:val="24"/>
        </w:rPr>
        <w:t xml:space="preserve"> </w:t>
      </w:r>
    </w:p>
    <w:p w14:paraId="5FE69898" w14:textId="46743507" w:rsidR="00635920" w:rsidRDefault="0025543D" w:rsidP="0025543D">
      <w:pPr>
        <w:pStyle w:val="Teksttreci20"/>
        <w:shd w:val="clear" w:color="auto" w:fill="auto"/>
        <w:tabs>
          <w:tab w:val="left" w:pos="426"/>
        </w:tabs>
        <w:spacing w:after="0" w:line="360" w:lineRule="auto"/>
        <w:ind w:right="1395" w:firstLine="0"/>
        <w:jc w:val="left"/>
        <w:rPr>
          <w:color w:val="000000" w:themeColor="text1"/>
          <w:sz w:val="24"/>
          <w:szCs w:val="24"/>
        </w:rPr>
      </w:pPr>
      <w:r>
        <w:rPr>
          <w:color w:val="000000" w:themeColor="text1"/>
          <w:sz w:val="24"/>
          <w:szCs w:val="24"/>
        </w:rPr>
        <w:t xml:space="preserve">       </w:t>
      </w:r>
      <w:r w:rsidR="00EF495F" w:rsidRPr="0025543D">
        <w:rPr>
          <w:color w:val="000000" w:themeColor="text1"/>
          <w:sz w:val="24"/>
          <w:szCs w:val="24"/>
        </w:rPr>
        <w:t xml:space="preserve">okresie. </w:t>
      </w:r>
    </w:p>
    <w:p w14:paraId="423B6CD7" w14:textId="26911DFE" w:rsidR="00E46FB5" w:rsidRDefault="00E46FB5" w:rsidP="0025543D">
      <w:pPr>
        <w:pStyle w:val="Teksttreci20"/>
        <w:numPr>
          <w:ilvl w:val="0"/>
          <w:numId w:val="10"/>
        </w:numPr>
        <w:shd w:val="clear" w:color="auto" w:fill="auto"/>
        <w:tabs>
          <w:tab w:val="left" w:pos="426"/>
        </w:tabs>
        <w:spacing w:after="0" w:line="360" w:lineRule="auto"/>
        <w:ind w:right="1395" w:firstLine="0"/>
        <w:jc w:val="left"/>
        <w:rPr>
          <w:color w:val="auto"/>
          <w:sz w:val="24"/>
          <w:szCs w:val="24"/>
        </w:rPr>
      </w:pPr>
      <w:r w:rsidRPr="00CA5126">
        <w:rPr>
          <w:color w:val="auto"/>
          <w:sz w:val="24"/>
          <w:szCs w:val="24"/>
        </w:rPr>
        <w:t xml:space="preserve">Wzrost cen o 50% zmniejsza realną wartość danej kwoty pieniądza o 50%. </w:t>
      </w:r>
    </w:p>
    <w:p w14:paraId="1E4E046C" w14:textId="77777777" w:rsidR="0025543D" w:rsidRDefault="00CA5126" w:rsidP="0025543D">
      <w:pPr>
        <w:pStyle w:val="Teksttreci20"/>
        <w:numPr>
          <w:ilvl w:val="0"/>
          <w:numId w:val="10"/>
        </w:numPr>
        <w:shd w:val="clear" w:color="auto" w:fill="auto"/>
        <w:tabs>
          <w:tab w:val="left" w:pos="426"/>
        </w:tabs>
        <w:spacing w:after="0" w:line="360" w:lineRule="auto"/>
        <w:ind w:right="1395" w:firstLine="0"/>
        <w:jc w:val="left"/>
        <w:rPr>
          <w:color w:val="auto"/>
          <w:sz w:val="24"/>
          <w:szCs w:val="24"/>
        </w:rPr>
      </w:pPr>
      <w:r w:rsidRPr="0025543D">
        <w:rPr>
          <w:color w:val="auto"/>
          <w:sz w:val="24"/>
          <w:szCs w:val="24"/>
        </w:rPr>
        <w:t xml:space="preserve">Wielkości realne są wyrażone w cenach bieżących, a wielkości nominalne w cenach </w:t>
      </w:r>
      <w:r w:rsidR="0025543D">
        <w:rPr>
          <w:color w:val="auto"/>
          <w:sz w:val="24"/>
          <w:szCs w:val="24"/>
        </w:rPr>
        <w:t xml:space="preserve"> </w:t>
      </w:r>
    </w:p>
    <w:p w14:paraId="7CCB3C55" w14:textId="373E4C4B" w:rsidR="00CA5126" w:rsidRPr="0025543D" w:rsidRDefault="0025543D" w:rsidP="0025543D">
      <w:pPr>
        <w:pStyle w:val="Teksttreci20"/>
        <w:shd w:val="clear" w:color="auto" w:fill="auto"/>
        <w:tabs>
          <w:tab w:val="left" w:pos="426"/>
        </w:tabs>
        <w:spacing w:after="0" w:line="360" w:lineRule="auto"/>
        <w:ind w:right="1395" w:firstLine="0"/>
        <w:jc w:val="left"/>
        <w:rPr>
          <w:color w:val="auto"/>
          <w:sz w:val="24"/>
          <w:szCs w:val="24"/>
        </w:rPr>
      </w:pPr>
      <w:r>
        <w:rPr>
          <w:color w:val="auto"/>
          <w:sz w:val="24"/>
          <w:szCs w:val="24"/>
        </w:rPr>
        <w:t xml:space="preserve">       </w:t>
      </w:r>
      <w:r w:rsidR="00CA5126" w:rsidRPr="0025543D">
        <w:rPr>
          <w:color w:val="auto"/>
          <w:sz w:val="24"/>
          <w:szCs w:val="24"/>
        </w:rPr>
        <w:t xml:space="preserve">stałych. </w:t>
      </w:r>
    </w:p>
    <w:p w14:paraId="1BD68CFB" w14:textId="77777777" w:rsidR="005B3402" w:rsidRPr="00CA5126" w:rsidRDefault="00B57799" w:rsidP="008A0D7A">
      <w:pPr>
        <w:pStyle w:val="Teksttreci20"/>
        <w:numPr>
          <w:ilvl w:val="0"/>
          <w:numId w:val="10"/>
        </w:numPr>
        <w:shd w:val="clear" w:color="auto" w:fill="auto"/>
        <w:tabs>
          <w:tab w:val="left" w:pos="284"/>
        </w:tabs>
        <w:spacing w:after="0" w:line="360" w:lineRule="auto"/>
        <w:ind w:left="284" w:right="1395" w:hanging="284"/>
        <w:jc w:val="left"/>
        <w:rPr>
          <w:color w:val="auto"/>
          <w:sz w:val="24"/>
          <w:szCs w:val="24"/>
        </w:rPr>
      </w:pPr>
      <w:r w:rsidRPr="00CA5126">
        <w:rPr>
          <w:color w:val="auto"/>
          <w:sz w:val="24"/>
          <w:szCs w:val="24"/>
        </w:rPr>
        <w:t xml:space="preserve">O rzeczywistej opłacalności lokaty informuje nominalna, a nie realna stopa procentowa. </w:t>
      </w:r>
      <w:r w:rsidR="000E5F98" w:rsidRPr="00CA5126">
        <w:rPr>
          <w:color w:val="auto"/>
          <w:sz w:val="24"/>
          <w:szCs w:val="24"/>
        </w:rPr>
        <w:t xml:space="preserve"> </w:t>
      </w:r>
    </w:p>
    <w:p w14:paraId="10EB35A7" w14:textId="77777777" w:rsidR="000E5F98" w:rsidRPr="00CA5126" w:rsidRDefault="000E5F98" w:rsidP="000E5F98">
      <w:pPr>
        <w:pStyle w:val="Teksttreci20"/>
        <w:numPr>
          <w:ilvl w:val="0"/>
          <w:numId w:val="10"/>
        </w:numPr>
        <w:shd w:val="clear" w:color="auto" w:fill="auto"/>
        <w:tabs>
          <w:tab w:val="left" w:pos="284"/>
        </w:tabs>
        <w:spacing w:after="0" w:line="360" w:lineRule="auto"/>
        <w:ind w:left="284" w:right="1395" w:hanging="284"/>
        <w:jc w:val="left"/>
        <w:rPr>
          <w:color w:val="auto"/>
          <w:sz w:val="24"/>
          <w:szCs w:val="24"/>
        </w:rPr>
      </w:pPr>
      <w:r w:rsidRPr="00CA5126">
        <w:rPr>
          <w:color w:val="auto"/>
          <w:sz w:val="24"/>
          <w:szCs w:val="24"/>
        </w:rPr>
        <w:t>Kiedy realna stopa procentowa równa się 4% niezależnie od poziomu nominalnej stopy procentowej opłaca się kupić prawo do otrzymania 1200 zł za trzy lata za cenę 900 zł.</w:t>
      </w:r>
    </w:p>
    <w:p w14:paraId="2A76118D" w14:textId="77777777" w:rsidR="005B3402" w:rsidRDefault="00170029" w:rsidP="00004914">
      <w:pPr>
        <w:pStyle w:val="Teksttreci20"/>
        <w:numPr>
          <w:ilvl w:val="0"/>
          <w:numId w:val="10"/>
        </w:numPr>
        <w:shd w:val="clear" w:color="auto" w:fill="auto"/>
        <w:tabs>
          <w:tab w:val="left" w:pos="300"/>
        </w:tabs>
        <w:spacing w:after="0" w:line="360" w:lineRule="auto"/>
        <w:ind w:left="380" w:right="1395"/>
        <w:jc w:val="left"/>
        <w:rPr>
          <w:sz w:val="24"/>
          <w:szCs w:val="24"/>
        </w:rPr>
      </w:pPr>
      <w:r w:rsidRPr="00CA5126">
        <w:rPr>
          <w:color w:val="auto"/>
          <w:sz w:val="24"/>
          <w:szCs w:val="24"/>
        </w:rPr>
        <w:t>Krzywa możliwo</w:t>
      </w:r>
      <w:r w:rsidR="009C18EB" w:rsidRPr="00CA5126">
        <w:rPr>
          <w:color w:val="auto"/>
          <w:sz w:val="24"/>
          <w:szCs w:val="24"/>
        </w:rPr>
        <w:t>ści produkcyjnych, o której była</w:t>
      </w:r>
      <w:r w:rsidRPr="00CA5126">
        <w:rPr>
          <w:color w:val="auto"/>
          <w:sz w:val="24"/>
          <w:szCs w:val="24"/>
        </w:rPr>
        <w:t xml:space="preserve"> mowa w poprzednim rozdziale, stanowi </w:t>
      </w:r>
      <w:r w:rsidRPr="009C18EB">
        <w:rPr>
          <w:sz w:val="24"/>
          <w:szCs w:val="24"/>
        </w:rPr>
        <w:t>prosty</w:t>
      </w:r>
      <w:r w:rsidR="009C18EB" w:rsidRPr="009C18EB">
        <w:rPr>
          <w:sz w:val="24"/>
          <w:szCs w:val="24"/>
        </w:rPr>
        <w:t xml:space="preserve"> </w:t>
      </w:r>
      <w:r w:rsidRPr="009C18EB">
        <w:rPr>
          <w:sz w:val="24"/>
          <w:szCs w:val="24"/>
        </w:rPr>
        <w:t>model całej gospodarki.</w:t>
      </w:r>
      <w:r w:rsidR="000E5F98">
        <w:rPr>
          <w:sz w:val="24"/>
          <w:szCs w:val="24"/>
        </w:rPr>
        <w:t xml:space="preserve"> </w:t>
      </w:r>
    </w:p>
    <w:p w14:paraId="0E8C0573" w14:textId="10D76E3E" w:rsidR="000E5F98" w:rsidRDefault="000E5F98" w:rsidP="000E5F98">
      <w:pPr>
        <w:pStyle w:val="Teksttreci20"/>
        <w:numPr>
          <w:ilvl w:val="0"/>
          <w:numId w:val="10"/>
        </w:numPr>
        <w:shd w:val="clear" w:color="auto" w:fill="auto"/>
        <w:tabs>
          <w:tab w:val="left" w:pos="300"/>
        </w:tabs>
        <w:spacing w:after="0" w:line="360" w:lineRule="auto"/>
        <w:ind w:left="380" w:right="1395"/>
        <w:jc w:val="left"/>
        <w:rPr>
          <w:sz w:val="24"/>
          <w:szCs w:val="24"/>
        </w:rPr>
      </w:pPr>
      <w:r>
        <w:rPr>
          <w:sz w:val="24"/>
          <w:szCs w:val="24"/>
        </w:rPr>
        <w:t xml:space="preserve"> </w:t>
      </w:r>
      <w:r w:rsidR="0050405D">
        <w:rPr>
          <w:sz w:val="24"/>
          <w:szCs w:val="24"/>
        </w:rPr>
        <w:t xml:space="preserve">Zimą spadek ceny kostiumów kąpielowych zwykle powoduje spadek ceny olejku do opalania. </w:t>
      </w:r>
    </w:p>
    <w:p w14:paraId="2CB9BB3C" w14:textId="77777777" w:rsidR="00185DFA" w:rsidRPr="0007007C" w:rsidRDefault="00185DFA" w:rsidP="00185DFA">
      <w:pPr>
        <w:pStyle w:val="Teksttreci20"/>
        <w:shd w:val="clear" w:color="auto" w:fill="auto"/>
        <w:tabs>
          <w:tab w:val="left" w:pos="300"/>
        </w:tabs>
        <w:spacing w:after="0" w:line="360" w:lineRule="auto"/>
        <w:ind w:left="380" w:right="1395" w:firstLine="0"/>
        <w:jc w:val="left"/>
        <w:rPr>
          <w:sz w:val="14"/>
          <w:szCs w:val="24"/>
        </w:rPr>
      </w:pPr>
    </w:p>
    <w:p w14:paraId="6C50B7F3" w14:textId="77777777" w:rsidR="005B3402" w:rsidRDefault="00170029" w:rsidP="00004914">
      <w:pPr>
        <w:pStyle w:val="Teksttreci50"/>
        <w:shd w:val="clear" w:color="auto" w:fill="auto"/>
        <w:spacing w:before="0" w:after="0" w:line="360" w:lineRule="auto"/>
        <w:ind w:left="280" w:right="1395" w:hanging="280"/>
        <w:jc w:val="left"/>
        <w:rPr>
          <w:rFonts w:ascii="Times New Roman" w:hAnsi="Times New Roman" w:cs="Times New Roman"/>
          <w:w w:val="100"/>
          <w:sz w:val="28"/>
          <w:szCs w:val="24"/>
        </w:rPr>
      </w:pPr>
      <w:r w:rsidRPr="00185DFA">
        <w:rPr>
          <w:rFonts w:ascii="Times New Roman" w:hAnsi="Times New Roman" w:cs="Times New Roman"/>
          <w:w w:val="100"/>
          <w:sz w:val="24"/>
          <w:szCs w:val="24"/>
        </w:rPr>
        <w:t>Zadania</w:t>
      </w:r>
      <w:r w:rsidR="001F5DE1">
        <w:rPr>
          <w:rFonts w:ascii="Times New Roman" w:hAnsi="Times New Roman" w:cs="Times New Roman"/>
          <w:w w:val="100"/>
          <w:sz w:val="28"/>
          <w:szCs w:val="24"/>
        </w:rPr>
        <w:t xml:space="preserve"> </w:t>
      </w:r>
    </w:p>
    <w:p w14:paraId="6FADC63B" w14:textId="77777777" w:rsidR="00185DFA" w:rsidRPr="0007007C" w:rsidRDefault="00185DFA" w:rsidP="00004914">
      <w:pPr>
        <w:pStyle w:val="Teksttreci50"/>
        <w:shd w:val="clear" w:color="auto" w:fill="auto"/>
        <w:spacing w:before="0" w:after="0" w:line="360" w:lineRule="auto"/>
        <w:ind w:left="280" w:right="1395" w:hanging="280"/>
        <w:jc w:val="left"/>
        <w:rPr>
          <w:rFonts w:ascii="Times New Roman" w:hAnsi="Times New Roman" w:cs="Times New Roman"/>
          <w:w w:val="100"/>
          <w:sz w:val="14"/>
          <w:szCs w:val="24"/>
        </w:rPr>
      </w:pPr>
    </w:p>
    <w:p w14:paraId="789AC76E" w14:textId="3876199C" w:rsidR="004F687A" w:rsidRPr="000A7789" w:rsidRDefault="00185DFA" w:rsidP="0007007C">
      <w:pPr>
        <w:pStyle w:val="Teksttreci20"/>
        <w:shd w:val="clear" w:color="auto" w:fill="auto"/>
        <w:tabs>
          <w:tab w:val="left" w:pos="241"/>
        </w:tabs>
        <w:spacing w:after="0" w:line="276" w:lineRule="auto"/>
        <w:ind w:right="1395" w:firstLine="0"/>
        <w:jc w:val="left"/>
        <w:rPr>
          <w:rStyle w:val="Teksttreci2Kursywa"/>
          <w:i w:val="0"/>
          <w:iCs w:val="0"/>
          <w:color w:val="auto"/>
          <w:sz w:val="24"/>
          <w:szCs w:val="24"/>
        </w:rPr>
      </w:pPr>
      <w:r w:rsidRPr="000A7789">
        <w:rPr>
          <w:b/>
          <w:color w:val="auto"/>
          <w:sz w:val="24"/>
          <w:szCs w:val="24"/>
        </w:rPr>
        <w:t>1.</w:t>
      </w:r>
      <w:r w:rsidRPr="000A7789">
        <w:rPr>
          <w:color w:val="auto"/>
          <w:sz w:val="24"/>
          <w:szCs w:val="24"/>
        </w:rPr>
        <w:t xml:space="preserve"> </w:t>
      </w:r>
      <w:r w:rsidR="00170029" w:rsidRPr="000A7789">
        <w:rPr>
          <w:color w:val="auto"/>
          <w:sz w:val="24"/>
          <w:szCs w:val="24"/>
        </w:rPr>
        <w:t>Tablica zawiera infor</w:t>
      </w:r>
      <w:r w:rsidR="00B11715" w:rsidRPr="000A7789">
        <w:rPr>
          <w:color w:val="auto"/>
          <w:sz w:val="24"/>
          <w:szCs w:val="24"/>
        </w:rPr>
        <w:t>macje o stawkach tygodniowych pł</w:t>
      </w:r>
      <w:r w:rsidR="00170029" w:rsidRPr="000A7789">
        <w:rPr>
          <w:color w:val="auto"/>
          <w:sz w:val="24"/>
          <w:szCs w:val="24"/>
        </w:rPr>
        <w:t xml:space="preserve">ac realnych w </w:t>
      </w:r>
      <w:proofErr w:type="spellStart"/>
      <w:r w:rsidR="00184782" w:rsidRPr="000A7789">
        <w:rPr>
          <w:rStyle w:val="Teksttreci2Kursywa"/>
          <w:i w:val="0"/>
          <w:color w:val="auto"/>
          <w:sz w:val="24"/>
          <w:szCs w:val="24"/>
        </w:rPr>
        <w:t>Hipotecji</w:t>
      </w:r>
      <w:proofErr w:type="spellEnd"/>
      <w:r w:rsidR="00170029" w:rsidRPr="000A7789">
        <w:rPr>
          <w:color w:val="auto"/>
          <w:sz w:val="24"/>
          <w:szCs w:val="24"/>
        </w:rPr>
        <w:t xml:space="preserve"> (</w:t>
      </w:r>
      <w:r w:rsidR="0025543D" w:rsidRPr="000A7789">
        <w:rPr>
          <w:color w:val="auto"/>
          <w:sz w:val="24"/>
          <w:szCs w:val="24"/>
        </w:rPr>
        <w:t>20</w:t>
      </w:r>
      <w:r w:rsidR="0050405D" w:rsidRPr="000A7789">
        <w:rPr>
          <w:color w:val="auto"/>
          <w:sz w:val="24"/>
          <w:szCs w:val="24"/>
        </w:rPr>
        <w:t>19</w:t>
      </w:r>
      <w:r w:rsidR="0025543D" w:rsidRPr="000A7789">
        <w:rPr>
          <w:color w:val="auto"/>
          <w:sz w:val="24"/>
          <w:szCs w:val="24"/>
        </w:rPr>
        <w:t xml:space="preserve"> </w:t>
      </w:r>
      <w:r w:rsidR="00170029" w:rsidRPr="000A7789">
        <w:rPr>
          <w:color w:val="auto"/>
          <w:sz w:val="24"/>
          <w:szCs w:val="24"/>
        </w:rPr>
        <w:t xml:space="preserve">= </w:t>
      </w:r>
      <w:r w:rsidR="00170029" w:rsidRPr="000A7789">
        <w:rPr>
          <w:rStyle w:val="Teksttreci2Kursywa"/>
          <w:i w:val="0"/>
          <w:color w:val="auto"/>
          <w:sz w:val="24"/>
          <w:szCs w:val="24"/>
        </w:rPr>
        <w:t>100).</w:t>
      </w:r>
      <w:r w:rsidR="004F687A" w:rsidRPr="000A7789">
        <w:rPr>
          <w:rStyle w:val="Teksttreci2Kursywa"/>
          <w:i w:val="0"/>
          <w:color w:val="auto"/>
          <w:sz w:val="24"/>
          <w:szCs w:val="24"/>
        </w:rPr>
        <w:t xml:space="preserve"> </w:t>
      </w:r>
    </w:p>
    <w:tbl>
      <w:tblPr>
        <w:tblW w:w="43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0" w:type="dxa"/>
          <w:bottom w:w="28" w:type="dxa"/>
          <w:right w:w="10" w:type="dxa"/>
        </w:tblCellMar>
        <w:tblLook w:val="0000" w:firstRow="0" w:lastRow="0" w:firstColumn="0" w:lastColumn="0" w:noHBand="0" w:noVBand="0"/>
      </w:tblPr>
      <w:tblGrid>
        <w:gridCol w:w="3965"/>
        <w:gridCol w:w="1275"/>
        <w:gridCol w:w="1275"/>
        <w:gridCol w:w="1277"/>
        <w:gridCol w:w="1214"/>
      </w:tblGrid>
      <w:tr w:rsidR="000A7789" w:rsidRPr="000A7789" w14:paraId="1E2CE326" w14:textId="77777777" w:rsidTr="00320870">
        <w:trPr>
          <w:trHeight w:hRule="exact" w:val="298"/>
        </w:trPr>
        <w:tc>
          <w:tcPr>
            <w:tcW w:w="2201" w:type="pct"/>
            <w:shd w:val="clear" w:color="auto" w:fill="FFFFFF"/>
            <w:vAlign w:val="center"/>
          </w:tcPr>
          <w:p w14:paraId="64E1CCDB" w14:textId="77777777" w:rsidR="004F687A" w:rsidRPr="000A7789" w:rsidRDefault="004F687A" w:rsidP="00004914">
            <w:pPr>
              <w:pStyle w:val="Teksttreci20"/>
              <w:shd w:val="clear" w:color="auto" w:fill="auto"/>
              <w:spacing w:after="0" w:line="276" w:lineRule="auto"/>
              <w:ind w:right="145" w:firstLine="0"/>
              <w:jc w:val="left"/>
              <w:rPr>
                <w:rStyle w:val="Teksttreci27pt"/>
                <w:color w:val="auto"/>
                <w:sz w:val="24"/>
                <w:szCs w:val="20"/>
              </w:rPr>
            </w:pPr>
            <w:r w:rsidRPr="000A7789">
              <w:rPr>
                <w:rStyle w:val="Teksttreci27pt"/>
                <w:rFonts w:eastAsia="Arial Unicode MS"/>
                <w:color w:val="auto"/>
                <w:sz w:val="24"/>
                <w:szCs w:val="20"/>
              </w:rPr>
              <w:t xml:space="preserve">                                                              </w:t>
            </w:r>
          </w:p>
        </w:tc>
        <w:tc>
          <w:tcPr>
            <w:tcW w:w="708" w:type="pct"/>
            <w:shd w:val="clear" w:color="auto" w:fill="FFFFFF"/>
            <w:vAlign w:val="center"/>
          </w:tcPr>
          <w:p w14:paraId="457CDE2D" w14:textId="68684123" w:rsidR="004F687A" w:rsidRPr="000A7789" w:rsidRDefault="0025543D" w:rsidP="00004914">
            <w:pPr>
              <w:pStyle w:val="Teksttreci20"/>
              <w:shd w:val="clear" w:color="auto" w:fill="auto"/>
              <w:spacing w:after="0" w:line="276" w:lineRule="auto"/>
              <w:ind w:right="145" w:firstLine="0"/>
              <w:jc w:val="center"/>
              <w:rPr>
                <w:rStyle w:val="Teksttreci27pt"/>
                <w:color w:val="auto"/>
                <w:sz w:val="24"/>
                <w:szCs w:val="20"/>
              </w:rPr>
            </w:pPr>
            <w:r w:rsidRPr="000A7789">
              <w:rPr>
                <w:rStyle w:val="Teksttreci27pt"/>
                <w:color w:val="auto"/>
                <w:sz w:val="24"/>
                <w:szCs w:val="20"/>
              </w:rPr>
              <w:t>20</w:t>
            </w:r>
            <w:r w:rsidR="004F687A" w:rsidRPr="000A7789">
              <w:rPr>
                <w:rStyle w:val="Teksttreci27pt"/>
                <w:color w:val="auto"/>
                <w:sz w:val="24"/>
                <w:szCs w:val="20"/>
              </w:rPr>
              <w:t>19</w:t>
            </w:r>
          </w:p>
        </w:tc>
        <w:tc>
          <w:tcPr>
            <w:tcW w:w="708" w:type="pct"/>
            <w:shd w:val="clear" w:color="auto" w:fill="FFFFFF"/>
            <w:vAlign w:val="center"/>
          </w:tcPr>
          <w:p w14:paraId="62643E69" w14:textId="7C1EBD74" w:rsidR="004F687A" w:rsidRPr="000A7789" w:rsidRDefault="0025543D" w:rsidP="00004914">
            <w:pPr>
              <w:pStyle w:val="Teksttreci20"/>
              <w:shd w:val="clear" w:color="auto" w:fill="auto"/>
              <w:spacing w:after="0" w:line="276" w:lineRule="auto"/>
              <w:ind w:right="145" w:firstLine="0"/>
              <w:jc w:val="center"/>
              <w:rPr>
                <w:rStyle w:val="Teksttreci27pt"/>
                <w:color w:val="auto"/>
                <w:sz w:val="24"/>
                <w:szCs w:val="20"/>
              </w:rPr>
            </w:pPr>
            <w:r w:rsidRPr="000A7789">
              <w:rPr>
                <w:rStyle w:val="Teksttreci27pt"/>
                <w:color w:val="auto"/>
                <w:sz w:val="24"/>
                <w:szCs w:val="20"/>
              </w:rPr>
              <w:t>2020</w:t>
            </w:r>
          </w:p>
        </w:tc>
        <w:tc>
          <w:tcPr>
            <w:tcW w:w="709" w:type="pct"/>
            <w:shd w:val="clear" w:color="auto" w:fill="FFFFFF"/>
            <w:vAlign w:val="center"/>
          </w:tcPr>
          <w:p w14:paraId="3ABB28B9" w14:textId="48557A9A" w:rsidR="004F687A" w:rsidRPr="000A7789" w:rsidRDefault="0025543D" w:rsidP="00004914">
            <w:pPr>
              <w:pStyle w:val="Teksttreci20"/>
              <w:shd w:val="clear" w:color="auto" w:fill="auto"/>
              <w:spacing w:after="0" w:line="276" w:lineRule="auto"/>
              <w:ind w:right="145" w:firstLine="0"/>
              <w:jc w:val="center"/>
              <w:rPr>
                <w:rStyle w:val="Teksttreci27pt"/>
                <w:color w:val="auto"/>
                <w:sz w:val="24"/>
                <w:szCs w:val="20"/>
              </w:rPr>
            </w:pPr>
            <w:r w:rsidRPr="000A7789">
              <w:rPr>
                <w:rStyle w:val="Teksttreci27pt"/>
                <w:color w:val="auto"/>
                <w:sz w:val="24"/>
                <w:szCs w:val="20"/>
              </w:rPr>
              <w:t>2021</w:t>
            </w:r>
          </w:p>
        </w:tc>
        <w:tc>
          <w:tcPr>
            <w:tcW w:w="674" w:type="pct"/>
            <w:shd w:val="clear" w:color="auto" w:fill="FFFFFF"/>
            <w:vAlign w:val="center"/>
          </w:tcPr>
          <w:p w14:paraId="39160E3C" w14:textId="4D1B2FDA" w:rsidR="004F687A" w:rsidRPr="000A7789" w:rsidRDefault="0025543D" w:rsidP="00004914">
            <w:pPr>
              <w:pStyle w:val="Teksttreci20"/>
              <w:shd w:val="clear" w:color="auto" w:fill="auto"/>
              <w:spacing w:after="0" w:line="276" w:lineRule="auto"/>
              <w:ind w:right="145" w:firstLine="0"/>
              <w:jc w:val="center"/>
              <w:rPr>
                <w:rStyle w:val="Teksttreci27pt"/>
                <w:color w:val="auto"/>
                <w:sz w:val="24"/>
                <w:szCs w:val="20"/>
              </w:rPr>
            </w:pPr>
            <w:r w:rsidRPr="000A7789">
              <w:rPr>
                <w:rStyle w:val="Teksttreci27pt"/>
                <w:color w:val="auto"/>
                <w:sz w:val="24"/>
                <w:szCs w:val="20"/>
              </w:rPr>
              <w:t>2022</w:t>
            </w:r>
          </w:p>
        </w:tc>
      </w:tr>
      <w:tr w:rsidR="000A7789" w:rsidRPr="000A7789" w14:paraId="29A0978B" w14:textId="77777777" w:rsidTr="00320870">
        <w:trPr>
          <w:trHeight w:hRule="exact" w:val="298"/>
        </w:trPr>
        <w:tc>
          <w:tcPr>
            <w:tcW w:w="2201" w:type="pct"/>
            <w:shd w:val="clear" w:color="auto" w:fill="FFFFFF"/>
            <w:vAlign w:val="center"/>
          </w:tcPr>
          <w:p w14:paraId="3B12E9FE" w14:textId="77777777" w:rsidR="00B11715" w:rsidRPr="000A7789" w:rsidRDefault="00B11715" w:rsidP="00004914">
            <w:pPr>
              <w:pStyle w:val="Teksttreci20"/>
              <w:shd w:val="clear" w:color="auto" w:fill="auto"/>
              <w:spacing w:after="0" w:line="276" w:lineRule="auto"/>
              <w:ind w:right="145" w:firstLine="0"/>
              <w:jc w:val="left"/>
              <w:rPr>
                <w:color w:val="auto"/>
                <w:sz w:val="24"/>
                <w:szCs w:val="20"/>
              </w:rPr>
            </w:pPr>
            <w:r w:rsidRPr="000A7789">
              <w:rPr>
                <w:rStyle w:val="Teksttreci27pt"/>
                <w:color w:val="auto"/>
                <w:sz w:val="24"/>
                <w:szCs w:val="20"/>
              </w:rPr>
              <w:t xml:space="preserve">Wskaźnik tygodniowych </w:t>
            </w:r>
            <w:r w:rsidR="00004914" w:rsidRPr="000A7789">
              <w:rPr>
                <w:rStyle w:val="Teksttreci27pt"/>
                <w:color w:val="auto"/>
                <w:sz w:val="24"/>
                <w:szCs w:val="20"/>
              </w:rPr>
              <w:t>p</w:t>
            </w:r>
            <w:r w:rsidRPr="000A7789">
              <w:rPr>
                <w:rStyle w:val="Teksttreci27pt"/>
                <w:color w:val="auto"/>
                <w:sz w:val="24"/>
                <w:szCs w:val="20"/>
              </w:rPr>
              <w:t xml:space="preserve">łac realnych </w:t>
            </w:r>
            <w:proofErr w:type="spellStart"/>
            <w:r w:rsidRPr="000A7789">
              <w:rPr>
                <w:rStyle w:val="Teksttreci27pt"/>
                <w:color w:val="auto"/>
                <w:sz w:val="24"/>
                <w:szCs w:val="20"/>
              </w:rPr>
              <w:t>plarealnych</w:t>
            </w:r>
            <w:proofErr w:type="spellEnd"/>
          </w:p>
        </w:tc>
        <w:tc>
          <w:tcPr>
            <w:tcW w:w="708" w:type="pct"/>
            <w:shd w:val="clear" w:color="auto" w:fill="FFFFFF"/>
            <w:vAlign w:val="center"/>
          </w:tcPr>
          <w:p w14:paraId="5FA79029" w14:textId="77777777" w:rsidR="00B11715" w:rsidRPr="000A7789" w:rsidRDefault="00B11715" w:rsidP="00004914">
            <w:pPr>
              <w:pStyle w:val="Teksttreci20"/>
              <w:shd w:val="clear" w:color="auto" w:fill="auto"/>
              <w:spacing w:after="0" w:line="276" w:lineRule="auto"/>
              <w:ind w:right="145" w:firstLine="0"/>
              <w:jc w:val="center"/>
              <w:rPr>
                <w:color w:val="auto"/>
                <w:sz w:val="24"/>
                <w:szCs w:val="20"/>
              </w:rPr>
            </w:pPr>
            <w:r w:rsidRPr="000A7789">
              <w:rPr>
                <w:rStyle w:val="Teksttreci27pt"/>
                <w:color w:val="auto"/>
                <w:sz w:val="24"/>
                <w:szCs w:val="20"/>
              </w:rPr>
              <w:t>100,0</w:t>
            </w:r>
          </w:p>
        </w:tc>
        <w:tc>
          <w:tcPr>
            <w:tcW w:w="708" w:type="pct"/>
            <w:shd w:val="clear" w:color="auto" w:fill="FFFFFF"/>
            <w:vAlign w:val="center"/>
          </w:tcPr>
          <w:p w14:paraId="3A525B66" w14:textId="77777777" w:rsidR="00B11715" w:rsidRPr="000A7789" w:rsidRDefault="00B11715" w:rsidP="00004914">
            <w:pPr>
              <w:pStyle w:val="Teksttreci20"/>
              <w:shd w:val="clear" w:color="auto" w:fill="auto"/>
              <w:spacing w:after="0" w:line="276" w:lineRule="auto"/>
              <w:ind w:right="145" w:firstLine="0"/>
              <w:jc w:val="center"/>
              <w:rPr>
                <w:color w:val="auto"/>
                <w:sz w:val="24"/>
                <w:szCs w:val="20"/>
              </w:rPr>
            </w:pPr>
            <w:r w:rsidRPr="000A7789">
              <w:rPr>
                <w:rStyle w:val="Teksttreci27pt"/>
                <w:color w:val="auto"/>
                <w:sz w:val="24"/>
                <w:szCs w:val="20"/>
              </w:rPr>
              <w:t>95,8</w:t>
            </w:r>
          </w:p>
        </w:tc>
        <w:tc>
          <w:tcPr>
            <w:tcW w:w="709" w:type="pct"/>
            <w:shd w:val="clear" w:color="auto" w:fill="FFFFFF"/>
            <w:vAlign w:val="center"/>
          </w:tcPr>
          <w:p w14:paraId="04891E1E" w14:textId="77777777" w:rsidR="00B11715" w:rsidRPr="000A7789" w:rsidRDefault="00B11715" w:rsidP="00004914">
            <w:pPr>
              <w:pStyle w:val="Teksttreci20"/>
              <w:shd w:val="clear" w:color="auto" w:fill="auto"/>
              <w:spacing w:after="0" w:line="276" w:lineRule="auto"/>
              <w:ind w:right="145" w:firstLine="0"/>
              <w:jc w:val="center"/>
              <w:rPr>
                <w:color w:val="auto"/>
                <w:sz w:val="24"/>
                <w:szCs w:val="20"/>
              </w:rPr>
            </w:pPr>
            <w:r w:rsidRPr="000A7789">
              <w:rPr>
                <w:rStyle w:val="Teksttreci27pt"/>
                <w:color w:val="auto"/>
                <w:sz w:val="24"/>
                <w:szCs w:val="20"/>
              </w:rPr>
              <w:t>98,2</w:t>
            </w:r>
          </w:p>
        </w:tc>
        <w:tc>
          <w:tcPr>
            <w:tcW w:w="674" w:type="pct"/>
            <w:shd w:val="clear" w:color="auto" w:fill="FFFFFF"/>
            <w:vAlign w:val="center"/>
          </w:tcPr>
          <w:p w14:paraId="1B551202" w14:textId="77777777" w:rsidR="00B11715" w:rsidRPr="000A7789" w:rsidRDefault="00B11715" w:rsidP="00004914">
            <w:pPr>
              <w:pStyle w:val="Teksttreci20"/>
              <w:shd w:val="clear" w:color="auto" w:fill="auto"/>
              <w:spacing w:after="0" w:line="276" w:lineRule="auto"/>
              <w:ind w:right="145" w:firstLine="0"/>
              <w:jc w:val="center"/>
              <w:rPr>
                <w:color w:val="auto"/>
                <w:sz w:val="24"/>
                <w:szCs w:val="20"/>
              </w:rPr>
            </w:pPr>
            <w:r w:rsidRPr="000A7789">
              <w:rPr>
                <w:rStyle w:val="Teksttreci27pt"/>
                <w:color w:val="auto"/>
                <w:sz w:val="24"/>
                <w:szCs w:val="20"/>
              </w:rPr>
              <w:t>100,6</w:t>
            </w:r>
          </w:p>
        </w:tc>
      </w:tr>
    </w:tbl>
    <w:p w14:paraId="58AB143D" w14:textId="324F94E0" w:rsidR="005B3402" w:rsidRPr="000A7789" w:rsidRDefault="00B11715" w:rsidP="002771E4">
      <w:pPr>
        <w:pStyle w:val="Teksttreci20"/>
        <w:shd w:val="clear" w:color="auto" w:fill="auto"/>
        <w:spacing w:before="122" w:after="0" w:line="360" w:lineRule="auto"/>
        <w:ind w:left="280" w:right="1395" w:firstLine="0"/>
        <w:jc w:val="left"/>
        <w:rPr>
          <w:color w:val="auto"/>
          <w:sz w:val="24"/>
          <w:szCs w:val="24"/>
        </w:rPr>
      </w:pPr>
      <w:r w:rsidRPr="000A7789">
        <w:rPr>
          <w:b/>
          <w:color w:val="auto"/>
          <w:sz w:val="24"/>
          <w:szCs w:val="24"/>
        </w:rPr>
        <w:t>a</w:t>
      </w:r>
      <w:r w:rsidR="00170029" w:rsidRPr="000A7789">
        <w:rPr>
          <w:b/>
          <w:color w:val="auto"/>
          <w:sz w:val="24"/>
          <w:szCs w:val="24"/>
        </w:rPr>
        <w:t>)</w:t>
      </w:r>
      <w:r w:rsidR="00170029" w:rsidRPr="000A7789">
        <w:rPr>
          <w:color w:val="auto"/>
          <w:sz w:val="24"/>
          <w:szCs w:val="24"/>
        </w:rPr>
        <w:t xml:space="preserve"> Przyjmij rok </w:t>
      </w:r>
      <w:r w:rsidR="00BD05B9" w:rsidRPr="000A7789">
        <w:rPr>
          <w:color w:val="auto"/>
          <w:sz w:val="24"/>
          <w:szCs w:val="24"/>
        </w:rPr>
        <w:t xml:space="preserve">2020 </w:t>
      </w:r>
      <w:r w:rsidR="00170029" w:rsidRPr="000A7789">
        <w:rPr>
          <w:color w:val="auto"/>
          <w:sz w:val="24"/>
          <w:szCs w:val="24"/>
        </w:rPr>
        <w:t>za rok bazowy, a następnie oblicz, odpowiadające temu założeniu nowe wska</w:t>
      </w:r>
      <w:r w:rsidRPr="000A7789">
        <w:rPr>
          <w:color w:val="auto"/>
          <w:sz w:val="24"/>
          <w:szCs w:val="24"/>
        </w:rPr>
        <w:t>źniki tygodniowej płacy realnej.</w:t>
      </w:r>
      <w:r w:rsidR="00170029" w:rsidRPr="000A7789">
        <w:rPr>
          <w:color w:val="auto"/>
          <w:sz w:val="24"/>
          <w:szCs w:val="24"/>
        </w:rPr>
        <w:t xml:space="preserve"> </w:t>
      </w:r>
      <w:r w:rsidR="00170029" w:rsidRPr="000A7789">
        <w:rPr>
          <w:rStyle w:val="Teksttreci2Kursywa"/>
          <w:i w:val="0"/>
          <w:color w:val="auto"/>
          <w:sz w:val="24"/>
          <w:szCs w:val="24"/>
        </w:rPr>
        <w:t>(</w:t>
      </w:r>
      <w:r w:rsidR="00170029" w:rsidRPr="000A7789">
        <w:rPr>
          <w:rStyle w:val="Teksttreci2Kursywa"/>
          <w:i w:val="0"/>
          <w:iCs w:val="0"/>
          <w:color w:val="auto"/>
          <w:sz w:val="24"/>
          <w:szCs w:val="24"/>
        </w:rPr>
        <w:t>Wskazówka</w:t>
      </w:r>
      <w:r w:rsidR="00170029" w:rsidRPr="000A7789">
        <w:rPr>
          <w:rStyle w:val="Teksttreci2Kursywa"/>
          <w:i w:val="0"/>
          <w:color w:val="auto"/>
          <w:sz w:val="24"/>
          <w:szCs w:val="24"/>
        </w:rPr>
        <w:t>:</w:t>
      </w:r>
      <w:r w:rsidR="00170029" w:rsidRPr="000A7789">
        <w:rPr>
          <w:color w:val="auto"/>
          <w:sz w:val="24"/>
          <w:szCs w:val="24"/>
        </w:rPr>
        <w:t xml:space="preserve"> Czy szybkość przejeżdżającego samochodu zal</w:t>
      </w:r>
      <w:r w:rsidRPr="000A7789">
        <w:rPr>
          <w:color w:val="auto"/>
          <w:sz w:val="24"/>
          <w:szCs w:val="24"/>
        </w:rPr>
        <w:t xml:space="preserve">eży od pozycji obserwatora?). </w:t>
      </w:r>
      <w:r w:rsidRPr="000A7789">
        <w:rPr>
          <w:b/>
          <w:color w:val="auto"/>
          <w:sz w:val="24"/>
          <w:szCs w:val="24"/>
        </w:rPr>
        <w:t>b</w:t>
      </w:r>
      <w:r w:rsidR="00170029" w:rsidRPr="000A7789">
        <w:rPr>
          <w:b/>
          <w:color w:val="auto"/>
          <w:sz w:val="24"/>
          <w:szCs w:val="24"/>
        </w:rPr>
        <w:t>)</w:t>
      </w:r>
      <w:r w:rsidR="00170029" w:rsidRPr="000A7789">
        <w:rPr>
          <w:color w:val="auto"/>
          <w:sz w:val="24"/>
          <w:szCs w:val="24"/>
        </w:rPr>
        <w:t xml:space="preserve"> A teraz użyj danych z tablicy, a</w:t>
      </w:r>
      <w:r w:rsidRPr="000A7789">
        <w:rPr>
          <w:color w:val="auto"/>
          <w:sz w:val="24"/>
          <w:szCs w:val="24"/>
        </w:rPr>
        <w:t xml:space="preserve">by najpierw wykazać, że na </w:t>
      </w:r>
      <w:r w:rsidR="0050405D" w:rsidRPr="000A7789">
        <w:rPr>
          <w:color w:val="auto"/>
          <w:sz w:val="24"/>
          <w:szCs w:val="24"/>
        </w:rPr>
        <w:t xml:space="preserve">początku </w:t>
      </w:r>
      <w:r w:rsidR="00170029" w:rsidRPr="000A7789">
        <w:rPr>
          <w:color w:val="auto"/>
          <w:sz w:val="24"/>
          <w:szCs w:val="24"/>
        </w:rPr>
        <w:t xml:space="preserve">lat </w:t>
      </w:r>
      <w:r w:rsidR="00BD05B9" w:rsidRPr="000A7789">
        <w:rPr>
          <w:color w:val="auto"/>
          <w:sz w:val="24"/>
          <w:szCs w:val="24"/>
        </w:rPr>
        <w:t>2</w:t>
      </w:r>
      <w:r w:rsidR="00170029" w:rsidRPr="000A7789">
        <w:rPr>
          <w:color w:val="auto"/>
          <w:sz w:val="24"/>
          <w:szCs w:val="24"/>
        </w:rPr>
        <w:t xml:space="preserve">0. </w:t>
      </w:r>
      <w:r w:rsidR="00BD05B9" w:rsidRPr="000A7789">
        <w:rPr>
          <w:color w:val="auto"/>
          <w:sz w:val="24"/>
          <w:szCs w:val="24"/>
        </w:rPr>
        <w:t xml:space="preserve">XXI </w:t>
      </w:r>
      <w:r w:rsidR="00170029" w:rsidRPr="000A7789">
        <w:rPr>
          <w:color w:val="auto"/>
          <w:sz w:val="24"/>
          <w:szCs w:val="24"/>
        </w:rPr>
        <w:t xml:space="preserve">stulecia w </w:t>
      </w:r>
      <w:proofErr w:type="spellStart"/>
      <w:r w:rsidR="00184782" w:rsidRPr="000A7789">
        <w:rPr>
          <w:rStyle w:val="Teksttreci2Kursywa"/>
          <w:i w:val="0"/>
          <w:color w:val="auto"/>
          <w:sz w:val="24"/>
          <w:szCs w:val="24"/>
        </w:rPr>
        <w:t>Hipotecji</w:t>
      </w:r>
      <w:proofErr w:type="spellEnd"/>
      <w:r w:rsidRPr="000A7789">
        <w:rPr>
          <w:color w:val="auto"/>
          <w:sz w:val="24"/>
          <w:szCs w:val="24"/>
        </w:rPr>
        <w:t xml:space="preserve"> pł</w:t>
      </w:r>
      <w:r w:rsidR="00170029" w:rsidRPr="000A7789">
        <w:rPr>
          <w:color w:val="auto"/>
          <w:sz w:val="24"/>
          <w:szCs w:val="24"/>
        </w:rPr>
        <w:t>ace spadały, a następnie, ab</w:t>
      </w:r>
      <w:r w:rsidRPr="000A7789">
        <w:rPr>
          <w:color w:val="auto"/>
          <w:sz w:val="24"/>
          <w:szCs w:val="24"/>
        </w:rPr>
        <w:t>y uzasadnić opinię o wzroście pł</w:t>
      </w:r>
      <w:r w:rsidR="00170029" w:rsidRPr="000A7789">
        <w:rPr>
          <w:color w:val="auto"/>
          <w:sz w:val="24"/>
          <w:szCs w:val="24"/>
        </w:rPr>
        <w:t>ac.</w:t>
      </w:r>
      <w:r w:rsidR="00E46FB5" w:rsidRPr="000A7789">
        <w:rPr>
          <w:color w:val="auto"/>
          <w:sz w:val="24"/>
          <w:szCs w:val="24"/>
        </w:rPr>
        <w:t xml:space="preserve"> </w:t>
      </w:r>
    </w:p>
    <w:p w14:paraId="363452B6" w14:textId="07DBA279" w:rsidR="005B3402" w:rsidRPr="00C32E5D" w:rsidRDefault="00185DFA" w:rsidP="00185DFA">
      <w:pPr>
        <w:pStyle w:val="Teksttreci20"/>
        <w:shd w:val="clear" w:color="auto" w:fill="auto"/>
        <w:tabs>
          <w:tab w:val="left" w:pos="250"/>
        </w:tabs>
        <w:spacing w:after="0" w:line="360" w:lineRule="auto"/>
        <w:ind w:right="1395" w:firstLine="0"/>
        <w:jc w:val="left"/>
        <w:rPr>
          <w:sz w:val="24"/>
          <w:szCs w:val="24"/>
        </w:rPr>
      </w:pPr>
      <w:r w:rsidRPr="00185DFA">
        <w:rPr>
          <w:b/>
          <w:sz w:val="24"/>
          <w:szCs w:val="24"/>
        </w:rPr>
        <w:t>2.</w:t>
      </w:r>
      <w:r>
        <w:rPr>
          <w:sz w:val="24"/>
          <w:szCs w:val="24"/>
        </w:rPr>
        <w:t xml:space="preserve"> </w:t>
      </w:r>
      <w:r w:rsidR="00170029" w:rsidRPr="00C32E5D">
        <w:rPr>
          <w:sz w:val="24"/>
          <w:szCs w:val="24"/>
        </w:rPr>
        <w:t>W związku z kampanią wyborczą w bu</w:t>
      </w:r>
      <w:r w:rsidR="00B11715">
        <w:rPr>
          <w:sz w:val="24"/>
          <w:szCs w:val="24"/>
        </w:rPr>
        <w:t>dującej kapitalizm postsocjalist</w:t>
      </w:r>
      <w:r w:rsidR="00170029" w:rsidRPr="00C32E5D">
        <w:rPr>
          <w:sz w:val="24"/>
          <w:szCs w:val="24"/>
        </w:rPr>
        <w:t xml:space="preserve">ycznej </w:t>
      </w:r>
      <w:proofErr w:type="spellStart"/>
      <w:r w:rsidR="00184782" w:rsidRPr="00185DFA">
        <w:rPr>
          <w:rStyle w:val="Teksttreci2Kursywa"/>
          <w:i w:val="0"/>
          <w:sz w:val="24"/>
          <w:szCs w:val="24"/>
        </w:rPr>
        <w:t>Hipotecji</w:t>
      </w:r>
      <w:proofErr w:type="spellEnd"/>
      <w:r w:rsidR="00170029" w:rsidRPr="00C32E5D">
        <w:rPr>
          <w:sz w:val="24"/>
          <w:szCs w:val="24"/>
        </w:rPr>
        <w:t xml:space="preserve"> politycy opublikowali w prasie wiele opinii. „Wskaźnik produkcji przemysłowej w lutym w porównaniu ze styczniem br. wyniósł 97,0, a w porównaniu z analogicznym okr</w:t>
      </w:r>
      <w:r w:rsidR="00B11715">
        <w:rPr>
          <w:sz w:val="24"/>
          <w:szCs w:val="24"/>
        </w:rPr>
        <w:t>esem roku ubiegłego osiągnął wy</w:t>
      </w:r>
      <w:r w:rsidR="00170029" w:rsidRPr="00C32E5D">
        <w:rPr>
          <w:sz w:val="24"/>
          <w:szCs w:val="24"/>
        </w:rPr>
        <w:t>sokość 93,7. Oznacza to niespotykan</w:t>
      </w:r>
      <w:r w:rsidR="00B11715">
        <w:rPr>
          <w:sz w:val="24"/>
          <w:szCs w:val="24"/>
        </w:rPr>
        <w:t>y kryzys i załamanie gospodarki”</w:t>
      </w:r>
      <w:r w:rsidR="00170029" w:rsidRPr="00C32E5D">
        <w:rPr>
          <w:sz w:val="24"/>
          <w:szCs w:val="24"/>
        </w:rPr>
        <w:t>, twierdzili przedstawiciele opozycji, interpretując najnowszy komunikat Urzędu Stat</w:t>
      </w:r>
      <w:r w:rsidR="00B11715">
        <w:rPr>
          <w:sz w:val="24"/>
          <w:szCs w:val="24"/>
        </w:rPr>
        <w:t>ystycznego. Skądinąd wiadomo, że</w:t>
      </w:r>
      <w:r w:rsidR="00170029" w:rsidRPr="00C32E5D">
        <w:rPr>
          <w:sz w:val="24"/>
          <w:szCs w:val="24"/>
        </w:rPr>
        <w:t xml:space="preserve"> ze względu na problemy techniczne </w:t>
      </w:r>
      <w:proofErr w:type="spellStart"/>
      <w:r w:rsidRPr="00185DFA">
        <w:rPr>
          <w:rStyle w:val="Teksttreci2Kursywa"/>
          <w:i w:val="0"/>
          <w:sz w:val="24"/>
          <w:szCs w:val="24"/>
        </w:rPr>
        <w:t>h</w:t>
      </w:r>
      <w:r w:rsidR="00184782" w:rsidRPr="00185DFA">
        <w:rPr>
          <w:rStyle w:val="Teksttreci2Kursywa"/>
          <w:i w:val="0"/>
          <w:sz w:val="24"/>
          <w:szCs w:val="24"/>
        </w:rPr>
        <w:t>ipotecja</w:t>
      </w:r>
      <w:r w:rsidR="00B11715" w:rsidRPr="00185DFA">
        <w:rPr>
          <w:rStyle w:val="Teksttreci2Kursywa"/>
          <w:i w:val="0"/>
          <w:sz w:val="24"/>
          <w:szCs w:val="24"/>
        </w:rPr>
        <w:t>ń</w:t>
      </w:r>
      <w:r w:rsidR="00170029" w:rsidRPr="00185DFA">
        <w:rPr>
          <w:rStyle w:val="Teksttreci2Kursywa"/>
          <w:i w:val="0"/>
          <w:sz w:val="24"/>
          <w:szCs w:val="24"/>
        </w:rPr>
        <w:t>skie</w:t>
      </w:r>
      <w:proofErr w:type="spellEnd"/>
      <w:r w:rsidR="00170029" w:rsidRPr="00C32E5D">
        <w:rPr>
          <w:sz w:val="24"/>
          <w:szCs w:val="24"/>
        </w:rPr>
        <w:t xml:space="preserve"> statystyki nie rejestrują produkcji</w:t>
      </w:r>
      <w:r w:rsidR="00B11715">
        <w:rPr>
          <w:sz w:val="24"/>
          <w:szCs w:val="24"/>
        </w:rPr>
        <w:t xml:space="preserve"> firm zatrudnia</w:t>
      </w:r>
      <w:r w:rsidR="00170029" w:rsidRPr="00C32E5D">
        <w:rPr>
          <w:sz w:val="24"/>
          <w:szCs w:val="24"/>
        </w:rPr>
        <w:t>jących mniej niż 5 osób i że liczba dni roboczych w lutym była o 2 mniejsza niż przed rokiem. Czy rozumowanie krytyków rządu przekonało Cię?</w:t>
      </w:r>
      <w:r w:rsidR="001F5DE1">
        <w:rPr>
          <w:sz w:val="24"/>
          <w:szCs w:val="24"/>
        </w:rPr>
        <w:t xml:space="preserve"> </w:t>
      </w:r>
    </w:p>
    <w:p w14:paraId="1055CED6" w14:textId="37CED539" w:rsidR="005B3402" w:rsidRPr="00C32E5D" w:rsidRDefault="00185DFA" w:rsidP="00185DFA">
      <w:pPr>
        <w:pStyle w:val="Teksttreci20"/>
        <w:shd w:val="clear" w:color="auto" w:fill="auto"/>
        <w:tabs>
          <w:tab w:val="left" w:pos="255"/>
        </w:tabs>
        <w:spacing w:after="0" w:line="360" w:lineRule="auto"/>
        <w:ind w:right="1395" w:firstLine="0"/>
        <w:jc w:val="left"/>
        <w:rPr>
          <w:sz w:val="24"/>
          <w:szCs w:val="24"/>
        </w:rPr>
      </w:pPr>
      <w:r w:rsidRPr="00185DFA">
        <w:rPr>
          <w:b/>
          <w:sz w:val="24"/>
          <w:szCs w:val="24"/>
        </w:rPr>
        <w:t>3.</w:t>
      </w:r>
      <w:r>
        <w:rPr>
          <w:sz w:val="24"/>
          <w:szCs w:val="24"/>
        </w:rPr>
        <w:t xml:space="preserve"> </w:t>
      </w:r>
      <w:r w:rsidR="00170029" w:rsidRPr="00C32E5D">
        <w:rPr>
          <w:sz w:val="24"/>
          <w:szCs w:val="24"/>
        </w:rPr>
        <w:t xml:space="preserve">Twierdzi się, że: </w:t>
      </w:r>
      <w:r w:rsidR="00170029" w:rsidRPr="00C32E5D">
        <w:rPr>
          <w:rStyle w:val="Teksttreci2Pogrubienie"/>
          <w:sz w:val="24"/>
          <w:szCs w:val="24"/>
        </w:rPr>
        <w:t xml:space="preserve">a) </w:t>
      </w:r>
      <w:r w:rsidR="00170029" w:rsidRPr="00C32E5D">
        <w:rPr>
          <w:sz w:val="24"/>
          <w:szCs w:val="24"/>
        </w:rPr>
        <w:t xml:space="preserve">postęp techniczny i wzrost jakości produktów </w:t>
      </w:r>
      <w:r w:rsidR="00B11715">
        <w:rPr>
          <w:sz w:val="24"/>
          <w:szCs w:val="24"/>
        </w:rPr>
        <w:t xml:space="preserve">(np. </w:t>
      </w:r>
      <w:r w:rsidR="0050405D">
        <w:rPr>
          <w:sz w:val="24"/>
          <w:szCs w:val="24"/>
        </w:rPr>
        <w:t xml:space="preserve">jeszcze </w:t>
      </w:r>
      <w:r w:rsidR="00B11715">
        <w:rPr>
          <w:sz w:val="24"/>
          <w:szCs w:val="24"/>
        </w:rPr>
        <w:t>niedawn</w:t>
      </w:r>
      <w:r w:rsidR="0050405D">
        <w:rPr>
          <w:sz w:val="24"/>
          <w:szCs w:val="24"/>
        </w:rPr>
        <w:t xml:space="preserve">o </w:t>
      </w:r>
      <w:r w:rsidR="00B11715">
        <w:rPr>
          <w:sz w:val="24"/>
          <w:szCs w:val="24"/>
        </w:rPr>
        <w:t xml:space="preserve"> </w:t>
      </w:r>
      <w:r w:rsidR="00B11715">
        <w:rPr>
          <w:sz w:val="24"/>
          <w:szCs w:val="24"/>
        </w:rPr>
        <w:lastRenderedPageBreak/>
        <w:t xml:space="preserve">nikt nie </w:t>
      </w:r>
      <w:r w:rsidR="00643841">
        <w:rPr>
          <w:noProof/>
          <w:sz w:val="24"/>
          <w:szCs w:val="24"/>
          <w:lang w:bidi="ar-SA"/>
        </w:rPr>
        <mc:AlternateContent>
          <mc:Choice Requires="wps">
            <w:drawing>
              <wp:anchor distT="0" distB="0" distL="234950" distR="63500" simplePos="0" relativeHeight="377490190" behindDoc="1" locked="0" layoutInCell="1" allowOverlap="1" wp14:anchorId="791F9836" wp14:editId="4C1F3C56">
                <wp:simplePos x="0" y="0"/>
                <wp:positionH relativeFrom="margin">
                  <wp:posOffset>347345</wp:posOffset>
                </wp:positionH>
                <wp:positionV relativeFrom="page">
                  <wp:posOffset>11375390</wp:posOffset>
                </wp:positionV>
                <wp:extent cx="3803650" cy="2838450"/>
                <wp:effectExtent l="38100" t="38100" r="25400" b="19050"/>
                <wp:wrapTopAndBottom/>
                <wp:docPr id="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7064927">
                          <a:off x="0" y="0"/>
                          <a:ext cx="3803650" cy="283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05DB6" w14:textId="77777777" w:rsidR="005822F1" w:rsidRPr="00343E65" w:rsidRDefault="005822F1" w:rsidP="00343E65">
                            <w:pPr>
                              <w:pStyle w:val="Teksttreci60"/>
                              <w:pBdr>
                                <w:top w:val="single" w:sz="4" w:space="0" w:color="auto"/>
                                <w:left w:val="single" w:sz="4" w:space="4" w:color="auto"/>
                                <w:bottom w:val="single" w:sz="4" w:space="1" w:color="auto"/>
                                <w:right w:val="single" w:sz="4" w:space="4" w:color="auto"/>
                              </w:pBdr>
                              <w:shd w:val="clear" w:color="auto" w:fill="auto"/>
                              <w:spacing w:line="240" w:lineRule="auto"/>
                              <w:ind w:firstLine="0"/>
                              <w:jc w:val="left"/>
                              <w:rPr>
                                <w:sz w:val="18"/>
                                <w:szCs w:val="18"/>
                              </w:rPr>
                            </w:pPr>
                            <w:r w:rsidRPr="00343E65">
                              <w:rPr>
                                <w:rStyle w:val="Teksttreci6Exact"/>
                                <w:b/>
                                <w:bCs/>
                                <w:sz w:val="18"/>
                                <w:szCs w:val="18"/>
                              </w:rPr>
                              <w:t>Komentarz</w:t>
                            </w:r>
                          </w:p>
                          <w:p w14:paraId="5F27CBF5" w14:textId="77777777" w:rsidR="005822F1" w:rsidRPr="00343E65" w:rsidRDefault="005822F1" w:rsidP="00343E65">
                            <w:pPr>
                              <w:pStyle w:val="Teksttreci20"/>
                              <w:pBdr>
                                <w:top w:val="single" w:sz="4" w:space="0" w:color="auto"/>
                                <w:left w:val="single" w:sz="4" w:space="4" w:color="auto"/>
                                <w:bottom w:val="single" w:sz="4" w:space="1" w:color="auto"/>
                                <w:right w:val="single" w:sz="4" w:space="4" w:color="auto"/>
                              </w:pBdr>
                              <w:shd w:val="clear" w:color="auto" w:fill="auto"/>
                              <w:spacing w:after="0" w:line="240" w:lineRule="auto"/>
                              <w:ind w:firstLine="0"/>
                              <w:jc w:val="left"/>
                              <w:rPr>
                                <w:rStyle w:val="Teksttreci2Exact"/>
                                <w:sz w:val="18"/>
                                <w:szCs w:val="18"/>
                              </w:rPr>
                            </w:pPr>
                            <w:r w:rsidRPr="00343E65">
                              <w:rPr>
                                <w:rStyle w:val="Teksttreci2Exact"/>
                                <w:sz w:val="18"/>
                                <w:szCs w:val="18"/>
                              </w:rPr>
                              <w:t xml:space="preserve">Niech </w:t>
                            </w:r>
                            <w:r w:rsidRPr="00343E65">
                              <w:rPr>
                                <w:rStyle w:val="Teksttreci2KursywaExact"/>
                                <w:sz w:val="18"/>
                                <w:szCs w:val="18"/>
                              </w:rPr>
                              <w:t>A</w:t>
                            </w:r>
                            <w:r w:rsidRPr="00343E65">
                              <w:rPr>
                                <w:rStyle w:val="Teksttreci2Exact"/>
                                <w:sz w:val="18"/>
                                <w:szCs w:val="18"/>
                              </w:rPr>
                              <w:t xml:space="preserve"> składa się z </w:t>
                            </w:r>
                            <w:r w:rsidRPr="00343E65">
                              <w:rPr>
                                <w:rStyle w:val="Teksttreci2Exact"/>
                                <w:i/>
                                <w:sz w:val="18"/>
                                <w:szCs w:val="18"/>
                              </w:rPr>
                              <w:t>B</w:t>
                            </w:r>
                            <w:r w:rsidRPr="00343E65">
                              <w:rPr>
                                <w:rStyle w:val="Teksttreci2Exact"/>
                                <w:sz w:val="18"/>
                                <w:szCs w:val="18"/>
                              </w:rPr>
                              <w:t xml:space="preserve">, </w:t>
                            </w:r>
                            <w:r w:rsidRPr="00343E65">
                              <w:rPr>
                                <w:rStyle w:val="Teksttreci2KursywaExact"/>
                                <w:sz w:val="18"/>
                                <w:szCs w:val="18"/>
                              </w:rPr>
                              <w:t>C</w:t>
                            </w:r>
                            <w:r w:rsidRPr="00343E65">
                              <w:rPr>
                                <w:rStyle w:val="Teksttreci2Exact"/>
                                <w:sz w:val="18"/>
                                <w:szCs w:val="18"/>
                              </w:rPr>
                              <w:t xml:space="preserve"> i </w:t>
                            </w:r>
                            <w:r w:rsidRPr="00343E65">
                              <w:rPr>
                                <w:rStyle w:val="Teksttreci2KursywaExact"/>
                                <w:sz w:val="18"/>
                                <w:szCs w:val="18"/>
                              </w:rPr>
                              <w:t>D</w:t>
                            </w:r>
                            <w:r w:rsidRPr="00343E65">
                              <w:rPr>
                                <w:rStyle w:val="Teksttreci2KursywaExact"/>
                                <w:i w:val="0"/>
                                <w:sz w:val="18"/>
                                <w:szCs w:val="18"/>
                              </w:rPr>
                              <w:t>,</w:t>
                            </w:r>
                            <w:r w:rsidRPr="00343E65">
                              <w:rPr>
                                <w:rStyle w:val="Teksttreci2Exact"/>
                                <w:sz w:val="18"/>
                                <w:szCs w:val="18"/>
                              </w:rPr>
                              <w:t xml:space="preserve"> których zmiany opisują indeksy: </w:t>
                            </w:r>
                            <w:r w:rsidRPr="00343E65">
                              <w:rPr>
                                <w:rStyle w:val="Teksttreci2KursywaExact"/>
                                <w:sz w:val="18"/>
                                <w:szCs w:val="18"/>
                              </w:rPr>
                              <w:t>b</w:t>
                            </w:r>
                            <w:r w:rsidRPr="00343E65">
                              <w:rPr>
                                <w:rStyle w:val="Teksttreci2Exact"/>
                                <w:sz w:val="18"/>
                                <w:szCs w:val="18"/>
                              </w:rPr>
                              <w:t xml:space="preserve">, </w:t>
                            </w:r>
                            <w:r w:rsidRPr="00343E65">
                              <w:rPr>
                                <w:rStyle w:val="Teksttreci2KursywaExact"/>
                                <w:sz w:val="18"/>
                                <w:szCs w:val="18"/>
                              </w:rPr>
                              <w:t>c</w:t>
                            </w:r>
                            <w:r w:rsidRPr="00343E65">
                              <w:rPr>
                                <w:rStyle w:val="Teksttreci2Exact"/>
                                <w:sz w:val="18"/>
                                <w:szCs w:val="18"/>
                              </w:rPr>
                              <w:t xml:space="preserve"> i </w:t>
                            </w:r>
                            <w:r w:rsidRPr="00343E65">
                              <w:rPr>
                                <w:rStyle w:val="Teksttreci2KursywaExact"/>
                                <w:sz w:val="18"/>
                                <w:szCs w:val="18"/>
                              </w:rPr>
                              <w:t>d</w:t>
                            </w:r>
                            <w:r w:rsidRPr="00343E65">
                              <w:rPr>
                                <w:rStyle w:val="Teksttreci2KursywaExact"/>
                                <w:i w:val="0"/>
                                <w:sz w:val="18"/>
                                <w:szCs w:val="18"/>
                              </w:rPr>
                              <w:t>.</w:t>
                            </w:r>
                            <w:r w:rsidRPr="00343E65">
                              <w:rPr>
                                <w:rStyle w:val="Teksttreci2Exact"/>
                                <w:sz w:val="18"/>
                                <w:szCs w:val="18"/>
                              </w:rPr>
                              <w:t xml:space="preserve"> W efekcie </w:t>
                            </w:r>
                            <w:r w:rsidRPr="00343E65">
                              <w:rPr>
                                <w:rStyle w:val="Teksttreci2KursywaExact"/>
                                <w:sz w:val="18"/>
                                <w:szCs w:val="18"/>
                              </w:rPr>
                              <w:t>A</w:t>
                            </w:r>
                            <w:r w:rsidRPr="00343E65">
                              <w:rPr>
                                <w:rStyle w:val="Teksttreci2Exact"/>
                                <w:sz w:val="18"/>
                                <w:szCs w:val="18"/>
                              </w:rPr>
                              <w:t xml:space="preserve"> osiąga poziom </w:t>
                            </w:r>
                            <w:r w:rsidRPr="00343E65">
                              <w:rPr>
                                <w:rStyle w:val="Teksttreci2KursywaExact"/>
                                <w:sz w:val="18"/>
                                <w:szCs w:val="18"/>
                              </w:rPr>
                              <w:t>A</w:t>
                            </w:r>
                            <w:r w:rsidRPr="00343E65">
                              <w:rPr>
                                <w:rStyle w:val="Teksttreci2KursywaExact"/>
                                <w:sz w:val="18"/>
                                <w:szCs w:val="18"/>
                                <w:vertAlign w:val="subscript"/>
                              </w:rPr>
                              <w:t>1</w:t>
                            </w:r>
                            <w:r w:rsidRPr="00343E65">
                              <w:rPr>
                                <w:rStyle w:val="Teksttreci2Exact"/>
                                <w:sz w:val="18"/>
                                <w:szCs w:val="18"/>
                              </w:rPr>
                              <w:t xml:space="preserve"> równy:</w:t>
                            </w:r>
                          </w:p>
                          <w:p w14:paraId="14C862BA" w14:textId="77777777" w:rsidR="005822F1" w:rsidRPr="00343E65" w:rsidRDefault="005822F1" w:rsidP="00343E65">
                            <w:pPr>
                              <w:pStyle w:val="Teksttreci20"/>
                              <w:pBdr>
                                <w:top w:val="single" w:sz="4" w:space="0" w:color="auto"/>
                                <w:left w:val="single" w:sz="4" w:space="4" w:color="auto"/>
                                <w:bottom w:val="single" w:sz="4" w:space="1" w:color="auto"/>
                                <w:right w:val="single" w:sz="4" w:space="4" w:color="auto"/>
                              </w:pBdr>
                              <w:shd w:val="clear" w:color="auto" w:fill="auto"/>
                              <w:spacing w:after="0" w:line="240" w:lineRule="auto"/>
                              <w:ind w:firstLine="0"/>
                              <w:jc w:val="left"/>
                              <w:rPr>
                                <w:sz w:val="18"/>
                                <w:szCs w:val="18"/>
                              </w:rPr>
                            </w:pPr>
                          </w:p>
                          <w:p w14:paraId="6680428C" w14:textId="77777777" w:rsidR="005822F1" w:rsidRPr="00343E65" w:rsidRDefault="005822F1" w:rsidP="00343E65">
                            <w:pPr>
                              <w:pStyle w:val="Teksttreci20"/>
                              <w:pBdr>
                                <w:top w:val="single" w:sz="4" w:space="0" w:color="auto"/>
                                <w:left w:val="single" w:sz="4" w:space="4" w:color="auto"/>
                                <w:bottom w:val="single" w:sz="4" w:space="1" w:color="auto"/>
                                <w:right w:val="single" w:sz="4" w:space="4" w:color="auto"/>
                              </w:pBdr>
                              <w:shd w:val="clear" w:color="auto" w:fill="auto"/>
                              <w:spacing w:after="0" w:line="240" w:lineRule="auto"/>
                              <w:ind w:firstLine="0"/>
                              <w:jc w:val="left"/>
                              <w:rPr>
                                <w:sz w:val="18"/>
                                <w:szCs w:val="18"/>
                              </w:rPr>
                            </w:pPr>
                            <w:r w:rsidRPr="00343E65">
                              <w:rPr>
                                <w:rStyle w:val="Teksttreci2KursywaExact"/>
                                <w:sz w:val="18"/>
                                <w:szCs w:val="18"/>
                              </w:rPr>
                              <w:t>A</w:t>
                            </w:r>
                            <w:r w:rsidRPr="00343E65">
                              <w:rPr>
                                <w:rStyle w:val="Teksttreci2KursywaExact"/>
                                <w:sz w:val="18"/>
                                <w:szCs w:val="18"/>
                                <w:vertAlign w:val="subscript"/>
                              </w:rPr>
                              <w:t>1</w:t>
                            </w:r>
                            <w:r w:rsidRPr="00343E65">
                              <w:rPr>
                                <w:rStyle w:val="Teksttreci2KursywaExact"/>
                                <w:sz w:val="18"/>
                                <w:szCs w:val="18"/>
                              </w:rPr>
                              <w:t xml:space="preserve">= B </w:t>
                            </w:r>
                            <m:oMath>
                              <m:r>
                                <m:rPr>
                                  <m:sty m:val="p"/>
                                </m:rPr>
                                <w:rPr>
                                  <w:rStyle w:val="Teksttreci2KursywaExact"/>
                                  <w:rFonts w:ascii="Cambria Math" w:hAnsi="Cambria Math"/>
                                  <w:sz w:val="18"/>
                                  <w:szCs w:val="18"/>
                                </w:rPr>
                                <m:t>∙</m:t>
                              </m:r>
                            </m:oMath>
                            <w:r w:rsidRPr="00343E65">
                              <w:rPr>
                                <w:rStyle w:val="Teksttreci2Exact"/>
                                <w:sz w:val="18"/>
                                <w:szCs w:val="18"/>
                              </w:rPr>
                              <w:t xml:space="preserve"> [1 + (</w:t>
                            </w:r>
                            <w:r w:rsidRPr="00343E65">
                              <w:rPr>
                                <w:rStyle w:val="Teksttreci2Exact"/>
                                <w:i/>
                                <w:sz w:val="18"/>
                                <w:szCs w:val="18"/>
                              </w:rPr>
                              <w:t>b</w:t>
                            </w:r>
                            <w:r w:rsidRPr="00343E65">
                              <w:rPr>
                                <w:rStyle w:val="Teksttreci2Exact"/>
                                <w:sz w:val="18"/>
                                <w:szCs w:val="18"/>
                              </w:rPr>
                              <w:t xml:space="preserve"> - 100)/100] + </w:t>
                            </w:r>
                            <w:r w:rsidRPr="00343E65">
                              <w:rPr>
                                <w:rStyle w:val="Teksttreci2Exact"/>
                                <w:i/>
                                <w:sz w:val="18"/>
                                <w:szCs w:val="18"/>
                              </w:rPr>
                              <w:t>C</w:t>
                            </w:r>
                            <w:r w:rsidRPr="00343E65">
                              <w:rPr>
                                <w:rStyle w:val="Teksttreci2Exact"/>
                                <w:sz w:val="18"/>
                                <w:szCs w:val="18"/>
                              </w:rPr>
                              <w:t xml:space="preserve"> </w:t>
                            </w:r>
                            <m:oMath>
                              <m:r>
                                <w:rPr>
                                  <w:rStyle w:val="Teksttreci2Exact"/>
                                  <w:rFonts w:ascii="Cambria Math" w:hAnsi="Cambria Math"/>
                                  <w:sz w:val="18"/>
                                  <w:szCs w:val="18"/>
                                </w:rPr>
                                <m:t>∙</m:t>
                              </m:r>
                            </m:oMath>
                            <w:r w:rsidRPr="00343E65">
                              <w:rPr>
                                <w:rStyle w:val="Teksttreci2Exact"/>
                                <w:sz w:val="18"/>
                                <w:szCs w:val="18"/>
                              </w:rPr>
                              <w:t xml:space="preserve"> [1 + (</w:t>
                            </w:r>
                            <w:r w:rsidRPr="00343E65">
                              <w:rPr>
                                <w:rStyle w:val="Teksttreci2Exact"/>
                                <w:i/>
                                <w:sz w:val="18"/>
                                <w:szCs w:val="18"/>
                              </w:rPr>
                              <w:t>c</w:t>
                            </w:r>
                            <w:r w:rsidRPr="00343E65">
                              <w:rPr>
                                <w:rStyle w:val="Teksttreci2Exact"/>
                                <w:sz w:val="18"/>
                                <w:szCs w:val="18"/>
                              </w:rPr>
                              <w:t xml:space="preserve"> - 100)/100] + </w:t>
                            </w:r>
                            <w:r w:rsidRPr="00343E65">
                              <w:rPr>
                                <w:rStyle w:val="Teksttreci2KursywaExact"/>
                                <w:sz w:val="18"/>
                                <w:szCs w:val="18"/>
                              </w:rPr>
                              <w:t>D</w:t>
                            </w:r>
                            <w:r w:rsidRPr="00343E65">
                              <w:rPr>
                                <w:rStyle w:val="Teksttreci2Exact"/>
                                <w:sz w:val="18"/>
                                <w:szCs w:val="18"/>
                              </w:rPr>
                              <w:t xml:space="preserve"> </w:t>
                            </w:r>
                            <m:oMath>
                              <m:r>
                                <w:rPr>
                                  <w:rStyle w:val="Teksttreci2Exact"/>
                                  <w:rFonts w:ascii="Cambria Math" w:hAnsi="Cambria Math"/>
                                  <w:sz w:val="18"/>
                                  <w:szCs w:val="18"/>
                                </w:rPr>
                                <m:t>∙</m:t>
                              </m:r>
                            </m:oMath>
                            <w:r w:rsidRPr="00343E65">
                              <w:rPr>
                                <w:rStyle w:val="Teksttreci2Exact"/>
                                <w:sz w:val="18"/>
                                <w:szCs w:val="18"/>
                              </w:rPr>
                              <w:t xml:space="preserve"> [1 + </w:t>
                            </w:r>
                            <w:r w:rsidRPr="00343E65">
                              <w:rPr>
                                <w:rStyle w:val="Teksttreci2KursywaExact"/>
                                <w:i w:val="0"/>
                                <w:sz w:val="18"/>
                                <w:szCs w:val="18"/>
                              </w:rPr>
                              <w:t>[</w:t>
                            </w:r>
                            <w:r w:rsidRPr="00343E65">
                              <w:rPr>
                                <w:rStyle w:val="Teksttreci2KursywaExact"/>
                                <w:sz w:val="18"/>
                                <w:szCs w:val="18"/>
                              </w:rPr>
                              <w:t>d</w:t>
                            </w:r>
                            <w:r w:rsidRPr="00343E65">
                              <w:rPr>
                                <w:rStyle w:val="Teksttreci2Exact"/>
                                <w:sz w:val="18"/>
                                <w:szCs w:val="18"/>
                              </w:rPr>
                              <w:t xml:space="preserve"> – 100)/100].</w:t>
                            </w:r>
                          </w:p>
                          <w:p w14:paraId="6185F1EA" w14:textId="77777777" w:rsidR="005822F1" w:rsidRPr="00343E65" w:rsidRDefault="005822F1" w:rsidP="00343E65">
                            <w:pPr>
                              <w:pStyle w:val="Teksttreci20"/>
                              <w:pBdr>
                                <w:top w:val="single" w:sz="4" w:space="0" w:color="auto"/>
                                <w:left w:val="single" w:sz="4" w:space="4" w:color="auto"/>
                                <w:bottom w:val="single" w:sz="4" w:space="1" w:color="auto"/>
                                <w:right w:val="single" w:sz="4" w:space="4" w:color="auto"/>
                              </w:pBdr>
                              <w:shd w:val="clear" w:color="auto" w:fill="auto"/>
                              <w:spacing w:after="0" w:line="240" w:lineRule="auto"/>
                              <w:ind w:firstLine="0"/>
                              <w:jc w:val="left"/>
                              <w:rPr>
                                <w:sz w:val="18"/>
                                <w:szCs w:val="18"/>
                              </w:rPr>
                            </w:pPr>
                            <w:r w:rsidRPr="00343E65">
                              <w:rPr>
                                <w:rStyle w:val="Teksttreci2Exact"/>
                                <w:sz w:val="18"/>
                                <w:szCs w:val="18"/>
                              </w:rPr>
                              <w:t xml:space="preserve">Wskaźnik zmiany </w:t>
                            </w:r>
                            <w:r w:rsidRPr="00343E65">
                              <w:rPr>
                                <w:rStyle w:val="Teksttreci2KursywaExact"/>
                                <w:sz w:val="18"/>
                                <w:szCs w:val="18"/>
                              </w:rPr>
                              <w:t>A</w:t>
                            </w:r>
                            <w:r w:rsidRPr="00343E65">
                              <w:rPr>
                                <w:rStyle w:val="Teksttreci2Exact"/>
                                <w:sz w:val="18"/>
                                <w:szCs w:val="18"/>
                              </w:rPr>
                              <w:t xml:space="preserve"> wynosi zatem:</w:t>
                            </w:r>
                          </w:p>
                          <w:p w14:paraId="6A9E7DEA" w14:textId="77777777" w:rsidR="005822F1" w:rsidRPr="00343E65" w:rsidRDefault="005822F1" w:rsidP="00343E65">
                            <w:pPr>
                              <w:pStyle w:val="Teksttreci20"/>
                              <w:pBdr>
                                <w:top w:val="single" w:sz="4" w:space="0" w:color="auto"/>
                                <w:left w:val="single" w:sz="4" w:space="4" w:color="auto"/>
                                <w:bottom w:val="single" w:sz="4" w:space="1" w:color="auto"/>
                                <w:right w:val="single" w:sz="4" w:space="4" w:color="auto"/>
                              </w:pBdr>
                              <w:shd w:val="clear" w:color="auto" w:fill="auto"/>
                              <w:spacing w:after="0" w:line="240" w:lineRule="auto"/>
                              <w:ind w:firstLine="0"/>
                              <w:jc w:val="left"/>
                              <w:rPr>
                                <w:rStyle w:val="Teksttreci2KursywaExact"/>
                                <w:i w:val="0"/>
                                <w:sz w:val="18"/>
                                <w:szCs w:val="18"/>
                              </w:rPr>
                            </w:pPr>
                          </w:p>
                          <w:p w14:paraId="5D516707" w14:textId="77777777" w:rsidR="005822F1" w:rsidRPr="00343E65" w:rsidRDefault="005822F1" w:rsidP="00343E65">
                            <w:pPr>
                              <w:pStyle w:val="Teksttreci20"/>
                              <w:pBdr>
                                <w:top w:val="single" w:sz="4" w:space="0" w:color="auto"/>
                                <w:left w:val="single" w:sz="4" w:space="4" w:color="auto"/>
                                <w:bottom w:val="single" w:sz="4" w:space="1" w:color="auto"/>
                                <w:right w:val="single" w:sz="4" w:space="4" w:color="auto"/>
                              </w:pBdr>
                              <w:shd w:val="clear" w:color="auto" w:fill="auto"/>
                              <w:spacing w:after="0" w:line="240" w:lineRule="auto"/>
                              <w:ind w:firstLine="0"/>
                              <w:jc w:val="left"/>
                              <w:rPr>
                                <w:sz w:val="18"/>
                                <w:szCs w:val="18"/>
                              </w:rPr>
                            </w:pPr>
                            <w:r w:rsidRPr="00343E65">
                              <w:rPr>
                                <w:rStyle w:val="Teksttreci2KursywaExact"/>
                                <w:i w:val="0"/>
                                <w:sz w:val="18"/>
                                <w:szCs w:val="18"/>
                              </w:rPr>
                              <w:t>(</w:t>
                            </w:r>
                            <w:r w:rsidRPr="00343E65">
                              <w:rPr>
                                <w:rStyle w:val="Teksttreci2KursywaExact"/>
                                <w:sz w:val="18"/>
                                <w:szCs w:val="18"/>
                              </w:rPr>
                              <w:t>A</w:t>
                            </w:r>
                            <w:r w:rsidRPr="00343E65">
                              <w:rPr>
                                <w:rStyle w:val="Teksttreci2KursywaExact"/>
                                <w:i w:val="0"/>
                                <w:sz w:val="18"/>
                                <w:szCs w:val="18"/>
                                <w:vertAlign w:val="subscript"/>
                              </w:rPr>
                              <w:t>1</w:t>
                            </w:r>
                            <w:r w:rsidRPr="00343E65">
                              <w:rPr>
                                <w:rStyle w:val="Teksttreci2KursywaExact"/>
                                <w:i w:val="0"/>
                                <w:sz w:val="18"/>
                                <w:szCs w:val="18"/>
                              </w:rPr>
                              <w:t>/</w:t>
                            </w:r>
                            <w:r w:rsidRPr="00343E65">
                              <w:rPr>
                                <w:rStyle w:val="Teksttreci2KursywaExact"/>
                                <w:sz w:val="18"/>
                                <w:szCs w:val="18"/>
                              </w:rPr>
                              <w:t>A</w:t>
                            </w:r>
                            <w:r w:rsidRPr="00343E65">
                              <w:rPr>
                                <w:rStyle w:val="Teksttreci2KursywaExact"/>
                                <w:i w:val="0"/>
                                <w:sz w:val="18"/>
                                <w:szCs w:val="18"/>
                              </w:rPr>
                              <w:t>)</w:t>
                            </w:r>
                            <w:r w:rsidRPr="00343E65">
                              <w:rPr>
                                <w:rStyle w:val="Teksttreci2Exact"/>
                                <w:sz w:val="18"/>
                                <w:szCs w:val="18"/>
                              </w:rPr>
                              <w:t xml:space="preserve"> </w:t>
                            </w:r>
                            <m:oMath>
                              <m:r>
                                <w:rPr>
                                  <w:rStyle w:val="Teksttreci2Exact"/>
                                  <w:rFonts w:ascii="Cambria Math" w:hAnsi="Cambria Math"/>
                                  <w:sz w:val="18"/>
                                  <w:szCs w:val="18"/>
                                </w:rPr>
                                <m:t>∙</m:t>
                              </m:r>
                            </m:oMath>
                            <w:r w:rsidRPr="00343E65">
                              <w:rPr>
                                <w:rStyle w:val="Teksttreci2Exact"/>
                                <w:sz w:val="18"/>
                                <w:szCs w:val="18"/>
                              </w:rPr>
                              <w:t xml:space="preserve"> 100, czyli:</w:t>
                            </w:r>
                          </w:p>
                          <w:p w14:paraId="16EA5C66" w14:textId="77777777" w:rsidR="005822F1" w:rsidRPr="00343E65" w:rsidRDefault="005822F1" w:rsidP="00343E65">
                            <w:pPr>
                              <w:pStyle w:val="Teksttreci100"/>
                              <w:pBdr>
                                <w:top w:val="single" w:sz="4" w:space="0" w:color="auto"/>
                                <w:left w:val="single" w:sz="4" w:space="4" w:color="auto"/>
                                <w:bottom w:val="single" w:sz="4" w:space="1" w:color="auto"/>
                                <w:right w:val="single" w:sz="4" w:space="4" w:color="auto"/>
                              </w:pBdr>
                              <w:shd w:val="clear" w:color="auto" w:fill="auto"/>
                              <w:spacing w:before="0" w:after="0" w:line="240" w:lineRule="auto"/>
                              <w:jc w:val="left"/>
                              <w:rPr>
                                <w:rStyle w:val="Teksttreci10KursywaExact"/>
                                <w:i w:val="0"/>
                                <w:sz w:val="18"/>
                                <w:szCs w:val="18"/>
                              </w:rPr>
                            </w:pPr>
                          </w:p>
                          <w:p w14:paraId="37E77B43" w14:textId="77777777" w:rsidR="005822F1" w:rsidRPr="00343E65" w:rsidRDefault="005822F1" w:rsidP="00343E65">
                            <w:pPr>
                              <w:pStyle w:val="Teksttreci100"/>
                              <w:pBdr>
                                <w:top w:val="single" w:sz="4" w:space="0" w:color="auto"/>
                                <w:left w:val="single" w:sz="4" w:space="4" w:color="auto"/>
                                <w:bottom w:val="single" w:sz="4" w:space="1" w:color="auto"/>
                                <w:right w:val="single" w:sz="4" w:space="4" w:color="auto"/>
                              </w:pBdr>
                              <w:shd w:val="clear" w:color="auto" w:fill="auto"/>
                              <w:spacing w:before="0" w:after="0" w:line="240" w:lineRule="auto"/>
                              <w:jc w:val="left"/>
                              <w:rPr>
                                <w:rStyle w:val="Teksttreci10Exact"/>
                                <w:sz w:val="18"/>
                                <w:szCs w:val="18"/>
                              </w:rPr>
                            </w:pPr>
                            <w:r w:rsidRPr="00343E65">
                              <w:rPr>
                                <w:rStyle w:val="Teksttreci10KursywaExact"/>
                                <w:i w:val="0"/>
                                <w:sz w:val="18"/>
                                <w:szCs w:val="18"/>
                              </w:rPr>
                              <w:t>{</w:t>
                            </w:r>
                            <w:r w:rsidRPr="00343E65">
                              <w:rPr>
                                <w:rStyle w:val="Teksttreci10KursywaExact"/>
                                <w:sz w:val="18"/>
                                <w:szCs w:val="18"/>
                              </w:rPr>
                              <w:t>B</w:t>
                            </w:r>
                            <w:r w:rsidRPr="00343E65">
                              <w:rPr>
                                <w:rStyle w:val="Teksttreci10Exact"/>
                                <w:sz w:val="18"/>
                                <w:szCs w:val="18"/>
                              </w:rPr>
                              <w:t xml:space="preserve"> </w:t>
                            </w:r>
                            <m:oMath>
                              <m:r>
                                <w:rPr>
                                  <w:rStyle w:val="Teksttreci10Exact"/>
                                  <w:rFonts w:ascii="Cambria Math" w:hAnsi="Cambria Math"/>
                                  <w:sz w:val="18"/>
                                  <w:szCs w:val="18"/>
                                </w:rPr>
                                <m:t>∙</m:t>
                              </m:r>
                            </m:oMath>
                            <w:r w:rsidRPr="00343E65">
                              <w:rPr>
                                <w:rStyle w:val="Teksttreci10Exact"/>
                                <w:sz w:val="18"/>
                                <w:szCs w:val="18"/>
                              </w:rPr>
                              <w:t xml:space="preserve"> [1 + (</w:t>
                            </w:r>
                            <w:r w:rsidRPr="00343E65">
                              <w:rPr>
                                <w:rStyle w:val="Teksttreci10Exact"/>
                                <w:i/>
                                <w:sz w:val="18"/>
                                <w:szCs w:val="18"/>
                              </w:rPr>
                              <w:t>b</w:t>
                            </w:r>
                            <w:r w:rsidRPr="00343E65">
                              <w:rPr>
                                <w:rStyle w:val="Teksttreci10Exact"/>
                                <w:sz w:val="18"/>
                                <w:szCs w:val="18"/>
                              </w:rPr>
                              <w:t xml:space="preserve"> - 100)/100] + </w:t>
                            </w:r>
                            <w:r w:rsidRPr="00343E65">
                              <w:rPr>
                                <w:rStyle w:val="Teksttreci10Exact"/>
                                <w:i/>
                                <w:sz w:val="18"/>
                                <w:szCs w:val="18"/>
                              </w:rPr>
                              <w:t>C</w:t>
                            </w:r>
                            <w:r w:rsidRPr="00343E65">
                              <w:rPr>
                                <w:rStyle w:val="Teksttreci10Exact"/>
                                <w:sz w:val="18"/>
                                <w:szCs w:val="18"/>
                              </w:rPr>
                              <w:t xml:space="preserve"> </w:t>
                            </w:r>
                            <m:oMath>
                              <m:r>
                                <w:rPr>
                                  <w:rStyle w:val="Teksttreci1085ptExact"/>
                                  <w:rFonts w:ascii="Cambria Math" w:hAnsi="Cambria Math"/>
                                  <w:sz w:val="18"/>
                                  <w:szCs w:val="18"/>
                                </w:rPr>
                                <m:t>∙</m:t>
                              </m:r>
                            </m:oMath>
                            <w:r w:rsidRPr="00343E65">
                              <w:rPr>
                                <w:rStyle w:val="Teksttreci1085ptExact"/>
                                <w:sz w:val="18"/>
                                <w:szCs w:val="18"/>
                              </w:rPr>
                              <w:t xml:space="preserve"> </w:t>
                            </w:r>
                            <w:r w:rsidRPr="00343E65">
                              <w:rPr>
                                <w:rStyle w:val="Teksttreci10Exact"/>
                                <w:sz w:val="18"/>
                                <w:szCs w:val="18"/>
                              </w:rPr>
                              <w:t>[1 + (</w:t>
                            </w:r>
                            <w:r w:rsidRPr="00343E65">
                              <w:rPr>
                                <w:rStyle w:val="Teksttreci10Exact"/>
                                <w:i/>
                                <w:sz w:val="18"/>
                                <w:szCs w:val="18"/>
                              </w:rPr>
                              <w:t>c</w:t>
                            </w:r>
                            <w:r w:rsidRPr="00343E65">
                              <w:rPr>
                                <w:rStyle w:val="Teksttreci10Exact"/>
                                <w:sz w:val="18"/>
                                <w:szCs w:val="18"/>
                              </w:rPr>
                              <w:t xml:space="preserve"> </w:t>
                            </w:r>
                            <w:r w:rsidRPr="00343E65">
                              <w:rPr>
                                <w:rStyle w:val="Teksttreci1085ptExact"/>
                                <w:sz w:val="18"/>
                                <w:szCs w:val="18"/>
                              </w:rPr>
                              <w:t xml:space="preserve">- </w:t>
                            </w:r>
                            <w:r w:rsidRPr="00343E65">
                              <w:rPr>
                                <w:rStyle w:val="Teksttreci10Exact"/>
                                <w:sz w:val="18"/>
                                <w:szCs w:val="18"/>
                              </w:rPr>
                              <w:t xml:space="preserve">100)/100] + </w:t>
                            </w:r>
                            <w:r w:rsidRPr="00343E65">
                              <w:rPr>
                                <w:rStyle w:val="Teksttreci1085ptKursywaExact"/>
                                <w:sz w:val="18"/>
                                <w:szCs w:val="18"/>
                              </w:rPr>
                              <w:t xml:space="preserve">D </w:t>
                            </w:r>
                            <m:oMath>
                              <m:r>
                                <w:rPr>
                                  <w:rStyle w:val="Teksttreci1085ptExact"/>
                                  <w:rFonts w:ascii="Cambria Math" w:hAnsi="Cambria Math"/>
                                  <w:sz w:val="18"/>
                                  <w:szCs w:val="18"/>
                                </w:rPr>
                                <m:t>∙</m:t>
                              </m:r>
                            </m:oMath>
                            <w:r w:rsidRPr="00343E65">
                              <w:rPr>
                                <w:rStyle w:val="Teksttreci1085ptExact"/>
                                <w:sz w:val="18"/>
                                <w:szCs w:val="18"/>
                              </w:rPr>
                              <w:t xml:space="preserve"> </w:t>
                            </w:r>
                            <w:r w:rsidRPr="00343E65">
                              <w:rPr>
                                <w:rStyle w:val="Teksttreci10Exact"/>
                                <w:sz w:val="18"/>
                                <w:szCs w:val="18"/>
                              </w:rPr>
                              <w:t xml:space="preserve">[1 + </w:t>
                            </w:r>
                            <w:r w:rsidRPr="00343E65">
                              <w:rPr>
                                <w:rStyle w:val="Teksttreci1085ptKursywaExact"/>
                                <w:sz w:val="18"/>
                                <w:szCs w:val="18"/>
                              </w:rPr>
                              <w:t>(d</w:t>
                            </w:r>
                            <w:r w:rsidRPr="00343E65">
                              <w:rPr>
                                <w:rStyle w:val="Teksttreci1085ptExact"/>
                                <w:sz w:val="18"/>
                                <w:szCs w:val="18"/>
                              </w:rPr>
                              <w:t xml:space="preserve"> - </w:t>
                            </w:r>
                            <w:r w:rsidRPr="00343E65">
                              <w:rPr>
                                <w:rStyle w:val="Teksttreci10Exact"/>
                                <w:sz w:val="18"/>
                                <w:szCs w:val="18"/>
                              </w:rPr>
                              <w:t>100)/100]}/(</w:t>
                            </w:r>
                            <w:r w:rsidRPr="00343E65">
                              <w:rPr>
                                <w:rStyle w:val="Teksttreci10Exact"/>
                                <w:i/>
                                <w:sz w:val="18"/>
                                <w:szCs w:val="18"/>
                              </w:rPr>
                              <w:t>B</w:t>
                            </w:r>
                            <w:r w:rsidRPr="00343E65">
                              <w:rPr>
                                <w:rStyle w:val="Teksttreci10Exact"/>
                                <w:sz w:val="18"/>
                                <w:szCs w:val="18"/>
                              </w:rPr>
                              <w:t xml:space="preserve"> + </w:t>
                            </w:r>
                            <w:r w:rsidRPr="00343E65">
                              <w:rPr>
                                <w:rStyle w:val="Teksttreci10Exact"/>
                                <w:i/>
                                <w:sz w:val="18"/>
                                <w:szCs w:val="18"/>
                              </w:rPr>
                              <w:t>C</w:t>
                            </w:r>
                            <w:r w:rsidRPr="00343E65">
                              <w:rPr>
                                <w:rStyle w:val="Teksttreci10Exact"/>
                                <w:sz w:val="18"/>
                                <w:szCs w:val="18"/>
                              </w:rPr>
                              <w:t xml:space="preserve"> + </w:t>
                            </w:r>
                            <w:r w:rsidRPr="00343E65">
                              <w:rPr>
                                <w:rStyle w:val="Teksttreci1085ptKursywaExact"/>
                                <w:sz w:val="18"/>
                                <w:szCs w:val="18"/>
                              </w:rPr>
                              <w:t>D</w:t>
                            </w:r>
                            <w:r w:rsidRPr="00343E65">
                              <w:rPr>
                                <w:rStyle w:val="Teksttreci1085ptKursywaExact"/>
                                <w:i w:val="0"/>
                                <w:sz w:val="18"/>
                                <w:szCs w:val="18"/>
                              </w:rPr>
                              <w:t>)</w:t>
                            </w:r>
                            <w:r w:rsidRPr="00343E65">
                              <w:rPr>
                                <w:rStyle w:val="Teksttreci10Exact"/>
                                <w:sz w:val="18"/>
                                <w:szCs w:val="18"/>
                              </w:rPr>
                              <w:t xml:space="preserve"> </w:t>
                            </w:r>
                            <m:oMath>
                              <m:r>
                                <w:rPr>
                                  <w:rStyle w:val="Teksttreci1085ptExact"/>
                                  <w:rFonts w:ascii="Cambria Math" w:hAnsi="Cambria Math"/>
                                  <w:sz w:val="18"/>
                                  <w:szCs w:val="18"/>
                                </w:rPr>
                                <m:t>∙</m:t>
                              </m:r>
                            </m:oMath>
                            <w:r w:rsidRPr="00343E65">
                              <w:rPr>
                                <w:rStyle w:val="Teksttreci1085ptExact"/>
                                <w:sz w:val="18"/>
                                <w:szCs w:val="18"/>
                              </w:rPr>
                              <w:t xml:space="preserve"> </w:t>
                            </w:r>
                            <w:r w:rsidRPr="00343E65">
                              <w:rPr>
                                <w:rStyle w:val="Teksttreci10Exact"/>
                                <w:sz w:val="18"/>
                                <w:szCs w:val="18"/>
                              </w:rPr>
                              <w:t>100,</w:t>
                            </w:r>
                          </w:p>
                          <w:p w14:paraId="46709ABF" w14:textId="77777777" w:rsidR="005822F1" w:rsidRPr="00343E65" w:rsidRDefault="005822F1" w:rsidP="00343E65">
                            <w:pPr>
                              <w:pStyle w:val="Teksttreci100"/>
                              <w:pBdr>
                                <w:top w:val="single" w:sz="4" w:space="0" w:color="auto"/>
                                <w:left w:val="single" w:sz="4" w:space="4" w:color="auto"/>
                                <w:bottom w:val="single" w:sz="4" w:space="1" w:color="auto"/>
                                <w:right w:val="single" w:sz="4" w:space="4" w:color="auto"/>
                              </w:pBdr>
                              <w:shd w:val="clear" w:color="auto" w:fill="auto"/>
                              <w:spacing w:before="0" w:after="0" w:line="240" w:lineRule="auto"/>
                              <w:jc w:val="left"/>
                              <w:rPr>
                                <w:rStyle w:val="Teksttreci1085ptExact"/>
                                <w:sz w:val="18"/>
                                <w:szCs w:val="18"/>
                              </w:rPr>
                            </w:pPr>
                          </w:p>
                          <w:p w14:paraId="68ED7052" w14:textId="77777777" w:rsidR="005822F1" w:rsidRPr="00343E65" w:rsidRDefault="005822F1" w:rsidP="00343E65">
                            <w:pPr>
                              <w:pStyle w:val="Teksttreci100"/>
                              <w:pBdr>
                                <w:top w:val="single" w:sz="4" w:space="0" w:color="auto"/>
                                <w:left w:val="single" w:sz="4" w:space="4" w:color="auto"/>
                                <w:bottom w:val="single" w:sz="4" w:space="1" w:color="auto"/>
                                <w:right w:val="single" w:sz="4" w:space="4" w:color="auto"/>
                              </w:pBdr>
                              <w:shd w:val="clear" w:color="auto" w:fill="auto"/>
                              <w:spacing w:before="0" w:after="0" w:line="240" w:lineRule="auto"/>
                              <w:jc w:val="left"/>
                              <w:rPr>
                                <w:rStyle w:val="Teksttreci1085ptExact"/>
                                <w:sz w:val="18"/>
                                <w:szCs w:val="18"/>
                              </w:rPr>
                            </w:pPr>
                            <w:r w:rsidRPr="00343E65">
                              <w:rPr>
                                <w:rStyle w:val="Teksttreci1085ptExact"/>
                                <w:sz w:val="18"/>
                                <w:szCs w:val="18"/>
                              </w:rPr>
                              <w:t>a po uproszczeniu:</w:t>
                            </w:r>
                          </w:p>
                          <w:p w14:paraId="77FAD8F2" w14:textId="77777777" w:rsidR="005822F1" w:rsidRPr="00343E65" w:rsidRDefault="005822F1" w:rsidP="00343E65">
                            <w:pPr>
                              <w:pStyle w:val="Teksttreci100"/>
                              <w:pBdr>
                                <w:top w:val="single" w:sz="4" w:space="0" w:color="auto"/>
                                <w:left w:val="single" w:sz="4" w:space="4" w:color="auto"/>
                                <w:bottom w:val="single" w:sz="4" w:space="1" w:color="auto"/>
                                <w:right w:val="single" w:sz="4" w:space="4" w:color="auto"/>
                              </w:pBdr>
                              <w:shd w:val="clear" w:color="auto" w:fill="auto"/>
                              <w:spacing w:before="0" w:after="0" w:line="240" w:lineRule="auto"/>
                              <w:jc w:val="left"/>
                              <w:rPr>
                                <w:rStyle w:val="Teksttreci1085ptKursywaExact"/>
                                <w:sz w:val="18"/>
                                <w:szCs w:val="18"/>
                              </w:rPr>
                            </w:pPr>
                          </w:p>
                          <w:p w14:paraId="6D61AFFA" w14:textId="77777777" w:rsidR="005822F1" w:rsidRPr="00343E65" w:rsidRDefault="005822F1" w:rsidP="00343E65">
                            <w:pPr>
                              <w:pStyle w:val="Teksttreci100"/>
                              <w:pBdr>
                                <w:top w:val="single" w:sz="4" w:space="0" w:color="auto"/>
                                <w:left w:val="single" w:sz="4" w:space="4" w:color="auto"/>
                                <w:bottom w:val="single" w:sz="4" w:space="1" w:color="auto"/>
                                <w:right w:val="single" w:sz="4" w:space="4" w:color="auto"/>
                              </w:pBdr>
                              <w:shd w:val="clear" w:color="auto" w:fill="auto"/>
                              <w:spacing w:before="0" w:after="0" w:line="240" w:lineRule="auto"/>
                              <w:jc w:val="left"/>
                              <w:rPr>
                                <w:sz w:val="18"/>
                                <w:szCs w:val="18"/>
                              </w:rPr>
                            </w:pPr>
                            <w:r w:rsidRPr="00343E65">
                              <w:rPr>
                                <w:rStyle w:val="Teksttreci1085ptKursywaExact"/>
                                <w:sz w:val="18"/>
                                <w:szCs w:val="18"/>
                              </w:rPr>
                              <w:t>b</w:t>
                            </w:r>
                            <w:r w:rsidRPr="00343E65">
                              <w:rPr>
                                <w:rStyle w:val="Teksttreci10Exact"/>
                                <w:sz w:val="18"/>
                                <w:szCs w:val="18"/>
                              </w:rPr>
                              <w:t xml:space="preserve"> </w:t>
                            </w:r>
                            <m:oMath>
                              <m:r>
                                <w:rPr>
                                  <w:rStyle w:val="Teksttreci1085ptExact"/>
                                  <w:rFonts w:ascii="Cambria Math" w:hAnsi="Cambria Math"/>
                                  <w:sz w:val="18"/>
                                  <w:szCs w:val="18"/>
                                </w:rPr>
                                <m:t>∙</m:t>
                              </m:r>
                            </m:oMath>
                            <w:r w:rsidRPr="00343E65">
                              <w:rPr>
                                <w:rStyle w:val="Teksttreci1085ptExact"/>
                                <w:sz w:val="18"/>
                                <w:szCs w:val="18"/>
                              </w:rPr>
                              <w:t xml:space="preserve"> </w:t>
                            </w:r>
                            <w:r w:rsidRPr="00343E65">
                              <w:rPr>
                                <w:rStyle w:val="Teksttreci1085ptKursywaExact"/>
                                <w:sz w:val="18"/>
                                <w:szCs w:val="18"/>
                              </w:rPr>
                              <w:t>B</w:t>
                            </w:r>
                            <w:r w:rsidRPr="00343E65">
                              <w:rPr>
                                <w:rStyle w:val="Teksttreci1085ptKursywaExact"/>
                                <w:i w:val="0"/>
                                <w:sz w:val="18"/>
                                <w:szCs w:val="18"/>
                              </w:rPr>
                              <w:t>/</w:t>
                            </w:r>
                            <w:r w:rsidRPr="00343E65">
                              <w:rPr>
                                <w:rStyle w:val="Teksttreci1085ptKursywaExact"/>
                                <w:sz w:val="18"/>
                                <w:szCs w:val="18"/>
                              </w:rPr>
                              <w:t>A</w:t>
                            </w:r>
                            <w:r w:rsidRPr="00343E65">
                              <w:rPr>
                                <w:rStyle w:val="Teksttreci1085ptExact"/>
                                <w:sz w:val="18"/>
                                <w:szCs w:val="18"/>
                              </w:rPr>
                              <w:t xml:space="preserve"> + </w:t>
                            </w:r>
                            <w:r w:rsidRPr="00343E65">
                              <w:rPr>
                                <w:rStyle w:val="Teksttreci1085ptKursywaExact"/>
                                <w:sz w:val="18"/>
                                <w:szCs w:val="18"/>
                              </w:rPr>
                              <w:t>c</w:t>
                            </w:r>
                            <w:r w:rsidRPr="00343E65">
                              <w:rPr>
                                <w:rStyle w:val="Teksttreci10Exact"/>
                                <w:sz w:val="18"/>
                                <w:szCs w:val="18"/>
                              </w:rPr>
                              <w:t xml:space="preserve"> </w:t>
                            </w:r>
                            <m:oMath>
                              <m:r>
                                <w:rPr>
                                  <w:rStyle w:val="Teksttreci1085ptExact"/>
                                  <w:rFonts w:ascii="Cambria Math" w:hAnsi="Cambria Math"/>
                                  <w:sz w:val="18"/>
                                  <w:szCs w:val="18"/>
                                </w:rPr>
                                <m:t>∙</m:t>
                              </m:r>
                            </m:oMath>
                            <w:r w:rsidRPr="00343E65">
                              <w:rPr>
                                <w:rStyle w:val="Teksttreci1085ptExact"/>
                                <w:sz w:val="18"/>
                                <w:szCs w:val="18"/>
                              </w:rPr>
                              <w:t xml:space="preserve"> </w:t>
                            </w:r>
                            <w:r w:rsidRPr="00343E65">
                              <w:rPr>
                                <w:rStyle w:val="Teksttreci1085ptKursywaExact"/>
                                <w:sz w:val="18"/>
                                <w:szCs w:val="18"/>
                              </w:rPr>
                              <w:t>C</w:t>
                            </w:r>
                            <w:r w:rsidRPr="00343E65">
                              <w:rPr>
                                <w:rStyle w:val="Teksttreci1085ptKursywaExact"/>
                                <w:i w:val="0"/>
                                <w:sz w:val="18"/>
                                <w:szCs w:val="18"/>
                              </w:rPr>
                              <w:t>/</w:t>
                            </w:r>
                            <w:r w:rsidRPr="00343E65">
                              <w:rPr>
                                <w:rStyle w:val="Teksttreci1085ptKursywaExact"/>
                                <w:sz w:val="18"/>
                                <w:szCs w:val="18"/>
                              </w:rPr>
                              <w:t>A</w:t>
                            </w:r>
                            <w:r w:rsidRPr="00343E65">
                              <w:rPr>
                                <w:rStyle w:val="Teksttreci1085ptExact"/>
                                <w:sz w:val="18"/>
                                <w:szCs w:val="18"/>
                              </w:rPr>
                              <w:t xml:space="preserve"> + </w:t>
                            </w:r>
                            <w:r w:rsidRPr="00343E65">
                              <w:rPr>
                                <w:rStyle w:val="Teksttreci1085ptKursywaExact"/>
                                <w:sz w:val="18"/>
                                <w:szCs w:val="18"/>
                              </w:rPr>
                              <w:t>d</w:t>
                            </w:r>
                            <w:r w:rsidRPr="00343E65">
                              <w:rPr>
                                <w:rStyle w:val="Teksttreci10Exact"/>
                                <w:sz w:val="18"/>
                                <w:szCs w:val="18"/>
                              </w:rPr>
                              <w:t xml:space="preserve"> </w:t>
                            </w:r>
                            <m:oMath>
                              <m:r>
                                <w:rPr>
                                  <w:rStyle w:val="Teksttreci1085ptExact"/>
                                  <w:rFonts w:ascii="Cambria Math" w:hAnsi="Cambria Math"/>
                                  <w:sz w:val="18"/>
                                  <w:szCs w:val="18"/>
                                </w:rPr>
                                <m:t>∙</m:t>
                              </m:r>
                            </m:oMath>
                            <w:r w:rsidRPr="00343E65">
                              <w:rPr>
                                <w:rStyle w:val="Teksttreci1085ptExact"/>
                                <w:sz w:val="18"/>
                                <w:szCs w:val="18"/>
                              </w:rPr>
                              <w:t xml:space="preserve"> </w:t>
                            </w:r>
                            <w:r w:rsidRPr="00343E65">
                              <w:rPr>
                                <w:rStyle w:val="Teksttreci1085ptKursywaExact"/>
                                <w:sz w:val="18"/>
                                <w:szCs w:val="18"/>
                              </w:rPr>
                              <w:t>D</w:t>
                            </w:r>
                            <w:r w:rsidRPr="00343E65">
                              <w:rPr>
                                <w:rStyle w:val="Teksttreci1085ptKursywaExact"/>
                                <w:i w:val="0"/>
                                <w:sz w:val="18"/>
                                <w:szCs w:val="18"/>
                              </w:rPr>
                              <w:t>/</w:t>
                            </w:r>
                            <w:r w:rsidRPr="00343E65">
                              <w:rPr>
                                <w:rStyle w:val="Teksttreci1085ptKursywaExact"/>
                                <w:sz w:val="18"/>
                                <w:szCs w:val="18"/>
                              </w:rPr>
                              <w:t>A</w:t>
                            </w:r>
                            <w:r w:rsidRPr="00343E65">
                              <w:rPr>
                                <w:rStyle w:val="Teksttreci1085ptKursywaExact"/>
                                <w:i w:val="0"/>
                                <w:sz w:val="18"/>
                                <w:szCs w:val="18"/>
                              </w:rPr>
                              <w:t>.</w:t>
                            </w:r>
                          </w:p>
                          <w:p w14:paraId="57A8F198" w14:textId="77777777" w:rsidR="005822F1" w:rsidRPr="00343E65" w:rsidRDefault="005822F1" w:rsidP="00343E65">
                            <w:pPr>
                              <w:pStyle w:val="Teksttreci20"/>
                              <w:pBdr>
                                <w:top w:val="single" w:sz="4" w:space="0" w:color="auto"/>
                                <w:left w:val="single" w:sz="4" w:space="4" w:color="auto"/>
                                <w:bottom w:val="single" w:sz="4" w:space="1" w:color="auto"/>
                                <w:right w:val="single" w:sz="4" w:space="4" w:color="auto"/>
                              </w:pBdr>
                              <w:shd w:val="clear" w:color="auto" w:fill="auto"/>
                              <w:spacing w:after="0" w:line="240" w:lineRule="auto"/>
                              <w:ind w:firstLine="340"/>
                              <w:jc w:val="left"/>
                              <w:rPr>
                                <w:rStyle w:val="Teksttreci2Exact"/>
                                <w:sz w:val="18"/>
                                <w:szCs w:val="18"/>
                              </w:rPr>
                            </w:pPr>
                          </w:p>
                          <w:p w14:paraId="07494417" w14:textId="77777777" w:rsidR="005822F1" w:rsidRPr="00343E65" w:rsidRDefault="005822F1" w:rsidP="00343E65">
                            <w:pPr>
                              <w:pStyle w:val="Teksttreci20"/>
                              <w:pBdr>
                                <w:top w:val="single" w:sz="4" w:space="0" w:color="auto"/>
                                <w:left w:val="single" w:sz="4" w:space="4" w:color="auto"/>
                                <w:bottom w:val="single" w:sz="4" w:space="1" w:color="auto"/>
                                <w:right w:val="single" w:sz="4" w:space="4" w:color="auto"/>
                              </w:pBdr>
                              <w:shd w:val="clear" w:color="auto" w:fill="auto"/>
                              <w:spacing w:after="0" w:line="240" w:lineRule="auto"/>
                              <w:ind w:firstLine="340"/>
                              <w:jc w:val="left"/>
                              <w:rPr>
                                <w:sz w:val="18"/>
                                <w:szCs w:val="18"/>
                              </w:rPr>
                            </w:pPr>
                            <w:r w:rsidRPr="00343E65">
                              <w:rPr>
                                <w:rStyle w:val="Teksttreci2Exact"/>
                                <w:sz w:val="18"/>
                                <w:szCs w:val="18"/>
                              </w:rPr>
                              <w:t xml:space="preserve">A zatem syntetyczny wskaźnik zmiany </w:t>
                            </w:r>
                            <w:r w:rsidRPr="00343E65">
                              <w:rPr>
                                <w:rStyle w:val="Teksttreci2KursywaExact"/>
                                <w:sz w:val="18"/>
                                <w:szCs w:val="18"/>
                              </w:rPr>
                              <w:t>A</w:t>
                            </w:r>
                            <w:r w:rsidRPr="00343E65">
                              <w:rPr>
                                <w:rStyle w:val="Teksttreci2Exact"/>
                                <w:sz w:val="18"/>
                                <w:szCs w:val="18"/>
                              </w:rPr>
                              <w:t xml:space="preserve"> jest równy sumie prostych wskaźników zmian części </w:t>
                            </w:r>
                            <w:r w:rsidRPr="00343E65">
                              <w:rPr>
                                <w:rStyle w:val="Teksttreci2KursywaExact"/>
                                <w:sz w:val="18"/>
                                <w:szCs w:val="18"/>
                              </w:rPr>
                              <w:t>A</w:t>
                            </w:r>
                            <w:r w:rsidRPr="00343E65">
                              <w:rPr>
                                <w:rStyle w:val="Teksttreci2Exact"/>
                                <w:sz w:val="18"/>
                                <w:szCs w:val="18"/>
                              </w:rPr>
                              <w:t xml:space="preserve"> zważonych udziałami tych części w </w:t>
                            </w:r>
                            <w:r w:rsidRPr="00343E65">
                              <w:rPr>
                                <w:rStyle w:val="Teksttreci2KursywaExact"/>
                                <w:sz w:val="18"/>
                                <w:szCs w:val="18"/>
                              </w:rPr>
                              <w:t>A</w:t>
                            </w:r>
                            <w:r w:rsidRPr="00343E65">
                              <w:rPr>
                                <w:rStyle w:val="Teksttreci2KursywaExact"/>
                                <w:i w:val="0"/>
                                <w:sz w:val="18"/>
                                <w:szCs w:val="18"/>
                              </w:rPr>
                              <w:t>.</w:t>
                            </w:r>
                            <w:r w:rsidRPr="00343E65">
                              <w:rPr>
                                <w:rStyle w:val="Teksttreci2Exact"/>
                                <w:sz w:val="18"/>
                                <w:szCs w:val="18"/>
                              </w:rPr>
                              <w:t xml:space="preserve"> Koszyk dóbr-reprezentantów drożeje zatem w tempie inflacji ustalonej na podstawie tego koszyka.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F9836" id="_x0000_t202" coordsize="21600,21600" o:spt="202" path="m,l,21600r21600,l21600,xe">
                <v:stroke joinstyle="miter"/>
                <v:path gradientshapeok="t" o:connecttype="rect"/>
              </v:shapetype>
              <v:shape id="Text Box 3" o:spid="_x0000_s1026" type="#_x0000_t202" style="position:absolute;margin-left:27.35pt;margin-top:895.7pt;width:299.5pt;height:223.5pt;rotation:7716784fd;z-index:-125826290;visibility:visible;mso-wrap-style:square;mso-width-percent:0;mso-height-percent:0;mso-wrap-distance-left:18.5pt;mso-wrap-distance-top:0;mso-wrap-distance-right:5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" filled="f" stroked="f">
                <v:textbox inset="0,0,0,0">
                  <w:txbxContent>
                    <w:p w14:paraId="0D505DB6" w14:textId="77777777" w:rsidR="005822F1" w:rsidRPr="00343E65" w:rsidRDefault="005822F1" w:rsidP="00343E65">
                      <w:pPr>
                        <w:pStyle w:val="Teksttreci60"/>
                        <w:pBdr>
                          <w:top w:val="single" w:sz="4" w:space="0" w:color="auto"/>
                          <w:left w:val="single" w:sz="4" w:space="4" w:color="auto"/>
                          <w:bottom w:val="single" w:sz="4" w:space="1" w:color="auto"/>
                          <w:right w:val="single" w:sz="4" w:space="4" w:color="auto"/>
                        </w:pBdr>
                        <w:shd w:val="clear" w:color="auto" w:fill="auto"/>
                        <w:spacing w:line="240" w:lineRule="auto"/>
                        <w:ind w:firstLine="0"/>
                        <w:jc w:val="left"/>
                        <w:rPr>
                          <w:sz w:val="18"/>
                          <w:szCs w:val="18"/>
                        </w:rPr>
                      </w:pPr>
                      <w:r w:rsidRPr="00343E65">
                        <w:rPr>
                          <w:rStyle w:val="Teksttreci6Exact"/>
                          <w:b/>
                          <w:bCs/>
                          <w:sz w:val="18"/>
                          <w:szCs w:val="18"/>
                        </w:rPr>
                        <w:t>Komentarz</w:t>
                      </w:r>
                    </w:p>
                    <w:p w14:paraId="5F27CBF5" w14:textId="77777777" w:rsidR="005822F1" w:rsidRPr="00343E65" w:rsidRDefault="005822F1" w:rsidP="00343E65">
                      <w:pPr>
                        <w:pStyle w:val="Teksttreci20"/>
                        <w:pBdr>
                          <w:top w:val="single" w:sz="4" w:space="0" w:color="auto"/>
                          <w:left w:val="single" w:sz="4" w:space="4" w:color="auto"/>
                          <w:bottom w:val="single" w:sz="4" w:space="1" w:color="auto"/>
                          <w:right w:val="single" w:sz="4" w:space="4" w:color="auto"/>
                        </w:pBdr>
                        <w:shd w:val="clear" w:color="auto" w:fill="auto"/>
                        <w:spacing w:after="0" w:line="240" w:lineRule="auto"/>
                        <w:ind w:firstLine="0"/>
                        <w:jc w:val="left"/>
                        <w:rPr>
                          <w:rStyle w:val="Teksttreci2Exact"/>
                          <w:sz w:val="18"/>
                          <w:szCs w:val="18"/>
                        </w:rPr>
                      </w:pPr>
                      <w:r w:rsidRPr="00343E65">
                        <w:rPr>
                          <w:rStyle w:val="Teksttreci2Exact"/>
                          <w:sz w:val="18"/>
                          <w:szCs w:val="18"/>
                        </w:rPr>
                        <w:t xml:space="preserve">Niech </w:t>
                      </w:r>
                      <w:r w:rsidRPr="00343E65">
                        <w:rPr>
                          <w:rStyle w:val="Teksttreci2KursywaExact"/>
                          <w:sz w:val="18"/>
                          <w:szCs w:val="18"/>
                        </w:rPr>
                        <w:t>A</w:t>
                      </w:r>
                      <w:r w:rsidRPr="00343E65">
                        <w:rPr>
                          <w:rStyle w:val="Teksttreci2Exact"/>
                          <w:sz w:val="18"/>
                          <w:szCs w:val="18"/>
                        </w:rPr>
                        <w:t xml:space="preserve"> składa się z </w:t>
                      </w:r>
                      <w:r w:rsidRPr="00343E65">
                        <w:rPr>
                          <w:rStyle w:val="Teksttreci2Exact"/>
                          <w:i/>
                          <w:sz w:val="18"/>
                          <w:szCs w:val="18"/>
                        </w:rPr>
                        <w:t>B</w:t>
                      </w:r>
                      <w:r w:rsidRPr="00343E65">
                        <w:rPr>
                          <w:rStyle w:val="Teksttreci2Exact"/>
                          <w:sz w:val="18"/>
                          <w:szCs w:val="18"/>
                        </w:rPr>
                        <w:t xml:space="preserve">, </w:t>
                      </w:r>
                      <w:r w:rsidRPr="00343E65">
                        <w:rPr>
                          <w:rStyle w:val="Teksttreci2KursywaExact"/>
                          <w:sz w:val="18"/>
                          <w:szCs w:val="18"/>
                        </w:rPr>
                        <w:t>C</w:t>
                      </w:r>
                      <w:r w:rsidRPr="00343E65">
                        <w:rPr>
                          <w:rStyle w:val="Teksttreci2Exact"/>
                          <w:sz w:val="18"/>
                          <w:szCs w:val="18"/>
                        </w:rPr>
                        <w:t xml:space="preserve"> i </w:t>
                      </w:r>
                      <w:r w:rsidRPr="00343E65">
                        <w:rPr>
                          <w:rStyle w:val="Teksttreci2KursywaExact"/>
                          <w:sz w:val="18"/>
                          <w:szCs w:val="18"/>
                        </w:rPr>
                        <w:t>D</w:t>
                      </w:r>
                      <w:r w:rsidRPr="00343E65">
                        <w:rPr>
                          <w:rStyle w:val="Teksttreci2KursywaExact"/>
                          <w:i w:val="0"/>
                          <w:sz w:val="18"/>
                          <w:szCs w:val="18"/>
                        </w:rPr>
                        <w:t>,</w:t>
                      </w:r>
                      <w:r w:rsidRPr="00343E65">
                        <w:rPr>
                          <w:rStyle w:val="Teksttreci2Exact"/>
                          <w:sz w:val="18"/>
                          <w:szCs w:val="18"/>
                        </w:rPr>
                        <w:t xml:space="preserve"> których zmiany opisują indeksy: </w:t>
                      </w:r>
                      <w:r w:rsidRPr="00343E65">
                        <w:rPr>
                          <w:rStyle w:val="Teksttreci2KursywaExact"/>
                          <w:sz w:val="18"/>
                          <w:szCs w:val="18"/>
                        </w:rPr>
                        <w:t>b</w:t>
                      </w:r>
                      <w:r w:rsidRPr="00343E65">
                        <w:rPr>
                          <w:rStyle w:val="Teksttreci2Exact"/>
                          <w:sz w:val="18"/>
                          <w:szCs w:val="18"/>
                        </w:rPr>
                        <w:t xml:space="preserve">, </w:t>
                      </w:r>
                      <w:r w:rsidRPr="00343E65">
                        <w:rPr>
                          <w:rStyle w:val="Teksttreci2KursywaExact"/>
                          <w:sz w:val="18"/>
                          <w:szCs w:val="18"/>
                        </w:rPr>
                        <w:t>c</w:t>
                      </w:r>
                      <w:r w:rsidRPr="00343E65">
                        <w:rPr>
                          <w:rStyle w:val="Teksttreci2Exact"/>
                          <w:sz w:val="18"/>
                          <w:szCs w:val="18"/>
                        </w:rPr>
                        <w:t xml:space="preserve"> i </w:t>
                      </w:r>
                      <w:r w:rsidRPr="00343E65">
                        <w:rPr>
                          <w:rStyle w:val="Teksttreci2KursywaExact"/>
                          <w:sz w:val="18"/>
                          <w:szCs w:val="18"/>
                        </w:rPr>
                        <w:t>d</w:t>
                      </w:r>
                      <w:r w:rsidRPr="00343E65">
                        <w:rPr>
                          <w:rStyle w:val="Teksttreci2KursywaExact"/>
                          <w:i w:val="0"/>
                          <w:sz w:val="18"/>
                          <w:szCs w:val="18"/>
                        </w:rPr>
                        <w:t>.</w:t>
                      </w:r>
                      <w:r w:rsidRPr="00343E65">
                        <w:rPr>
                          <w:rStyle w:val="Teksttreci2Exact"/>
                          <w:sz w:val="18"/>
                          <w:szCs w:val="18"/>
                        </w:rPr>
                        <w:t xml:space="preserve"> W efekcie </w:t>
                      </w:r>
                      <w:r w:rsidRPr="00343E65">
                        <w:rPr>
                          <w:rStyle w:val="Teksttreci2KursywaExact"/>
                          <w:sz w:val="18"/>
                          <w:szCs w:val="18"/>
                        </w:rPr>
                        <w:t>A</w:t>
                      </w:r>
                      <w:r w:rsidRPr="00343E65">
                        <w:rPr>
                          <w:rStyle w:val="Teksttreci2Exact"/>
                          <w:sz w:val="18"/>
                          <w:szCs w:val="18"/>
                        </w:rPr>
                        <w:t xml:space="preserve"> osiąga poziom </w:t>
                      </w:r>
                      <w:r w:rsidRPr="00343E65">
                        <w:rPr>
                          <w:rStyle w:val="Teksttreci2KursywaExact"/>
                          <w:sz w:val="18"/>
                          <w:szCs w:val="18"/>
                        </w:rPr>
                        <w:t>A</w:t>
                      </w:r>
                      <w:r w:rsidRPr="00343E65">
                        <w:rPr>
                          <w:rStyle w:val="Teksttreci2KursywaExact"/>
                          <w:sz w:val="18"/>
                          <w:szCs w:val="18"/>
                          <w:vertAlign w:val="subscript"/>
                        </w:rPr>
                        <w:t>1</w:t>
                      </w:r>
                      <w:r w:rsidRPr="00343E65">
                        <w:rPr>
                          <w:rStyle w:val="Teksttreci2Exact"/>
                          <w:sz w:val="18"/>
                          <w:szCs w:val="18"/>
                        </w:rPr>
                        <w:t xml:space="preserve"> równy:</w:t>
                      </w:r>
                    </w:p>
                    <w:p w14:paraId="14C862BA" w14:textId="77777777" w:rsidR="005822F1" w:rsidRPr="00343E65" w:rsidRDefault="005822F1" w:rsidP="00343E65">
                      <w:pPr>
                        <w:pStyle w:val="Teksttreci20"/>
                        <w:pBdr>
                          <w:top w:val="single" w:sz="4" w:space="0" w:color="auto"/>
                          <w:left w:val="single" w:sz="4" w:space="4" w:color="auto"/>
                          <w:bottom w:val="single" w:sz="4" w:space="1" w:color="auto"/>
                          <w:right w:val="single" w:sz="4" w:space="4" w:color="auto"/>
                        </w:pBdr>
                        <w:shd w:val="clear" w:color="auto" w:fill="auto"/>
                        <w:spacing w:after="0" w:line="240" w:lineRule="auto"/>
                        <w:ind w:firstLine="0"/>
                        <w:jc w:val="left"/>
                        <w:rPr>
                          <w:sz w:val="18"/>
                          <w:szCs w:val="18"/>
                        </w:rPr>
                      </w:pPr>
                    </w:p>
                    <w:p w14:paraId="6680428C" w14:textId="77777777" w:rsidR="005822F1" w:rsidRPr="00343E65" w:rsidRDefault="005822F1" w:rsidP="00343E65">
                      <w:pPr>
                        <w:pStyle w:val="Teksttreci20"/>
                        <w:pBdr>
                          <w:top w:val="single" w:sz="4" w:space="0" w:color="auto"/>
                          <w:left w:val="single" w:sz="4" w:space="4" w:color="auto"/>
                          <w:bottom w:val="single" w:sz="4" w:space="1" w:color="auto"/>
                          <w:right w:val="single" w:sz="4" w:space="4" w:color="auto"/>
                        </w:pBdr>
                        <w:shd w:val="clear" w:color="auto" w:fill="auto"/>
                        <w:spacing w:after="0" w:line="240" w:lineRule="auto"/>
                        <w:ind w:firstLine="0"/>
                        <w:jc w:val="left"/>
                        <w:rPr>
                          <w:sz w:val="18"/>
                          <w:szCs w:val="18"/>
                        </w:rPr>
                      </w:pPr>
                      <w:r w:rsidRPr="00343E65">
                        <w:rPr>
                          <w:rStyle w:val="Teksttreci2KursywaExact"/>
                          <w:sz w:val="18"/>
                          <w:szCs w:val="18"/>
                        </w:rPr>
                        <w:t>A</w:t>
                      </w:r>
                      <w:r w:rsidRPr="00343E65">
                        <w:rPr>
                          <w:rStyle w:val="Teksttreci2KursywaExact"/>
                          <w:sz w:val="18"/>
                          <w:szCs w:val="18"/>
                          <w:vertAlign w:val="subscript"/>
                        </w:rPr>
                        <w:t>1</w:t>
                      </w:r>
                      <w:r w:rsidRPr="00343E65">
                        <w:rPr>
                          <w:rStyle w:val="Teksttreci2KursywaExact"/>
                          <w:sz w:val="18"/>
                          <w:szCs w:val="18"/>
                        </w:rPr>
                        <w:t xml:space="preserve">= B </w:t>
                      </w:r>
                      <m:oMath>
                        <m:r>
                          <m:rPr>
                            <m:sty m:val="p"/>
                          </m:rPr>
                          <w:rPr>
                            <w:rStyle w:val="Teksttreci2KursywaExact"/>
                            <w:rFonts w:ascii="Cambria Math" w:hAnsi="Cambria Math"/>
                            <w:sz w:val="18"/>
                            <w:szCs w:val="18"/>
                          </w:rPr>
                          <m:t>∙</m:t>
                        </m:r>
                      </m:oMath>
                      <w:r w:rsidRPr="00343E65">
                        <w:rPr>
                          <w:rStyle w:val="Teksttreci2Exact"/>
                          <w:sz w:val="18"/>
                          <w:szCs w:val="18"/>
                        </w:rPr>
                        <w:t xml:space="preserve"> [1 + (</w:t>
                      </w:r>
                      <w:r w:rsidRPr="00343E65">
                        <w:rPr>
                          <w:rStyle w:val="Teksttreci2Exact"/>
                          <w:i/>
                          <w:sz w:val="18"/>
                          <w:szCs w:val="18"/>
                        </w:rPr>
                        <w:t>b</w:t>
                      </w:r>
                      <w:r w:rsidRPr="00343E65">
                        <w:rPr>
                          <w:rStyle w:val="Teksttreci2Exact"/>
                          <w:sz w:val="18"/>
                          <w:szCs w:val="18"/>
                        </w:rPr>
                        <w:t xml:space="preserve"> - 100)/100] + </w:t>
                      </w:r>
                      <w:r w:rsidRPr="00343E65">
                        <w:rPr>
                          <w:rStyle w:val="Teksttreci2Exact"/>
                          <w:i/>
                          <w:sz w:val="18"/>
                          <w:szCs w:val="18"/>
                        </w:rPr>
                        <w:t>C</w:t>
                      </w:r>
                      <w:r w:rsidRPr="00343E65">
                        <w:rPr>
                          <w:rStyle w:val="Teksttreci2Exact"/>
                          <w:sz w:val="18"/>
                          <w:szCs w:val="18"/>
                        </w:rPr>
                        <w:t xml:space="preserve"> </w:t>
                      </w:r>
                      <m:oMath>
                        <m:r>
                          <w:rPr>
                            <w:rStyle w:val="Teksttreci2Exact"/>
                            <w:rFonts w:ascii="Cambria Math" w:hAnsi="Cambria Math"/>
                            <w:sz w:val="18"/>
                            <w:szCs w:val="18"/>
                          </w:rPr>
                          <m:t>∙</m:t>
                        </m:r>
                      </m:oMath>
                      <w:r w:rsidRPr="00343E65">
                        <w:rPr>
                          <w:rStyle w:val="Teksttreci2Exact"/>
                          <w:sz w:val="18"/>
                          <w:szCs w:val="18"/>
                        </w:rPr>
                        <w:t xml:space="preserve"> [1 + (</w:t>
                      </w:r>
                      <w:r w:rsidRPr="00343E65">
                        <w:rPr>
                          <w:rStyle w:val="Teksttreci2Exact"/>
                          <w:i/>
                          <w:sz w:val="18"/>
                          <w:szCs w:val="18"/>
                        </w:rPr>
                        <w:t>c</w:t>
                      </w:r>
                      <w:r w:rsidRPr="00343E65">
                        <w:rPr>
                          <w:rStyle w:val="Teksttreci2Exact"/>
                          <w:sz w:val="18"/>
                          <w:szCs w:val="18"/>
                        </w:rPr>
                        <w:t xml:space="preserve"> - 100)/100] + </w:t>
                      </w:r>
                      <w:r w:rsidRPr="00343E65">
                        <w:rPr>
                          <w:rStyle w:val="Teksttreci2KursywaExact"/>
                          <w:sz w:val="18"/>
                          <w:szCs w:val="18"/>
                        </w:rPr>
                        <w:t>D</w:t>
                      </w:r>
                      <w:r w:rsidRPr="00343E65">
                        <w:rPr>
                          <w:rStyle w:val="Teksttreci2Exact"/>
                          <w:sz w:val="18"/>
                          <w:szCs w:val="18"/>
                        </w:rPr>
                        <w:t xml:space="preserve"> </w:t>
                      </w:r>
                      <m:oMath>
                        <m:r>
                          <w:rPr>
                            <w:rStyle w:val="Teksttreci2Exact"/>
                            <w:rFonts w:ascii="Cambria Math" w:hAnsi="Cambria Math"/>
                            <w:sz w:val="18"/>
                            <w:szCs w:val="18"/>
                          </w:rPr>
                          <m:t>∙</m:t>
                        </m:r>
                      </m:oMath>
                      <w:r w:rsidRPr="00343E65">
                        <w:rPr>
                          <w:rStyle w:val="Teksttreci2Exact"/>
                          <w:sz w:val="18"/>
                          <w:szCs w:val="18"/>
                        </w:rPr>
                        <w:t xml:space="preserve"> [1 + </w:t>
                      </w:r>
                      <w:r w:rsidRPr="00343E65">
                        <w:rPr>
                          <w:rStyle w:val="Teksttreci2KursywaExact"/>
                          <w:i w:val="0"/>
                          <w:sz w:val="18"/>
                          <w:szCs w:val="18"/>
                        </w:rPr>
                        <w:t>[</w:t>
                      </w:r>
                      <w:r w:rsidRPr="00343E65">
                        <w:rPr>
                          <w:rStyle w:val="Teksttreci2KursywaExact"/>
                          <w:sz w:val="18"/>
                          <w:szCs w:val="18"/>
                        </w:rPr>
                        <w:t>d</w:t>
                      </w:r>
                      <w:r w:rsidRPr="00343E65">
                        <w:rPr>
                          <w:rStyle w:val="Teksttreci2Exact"/>
                          <w:sz w:val="18"/>
                          <w:szCs w:val="18"/>
                        </w:rPr>
                        <w:t xml:space="preserve"> – 100)/100].</w:t>
                      </w:r>
                    </w:p>
                    <w:p w14:paraId="6185F1EA" w14:textId="77777777" w:rsidR="005822F1" w:rsidRPr="00343E65" w:rsidRDefault="005822F1" w:rsidP="00343E65">
                      <w:pPr>
                        <w:pStyle w:val="Teksttreci20"/>
                        <w:pBdr>
                          <w:top w:val="single" w:sz="4" w:space="0" w:color="auto"/>
                          <w:left w:val="single" w:sz="4" w:space="4" w:color="auto"/>
                          <w:bottom w:val="single" w:sz="4" w:space="1" w:color="auto"/>
                          <w:right w:val="single" w:sz="4" w:space="4" w:color="auto"/>
                        </w:pBdr>
                        <w:shd w:val="clear" w:color="auto" w:fill="auto"/>
                        <w:spacing w:after="0" w:line="240" w:lineRule="auto"/>
                        <w:ind w:firstLine="0"/>
                        <w:jc w:val="left"/>
                        <w:rPr>
                          <w:sz w:val="18"/>
                          <w:szCs w:val="18"/>
                        </w:rPr>
                      </w:pPr>
                      <w:r w:rsidRPr="00343E65">
                        <w:rPr>
                          <w:rStyle w:val="Teksttreci2Exact"/>
                          <w:sz w:val="18"/>
                          <w:szCs w:val="18"/>
                        </w:rPr>
                        <w:t xml:space="preserve">Wskaźnik zmiany </w:t>
                      </w:r>
                      <w:r w:rsidRPr="00343E65">
                        <w:rPr>
                          <w:rStyle w:val="Teksttreci2KursywaExact"/>
                          <w:sz w:val="18"/>
                          <w:szCs w:val="18"/>
                        </w:rPr>
                        <w:t>A</w:t>
                      </w:r>
                      <w:r w:rsidRPr="00343E65">
                        <w:rPr>
                          <w:rStyle w:val="Teksttreci2Exact"/>
                          <w:sz w:val="18"/>
                          <w:szCs w:val="18"/>
                        </w:rPr>
                        <w:t xml:space="preserve"> wynosi zatem:</w:t>
                      </w:r>
                    </w:p>
                    <w:p w14:paraId="6A9E7DEA" w14:textId="77777777" w:rsidR="005822F1" w:rsidRPr="00343E65" w:rsidRDefault="005822F1" w:rsidP="00343E65">
                      <w:pPr>
                        <w:pStyle w:val="Teksttreci20"/>
                        <w:pBdr>
                          <w:top w:val="single" w:sz="4" w:space="0" w:color="auto"/>
                          <w:left w:val="single" w:sz="4" w:space="4" w:color="auto"/>
                          <w:bottom w:val="single" w:sz="4" w:space="1" w:color="auto"/>
                          <w:right w:val="single" w:sz="4" w:space="4" w:color="auto"/>
                        </w:pBdr>
                        <w:shd w:val="clear" w:color="auto" w:fill="auto"/>
                        <w:spacing w:after="0" w:line="240" w:lineRule="auto"/>
                        <w:ind w:firstLine="0"/>
                        <w:jc w:val="left"/>
                        <w:rPr>
                          <w:rStyle w:val="Teksttreci2KursywaExact"/>
                          <w:i w:val="0"/>
                          <w:sz w:val="18"/>
                          <w:szCs w:val="18"/>
                        </w:rPr>
                      </w:pPr>
                    </w:p>
                    <w:p w14:paraId="5D516707" w14:textId="77777777" w:rsidR="005822F1" w:rsidRPr="00343E65" w:rsidRDefault="005822F1" w:rsidP="00343E65">
                      <w:pPr>
                        <w:pStyle w:val="Teksttreci20"/>
                        <w:pBdr>
                          <w:top w:val="single" w:sz="4" w:space="0" w:color="auto"/>
                          <w:left w:val="single" w:sz="4" w:space="4" w:color="auto"/>
                          <w:bottom w:val="single" w:sz="4" w:space="1" w:color="auto"/>
                          <w:right w:val="single" w:sz="4" w:space="4" w:color="auto"/>
                        </w:pBdr>
                        <w:shd w:val="clear" w:color="auto" w:fill="auto"/>
                        <w:spacing w:after="0" w:line="240" w:lineRule="auto"/>
                        <w:ind w:firstLine="0"/>
                        <w:jc w:val="left"/>
                        <w:rPr>
                          <w:sz w:val="18"/>
                          <w:szCs w:val="18"/>
                        </w:rPr>
                      </w:pPr>
                      <w:r w:rsidRPr="00343E65">
                        <w:rPr>
                          <w:rStyle w:val="Teksttreci2KursywaExact"/>
                          <w:i w:val="0"/>
                          <w:sz w:val="18"/>
                          <w:szCs w:val="18"/>
                        </w:rPr>
                        <w:t>(</w:t>
                      </w:r>
                      <w:r w:rsidRPr="00343E65">
                        <w:rPr>
                          <w:rStyle w:val="Teksttreci2KursywaExact"/>
                          <w:sz w:val="18"/>
                          <w:szCs w:val="18"/>
                        </w:rPr>
                        <w:t>A</w:t>
                      </w:r>
                      <w:r w:rsidRPr="00343E65">
                        <w:rPr>
                          <w:rStyle w:val="Teksttreci2KursywaExact"/>
                          <w:i w:val="0"/>
                          <w:sz w:val="18"/>
                          <w:szCs w:val="18"/>
                          <w:vertAlign w:val="subscript"/>
                        </w:rPr>
                        <w:t>1</w:t>
                      </w:r>
                      <w:r w:rsidRPr="00343E65">
                        <w:rPr>
                          <w:rStyle w:val="Teksttreci2KursywaExact"/>
                          <w:i w:val="0"/>
                          <w:sz w:val="18"/>
                          <w:szCs w:val="18"/>
                        </w:rPr>
                        <w:t>/</w:t>
                      </w:r>
                      <w:r w:rsidRPr="00343E65">
                        <w:rPr>
                          <w:rStyle w:val="Teksttreci2KursywaExact"/>
                          <w:sz w:val="18"/>
                          <w:szCs w:val="18"/>
                        </w:rPr>
                        <w:t>A</w:t>
                      </w:r>
                      <w:r w:rsidRPr="00343E65">
                        <w:rPr>
                          <w:rStyle w:val="Teksttreci2KursywaExact"/>
                          <w:i w:val="0"/>
                          <w:sz w:val="18"/>
                          <w:szCs w:val="18"/>
                        </w:rPr>
                        <w:t>)</w:t>
                      </w:r>
                      <w:r w:rsidRPr="00343E65">
                        <w:rPr>
                          <w:rStyle w:val="Teksttreci2Exact"/>
                          <w:sz w:val="18"/>
                          <w:szCs w:val="18"/>
                        </w:rPr>
                        <w:t xml:space="preserve"> </w:t>
                      </w:r>
                      <m:oMath>
                        <m:r>
                          <w:rPr>
                            <w:rStyle w:val="Teksttreci2Exact"/>
                            <w:rFonts w:ascii="Cambria Math" w:hAnsi="Cambria Math"/>
                            <w:sz w:val="18"/>
                            <w:szCs w:val="18"/>
                          </w:rPr>
                          <m:t>∙</m:t>
                        </m:r>
                      </m:oMath>
                      <w:r w:rsidRPr="00343E65">
                        <w:rPr>
                          <w:rStyle w:val="Teksttreci2Exact"/>
                          <w:sz w:val="18"/>
                          <w:szCs w:val="18"/>
                        </w:rPr>
                        <w:t xml:space="preserve"> 100, czyli:</w:t>
                      </w:r>
                    </w:p>
                    <w:p w14:paraId="16EA5C66" w14:textId="77777777" w:rsidR="005822F1" w:rsidRPr="00343E65" w:rsidRDefault="005822F1" w:rsidP="00343E65">
                      <w:pPr>
                        <w:pStyle w:val="Teksttreci100"/>
                        <w:pBdr>
                          <w:top w:val="single" w:sz="4" w:space="0" w:color="auto"/>
                          <w:left w:val="single" w:sz="4" w:space="4" w:color="auto"/>
                          <w:bottom w:val="single" w:sz="4" w:space="1" w:color="auto"/>
                          <w:right w:val="single" w:sz="4" w:space="4" w:color="auto"/>
                        </w:pBdr>
                        <w:shd w:val="clear" w:color="auto" w:fill="auto"/>
                        <w:spacing w:before="0" w:after="0" w:line="240" w:lineRule="auto"/>
                        <w:jc w:val="left"/>
                        <w:rPr>
                          <w:rStyle w:val="Teksttreci10KursywaExact"/>
                          <w:i w:val="0"/>
                          <w:sz w:val="18"/>
                          <w:szCs w:val="18"/>
                        </w:rPr>
                      </w:pPr>
                    </w:p>
                    <w:p w14:paraId="37E77B43" w14:textId="77777777" w:rsidR="005822F1" w:rsidRPr="00343E65" w:rsidRDefault="005822F1" w:rsidP="00343E65">
                      <w:pPr>
                        <w:pStyle w:val="Teksttreci100"/>
                        <w:pBdr>
                          <w:top w:val="single" w:sz="4" w:space="0" w:color="auto"/>
                          <w:left w:val="single" w:sz="4" w:space="4" w:color="auto"/>
                          <w:bottom w:val="single" w:sz="4" w:space="1" w:color="auto"/>
                          <w:right w:val="single" w:sz="4" w:space="4" w:color="auto"/>
                        </w:pBdr>
                        <w:shd w:val="clear" w:color="auto" w:fill="auto"/>
                        <w:spacing w:before="0" w:after="0" w:line="240" w:lineRule="auto"/>
                        <w:jc w:val="left"/>
                        <w:rPr>
                          <w:rStyle w:val="Teksttreci10Exact"/>
                          <w:sz w:val="18"/>
                          <w:szCs w:val="18"/>
                        </w:rPr>
                      </w:pPr>
                      <w:r w:rsidRPr="00343E65">
                        <w:rPr>
                          <w:rStyle w:val="Teksttreci10KursywaExact"/>
                          <w:i w:val="0"/>
                          <w:sz w:val="18"/>
                          <w:szCs w:val="18"/>
                        </w:rPr>
                        <w:t>{</w:t>
                      </w:r>
                      <w:r w:rsidRPr="00343E65">
                        <w:rPr>
                          <w:rStyle w:val="Teksttreci10KursywaExact"/>
                          <w:sz w:val="18"/>
                          <w:szCs w:val="18"/>
                        </w:rPr>
                        <w:t>B</w:t>
                      </w:r>
                      <w:r w:rsidRPr="00343E65">
                        <w:rPr>
                          <w:rStyle w:val="Teksttreci10Exact"/>
                          <w:sz w:val="18"/>
                          <w:szCs w:val="18"/>
                        </w:rPr>
                        <w:t xml:space="preserve"> </w:t>
                      </w:r>
                      <m:oMath>
                        <m:r>
                          <w:rPr>
                            <w:rStyle w:val="Teksttreci10Exact"/>
                            <w:rFonts w:ascii="Cambria Math" w:hAnsi="Cambria Math"/>
                            <w:sz w:val="18"/>
                            <w:szCs w:val="18"/>
                          </w:rPr>
                          <m:t>∙</m:t>
                        </m:r>
                      </m:oMath>
                      <w:r w:rsidRPr="00343E65">
                        <w:rPr>
                          <w:rStyle w:val="Teksttreci10Exact"/>
                          <w:sz w:val="18"/>
                          <w:szCs w:val="18"/>
                        </w:rPr>
                        <w:t xml:space="preserve"> [1 + (</w:t>
                      </w:r>
                      <w:r w:rsidRPr="00343E65">
                        <w:rPr>
                          <w:rStyle w:val="Teksttreci10Exact"/>
                          <w:i/>
                          <w:sz w:val="18"/>
                          <w:szCs w:val="18"/>
                        </w:rPr>
                        <w:t>b</w:t>
                      </w:r>
                      <w:r w:rsidRPr="00343E65">
                        <w:rPr>
                          <w:rStyle w:val="Teksttreci10Exact"/>
                          <w:sz w:val="18"/>
                          <w:szCs w:val="18"/>
                        </w:rPr>
                        <w:t xml:space="preserve"> - 100)/100] + </w:t>
                      </w:r>
                      <w:r w:rsidRPr="00343E65">
                        <w:rPr>
                          <w:rStyle w:val="Teksttreci10Exact"/>
                          <w:i/>
                          <w:sz w:val="18"/>
                          <w:szCs w:val="18"/>
                        </w:rPr>
                        <w:t>C</w:t>
                      </w:r>
                      <w:r w:rsidRPr="00343E65">
                        <w:rPr>
                          <w:rStyle w:val="Teksttreci10Exact"/>
                          <w:sz w:val="18"/>
                          <w:szCs w:val="18"/>
                        </w:rPr>
                        <w:t xml:space="preserve"> </w:t>
                      </w:r>
                      <m:oMath>
                        <m:r>
                          <w:rPr>
                            <w:rStyle w:val="Teksttreci1085ptExact"/>
                            <w:rFonts w:ascii="Cambria Math" w:hAnsi="Cambria Math"/>
                            <w:sz w:val="18"/>
                            <w:szCs w:val="18"/>
                          </w:rPr>
                          <m:t>∙</m:t>
                        </m:r>
                      </m:oMath>
                      <w:r w:rsidRPr="00343E65">
                        <w:rPr>
                          <w:rStyle w:val="Teksttreci1085ptExact"/>
                          <w:sz w:val="18"/>
                          <w:szCs w:val="18"/>
                        </w:rPr>
                        <w:t xml:space="preserve"> </w:t>
                      </w:r>
                      <w:r w:rsidRPr="00343E65">
                        <w:rPr>
                          <w:rStyle w:val="Teksttreci10Exact"/>
                          <w:sz w:val="18"/>
                          <w:szCs w:val="18"/>
                        </w:rPr>
                        <w:t>[1 + (</w:t>
                      </w:r>
                      <w:r w:rsidRPr="00343E65">
                        <w:rPr>
                          <w:rStyle w:val="Teksttreci10Exact"/>
                          <w:i/>
                          <w:sz w:val="18"/>
                          <w:szCs w:val="18"/>
                        </w:rPr>
                        <w:t>c</w:t>
                      </w:r>
                      <w:r w:rsidRPr="00343E65">
                        <w:rPr>
                          <w:rStyle w:val="Teksttreci10Exact"/>
                          <w:sz w:val="18"/>
                          <w:szCs w:val="18"/>
                        </w:rPr>
                        <w:t xml:space="preserve"> </w:t>
                      </w:r>
                      <w:r w:rsidRPr="00343E65">
                        <w:rPr>
                          <w:rStyle w:val="Teksttreci1085ptExact"/>
                          <w:sz w:val="18"/>
                          <w:szCs w:val="18"/>
                        </w:rPr>
                        <w:t xml:space="preserve">- </w:t>
                      </w:r>
                      <w:r w:rsidRPr="00343E65">
                        <w:rPr>
                          <w:rStyle w:val="Teksttreci10Exact"/>
                          <w:sz w:val="18"/>
                          <w:szCs w:val="18"/>
                        </w:rPr>
                        <w:t xml:space="preserve">100)/100] + </w:t>
                      </w:r>
                      <w:r w:rsidRPr="00343E65">
                        <w:rPr>
                          <w:rStyle w:val="Teksttreci1085ptKursywaExact"/>
                          <w:sz w:val="18"/>
                          <w:szCs w:val="18"/>
                        </w:rPr>
                        <w:t xml:space="preserve">D </w:t>
                      </w:r>
                      <m:oMath>
                        <m:r>
                          <w:rPr>
                            <w:rStyle w:val="Teksttreci1085ptExact"/>
                            <w:rFonts w:ascii="Cambria Math" w:hAnsi="Cambria Math"/>
                            <w:sz w:val="18"/>
                            <w:szCs w:val="18"/>
                          </w:rPr>
                          <m:t>∙</m:t>
                        </m:r>
                      </m:oMath>
                      <w:r w:rsidRPr="00343E65">
                        <w:rPr>
                          <w:rStyle w:val="Teksttreci1085ptExact"/>
                          <w:sz w:val="18"/>
                          <w:szCs w:val="18"/>
                        </w:rPr>
                        <w:t xml:space="preserve"> </w:t>
                      </w:r>
                      <w:r w:rsidRPr="00343E65">
                        <w:rPr>
                          <w:rStyle w:val="Teksttreci10Exact"/>
                          <w:sz w:val="18"/>
                          <w:szCs w:val="18"/>
                        </w:rPr>
                        <w:t xml:space="preserve">[1 + </w:t>
                      </w:r>
                      <w:r w:rsidRPr="00343E65">
                        <w:rPr>
                          <w:rStyle w:val="Teksttreci1085ptKursywaExact"/>
                          <w:sz w:val="18"/>
                          <w:szCs w:val="18"/>
                        </w:rPr>
                        <w:t>(d</w:t>
                      </w:r>
                      <w:r w:rsidRPr="00343E65">
                        <w:rPr>
                          <w:rStyle w:val="Teksttreci1085ptExact"/>
                          <w:sz w:val="18"/>
                          <w:szCs w:val="18"/>
                        </w:rPr>
                        <w:t xml:space="preserve"> - </w:t>
                      </w:r>
                      <w:r w:rsidRPr="00343E65">
                        <w:rPr>
                          <w:rStyle w:val="Teksttreci10Exact"/>
                          <w:sz w:val="18"/>
                          <w:szCs w:val="18"/>
                        </w:rPr>
                        <w:t>100)/100]}/(</w:t>
                      </w:r>
                      <w:r w:rsidRPr="00343E65">
                        <w:rPr>
                          <w:rStyle w:val="Teksttreci10Exact"/>
                          <w:i/>
                          <w:sz w:val="18"/>
                          <w:szCs w:val="18"/>
                        </w:rPr>
                        <w:t>B</w:t>
                      </w:r>
                      <w:r w:rsidRPr="00343E65">
                        <w:rPr>
                          <w:rStyle w:val="Teksttreci10Exact"/>
                          <w:sz w:val="18"/>
                          <w:szCs w:val="18"/>
                        </w:rPr>
                        <w:t xml:space="preserve"> + </w:t>
                      </w:r>
                      <w:r w:rsidRPr="00343E65">
                        <w:rPr>
                          <w:rStyle w:val="Teksttreci10Exact"/>
                          <w:i/>
                          <w:sz w:val="18"/>
                          <w:szCs w:val="18"/>
                        </w:rPr>
                        <w:t>C</w:t>
                      </w:r>
                      <w:r w:rsidRPr="00343E65">
                        <w:rPr>
                          <w:rStyle w:val="Teksttreci10Exact"/>
                          <w:sz w:val="18"/>
                          <w:szCs w:val="18"/>
                        </w:rPr>
                        <w:t xml:space="preserve"> + </w:t>
                      </w:r>
                      <w:r w:rsidRPr="00343E65">
                        <w:rPr>
                          <w:rStyle w:val="Teksttreci1085ptKursywaExact"/>
                          <w:sz w:val="18"/>
                          <w:szCs w:val="18"/>
                        </w:rPr>
                        <w:t>D</w:t>
                      </w:r>
                      <w:r w:rsidRPr="00343E65">
                        <w:rPr>
                          <w:rStyle w:val="Teksttreci1085ptKursywaExact"/>
                          <w:i w:val="0"/>
                          <w:sz w:val="18"/>
                          <w:szCs w:val="18"/>
                        </w:rPr>
                        <w:t>)</w:t>
                      </w:r>
                      <w:r w:rsidRPr="00343E65">
                        <w:rPr>
                          <w:rStyle w:val="Teksttreci10Exact"/>
                          <w:sz w:val="18"/>
                          <w:szCs w:val="18"/>
                        </w:rPr>
                        <w:t xml:space="preserve"> </w:t>
                      </w:r>
                      <m:oMath>
                        <m:r>
                          <w:rPr>
                            <w:rStyle w:val="Teksttreci1085ptExact"/>
                            <w:rFonts w:ascii="Cambria Math" w:hAnsi="Cambria Math"/>
                            <w:sz w:val="18"/>
                            <w:szCs w:val="18"/>
                          </w:rPr>
                          <m:t>∙</m:t>
                        </m:r>
                      </m:oMath>
                      <w:r w:rsidRPr="00343E65">
                        <w:rPr>
                          <w:rStyle w:val="Teksttreci1085ptExact"/>
                          <w:sz w:val="18"/>
                          <w:szCs w:val="18"/>
                        </w:rPr>
                        <w:t xml:space="preserve"> </w:t>
                      </w:r>
                      <w:r w:rsidRPr="00343E65">
                        <w:rPr>
                          <w:rStyle w:val="Teksttreci10Exact"/>
                          <w:sz w:val="18"/>
                          <w:szCs w:val="18"/>
                        </w:rPr>
                        <w:t>100,</w:t>
                      </w:r>
                    </w:p>
                    <w:p w14:paraId="46709ABF" w14:textId="77777777" w:rsidR="005822F1" w:rsidRPr="00343E65" w:rsidRDefault="005822F1" w:rsidP="00343E65">
                      <w:pPr>
                        <w:pStyle w:val="Teksttreci100"/>
                        <w:pBdr>
                          <w:top w:val="single" w:sz="4" w:space="0" w:color="auto"/>
                          <w:left w:val="single" w:sz="4" w:space="4" w:color="auto"/>
                          <w:bottom w:val="single" w:sz="4" w:space="1" w:color="auto"/>
                          <w:right w:val="single" w:sz="4" w:space="4" w:color="auto"/>
                        </w:pBdr>
                        <w:shd w:val="clear" w:color="auto" w:fill="auto"/>
                        <w:spacing w:before="0" w:after="0" w:line="240" w:lineRule="auto"/>
                        <w:jc w:val="left"/>
                        <w:rPr>
                          <w:rStyle w:val="Teksttreci1085ptExact"/>
                          <w:sz w:val="18"/>
                          <w:szCs w:val="18"/>
                        </w:rPr>
                      </w:pPr>
                    </w:p>
                    <w:p w14:paraId="68ED7052" w14:textId="77777777" w:rsidR="005822F1" w:rsidRPr="00343E65" w:rsidRDefault="005822F1" w:rsidP="00343E65">
                      <w:pPr>
                        <w:pStyle w:val="Teksttreci100"/>
                        <w:pBdr>
                          <w:top w:val="single" w:sz="4" w:space="0" w:color="auto"/>
                          <w:left w:val="single" w:sz="4" w:space="4" w:color="auto"/>
                          <w:bottom w:val="single" w:sz="4" w:space="1" w:color="auto"/>
                          <w:right w:val="single" w:sz="4" w:space="4" w:color="auto"/>
                        </w:pBdr>
                        <w:shd w:val="clear" w:color="auto" w:fill="auto"/>
                        <w:spacing w:before="0" w:after="0" w:line="240" w:lineRule="auto"/>
                        <w:jc w:val="left"/>
                        <w:rPr>
                          <w:rStyle w:val="Teksttreci1085ptExact"/>
                          <w:sz w:val="18"/>
                          <w:szCs w:val="18"/>
                        </w:rPr>
                      </w:pPr>
                      <w:r w:rsidRPr="00343E65">
                        <w:rPr>
                          <w:rStyle w:val="Teksttreci1085ptExact"/>
                          <w:sz w:val="18"/>
                          <w:szCs w:val="18"/>
                        </w:rPr>
                        <w:t>a po uproszczeniu:</w:t>
                      </w:r>
                    </w:p>
                    <w:p w14:paraId="77FAD8F2" w14:textId="77777777" w:rsidR="005822F1" w:rsidRPr="00343E65" w:rsidRDefault="005822F1" w:rsidP="00343E65">
                      <w:pPr>
                        <w:pStyle w:val="Teksttreci100"/>
                        <w:pBdr>
                          <w:top w:val="single" w:sz="4" w:space="0" w:color="auto"/>
                          <w:left w:val="single" w:sz="4" w:space="4" w:color="auto"/>
                          <w:bottom w:val="single" w:sz="4" w:space="1" w:color="auto"/>
                          <w:right w:val="single" w:sz="4" w:space="4" w:color="auto"/>
                        </w:pBdr>
                        <w:shd w:val="clear" w:color="auto" w:fill="auto"/>
                        <w:spacing w:before="0" w:after="0" w:line="240" w:lineRule="auto"/>
                        <w:jc w:val="left"/>
                        <w:rPr>
                          <w:rStyle w:val="Teksttreci1085ptKursywaExact"/>
                          <w:sz w:val="18"/>
                          <w:szCs w:val="18"/>
                        </w:rPr>
                      </w:pPr>
                    </w:p>
                    <w:p w14:paraId="6D61AFFA" w14:textId="77777777" w:rsidR="005822F1" w:rsidRPr="00343E65" w:rsidRDefault="005822F1" w:rsidP="00343E65">
                      <w:pPr>
                        <w:pStyle w:val="Teksttreci100"/>
                        <w:pBdr>
                          <w:top w:val="single" w:sz="4" w:space="0" w:color="auto"/>
                          <w:left w:val="single" w:sz="4" w:space="4" w:color="auto"/>
                          <w:bottom w:val="single" w:sz="4" w:space="1" w:color="auto"/>
                          <w:right w:val="single" w:sz="4" w:space="4" w:color="auto"/>
                        </w:pBdr>
                        <w:shd w:val="clear" w:color="auto" w:fill="auto"/>
                        <w:spacing w:before="0" w:after="0" w:line="240" w:lineRule="auto"/>
                        <w:jc w:val="left"/>
                        <w:rPr>
                          <w:sz w:val="18"/>
                          <w:szCs w:val="18"/>
                        </w:rPr>
                      </w:pPr>
                      <w:r w:rsidRPr="00343E65">
                        <w:rPr>
                          <w:rStyle w:val="Teksttreci1085ptKursywaExact"/>
                          <w:sz w:val="18"/>
                          <w:szCs w:val="18"/>
                        </w:rPr>
                        <w:t>b</w:t>
                      </w:r>
                      <w:r w:rsidRPr="00343E65">
                        <w:rPr>
                          <w:rStyle w:val="Teksttreci10Exact"/>
                          <w:sz w:val="18"/>
                          <w:szCs w:val="18"/>
                        </w:rPr>
                        <w:t xml:space="preserve"> </w:t>
                      </w:r>
                      <m:oMath>
                        <m:r>
                          <w:rPr>
                            <w:rStyle w:val="Teksttreci1085ptExact"/>
                            <w:rFonts w:ascii="Cambria Math" w:hAnsi="Cambria Math"/>
                            <w:sz w:val="18"/>
                            <w:szCs w:val="18"/>
                          </w:rPr>
                          <m:t>∙</m:t>
                        </m:r>
                      </m:oMath>
                      <w:r w:rsidRPr="00343E65">
                        <w:rPr>
                          <w:rStyle w:val="Teksttreci1085ptExact"/>
                          <w:sz w:val="18"/>
                          <w:szCs w:val="18"/>
                        </w:rPr>
                        <w:t xml:space="preserve"> </w:t>
                      </w:r>
                      <w:r w:rsidRPr="00343E65">
                        <w:rPr>
                          <w:rStyle w:val="Teksttreci1085ptKursywaExact"/>
                          <w:sz w:val="18"/>
                          <w:szCs w:val="18"/>
                        </w:rPr>
                        <w:t>B</w:t>
                      </w:r>
                      <w:r w:rsidRPr="00343E65">
                        <w:rPr>
                          <w:rStyle w:val="Teksttreci1085ptKursywaExact"/>
                          <w:i w:val="0"/>
                          <w:sz w:val="18"/>
                          <w:szCs w:val="18"/>
                        </w:rPr>
                        <w:t>/</w:t>
                      </w:r>
                      <w:r w:rsidRPr="00343E65">
                        <w:rPr>
                          <w:rStyle w:val="Teksttreci1085ptKursywaExact"/>
                          <w:sz w:val="18"/>
                          <w:szCs w:val="18"/>
                        </w:rPr>
                        <w:t>A</w:t>
                      </w:r>
                      <w:r w:rsidRPr="00343E65">
                        <w:rPr>
                          <w:rStyle w:val="Teksttreci1085ptExact"/>
                          <w:sz w:val="18"/>
                          <w:szCs w:val="18"/>
                        </w:rPr>
                        <w:t xml:space="preserve"> + </w:t>
                      </w:r>
                      <w:r w:rsidRPr="00343E65">
                        <w:rPr>
                          <w:rStyle w:val="Teksttreci1085ptKursywaExact"/>
                          <w:sz w:val="18"/>
                          <w:szCs w:val="18"/>
                        </w:rPr>
                        <w:t>c</w:t>
                      </w:r>
                      <w:r w:rsidRPr="00343E65">
                        <w:rPr>
                          <w:rStyle w:val="Teksttreci10Exact"/>
                          <w:sz w:val="18"/>
                          <w:szCs w:val="18"/>
                        </w:rPr>
                        <w:t xml:space="preserve"> </w:t>
                      </w:r>
                      <m:oMath>
                        <m:r>
                          <w:rPr>
                            <w:rStyle w:val="Teksttreci1085ptExact"/>
                            <w:rFonts w:ascii="Cambria Math" w:hAnsi="Cambria Math"/>
                            <w:sz w:val="18"/>
                            <w:szCs w:val="18"/>
                          </w:rPr>
                          <m:t>∙</m:t>
                        </m:r>
                      </m:oMath>
                      <w:r w:rsidRPr="00343E65">
                        <w:rPr>
                          <w:rStyle w:val="Teksttreci1085ptExact"/>
                          <w:sz w:val="18"/>
                          <w:szCs w:val="18"/>
                        </w:rPr>
                        <w:t xml:space="preserve"> </w:t>
                      </w:r>
                      <w:r w:rsidRPr="00343E65">
                        <w:rPr>
                          <w:rStyle w:val="Teksttreci1085ptKursywaExact"/>
                          <w:sz w:val="18"/>
                          <w:szCs w:val="18"/>
                        </w:rPr>
                        <w:t>C</w:t>
                      </w:r>
                      <w:r w:rsidRPr="00343E65">
                        <w:rPr>
                          <w:rStyle w:val="Teksttreci1085ptKursywaExact"/>
                          <w:i w:val="0"/>
                          <w:sz w:val="18"/>
                          <w:szCs w:val="18"/>
                        </w:rPr>
                        <w:t>/</w:t>
                      </w:r>
                      <w:r w:rsidRPr="00343E65">
                        <w:rPr>
                          <w:rStyle w:val="Teksttreci1085ptKursywaExact"/>
                          <w:sz w:val="18"/>
                          <w:szCs w:val="18"/>
                        </w:rPr>
                        <w:t>A</w:t>
                      </w:r>
                      <w:r w:rsidRPr="00343E65">
                        <w:rPr>
                          <w:rStyle w:val="Teksttreci1085ptExact"/>
                          <w:sz w:val="18"/>
                          <w:szCs w:val="18"/>
                        </w:rPr>
                        <w:t xml:space="preserve"> + </w:t>
                      </w:r>
                      <w:r w:rsidRPr="00343E65">
                        <w:rPr>
                          <w:rStyle w:val="Teksttreci1085ptKursywaExact"/>
                          <w:sz w:val="18"/>
                          <w:szCs w:val="18"/>
                        </w:rPr>
                        <w:t>d</w:t>
                      </w:r>
                      <w:r w:rsidRPr="00343E65">
                        <w:rPr>
                          <w:rStyle w:val="Teksttreci10Exact"/>
                          <w:sz w:val="18"/>
                          <w:szCs w:val="18"/>
                        </w:rPr>
                        <w:t xml:space="preserve"> </w:t>
                      </w:r>
                      <m:oMath>
                        <m:r>
                          <w:rPr>
                            <w:rStyle w:val="Teksttreci1085ptExact"/>
                            <w:rFonts w:ascii="Cambria Math" w:hAnsi="Cambria Math"/>
                            <w:sz w:val="18"/>
                            <w:szCs w:val="18"/>
                          </w:rPr>
                          <m:t>∙</m:t>
                        </m:r>
                      </m:oMath>
                      <w:r w:rsidRPr="00343E65">
                        <w:rPr>
                          <w:rStyle w:val="Teksttreci1085ptExact"/>
                          <w:sz w:val="18"/>
                          <w:szCs w:val="18"/>
                        </w:rPr>
                        <w:t xml:space="preserve"> </w:t>
                      </w:r>
                      <w:r w:rsidRPr="00343E65">
                        <w:rPr>
                          <w:rStyle w:val="Teksttreci1085ptKursywaExact"/>
                          <w:sz w:val="18"/>
                          <w:szCs w:val="18"/>
                        </w:rPr>
                        <w:t>D</w:t>
                      </w:r>
                      <w:r w:rsidRPr="00343E65">
                        <w:rPr>
                          <w:rStyle w:val="Teksttreci1085ptKursywaExact"/>
                          <w:i w:val="0"/>
                          <w:sz w:val="18"/>
                          <w:szCs w:val="18"/>
                        </w:rPr>
                        <w:t>/</w:t>
                      </w:r>
                      <w:r w:rsidRPr="00343E65">
                        <w:rPr>
                          <w:rStyle w:val="Teksttreci1085ptKursywaExact"/>
                          <w:sz w:val="18"/>
                          <w:szCs w:val="18"/>
                        </w:rPr>
                        <w:t>A</w:t>
                      </w:r>
                      <w:r w:rsidRPr="00343E65">
                        <w:rPr>
                          <w:rStyle w:val="Teksttreci1085ptKursywaExact"/>
                          <w:i w:val="0"/>
                          <w:sz w:val="18"/>
                          <w:szCs w:val="18"/>
                        </w:rPr>
                        <w:t>.</w:t>
                      </w:r>
                    </w:p>
                    <w:p w14:paraId="57A8F198" w14:textId="77777777" w:rsidR="005822F1" w:rsidRPr="00343E65" w:rsidRDefault="005822F1" w:rsidP="00343E65">
                      <w:pPr>
                        <w:pStyle w:val="Teksttreci20"/>
                        <w:pBdr>
                          <w:top w:val="single" w:sz="4" w:space="0" w:color="auto"/>
                          <w:left w:val="single" w:sz="4" w:space="4" w:color="auto"/>
                          <w:bottom w:val="single" w:sz="4" w:space="1" w:color="auto"/>
                          <w:right w:val="single" w:sz="4" w:space="4" w:color="auto"/>
                        </w:pBdr>
                        <w:shd w:val="clear" w:color="auto" w:fill="auto"/>
                        <w:spacing w:after="0" w:line="240" w:lineRule="auto"/>
                        <w:ind w:firstLine="340"/>
                        <w:jc w:val="left"/>
                        <w:rPr>
                          <w:rStyle w:val="Teksttreci2Exact"/>
                          <w:sz w:val="18"/>
                          <w:szCs w:val="18"/>
                        </w:rPr>
                      </w:pPr>
                    </w:p>
                    <w:p w14:paraId="07494417" w14:textId="77777777" w:rsidR="005822F1" w:rsidRPr="00343E65" w:rsidRDefault="005822F1" w:rsidP="00343E65">
                      <w:pPr>
                        <w:pStyle w:val="Teksttreci20"/>
                        <w:pBdr>
                          <w:top w:val="single" w:sz="4" w:space="0" w:color="auto"/>
                          <w:left w:val="single" w:sz="4" w:space="4" w:color="auto"/>
                          <w:bottom w:val="single" w:sz="4" w:space="1" w:color="auto"/>
                          <w:right w:val="single" w:sz="4" w:space="4" w:color="auto"/>
                        </w:pBdr>
                        <w:shd w:val="clear" w:color="auto" w:fill="auto"/>
                        <w:spacing w:after="0" w:line="240" w:lineRule="auto"/>
                        <w:ind w:firstLine="340"/>
                        <w:jc w:val="left"/>
                        <w:rPr>
                          <w:sz w:val="18"/>
                          <w:szCs w:val="18"/>
                        </w:rPr>
                      </w:pPr>
                      <w:r w:rsidRPr="00343E65">
                        <w:rPr>
                          <w:rStyle w:val="Teksttreci2Exact"/>
                          <w:sz w:val="18"/>
                          <w:szCs w:val="18"/>
                        </w:rPr>
                        <w:t xml:space="preserve">A zatem syntetyczny wskaźnik zmiany </w:t>
                      </w:r>
                      <w:r w:rsidRPr="00343E65">
                        <w:rPr>
                          <w:rStyle w:val="Teksttreci2KursywaExact"/>
                          <w:sz w:val="18"/>
                          <w:szCs w:val="18"/>
                        </w:rPr>
                        <w:t>A</w:t>
                      </w:r>
                      <w:r w:rsidRPr="00343E65">
                        <w:rPr>
                          <w:rStyle w:val="Teksttreci2Exact"/>
                          <w:sz w:val="18"/>
                          <w:szCs w:val="18"/>
                        </w:rPr>
                        <w:t xml:space="preserve"> jest równy sumie prostych wskaźników zmian części </w:t>
                      </w:r>
                      <w:r w:rsidRPr="00343E65">
                        <w:rPr>
                          <w:rStyle w:val="Teksttreci2KursywaExact"/>
                          <w:sz w:val="18"/>
                          <w:szCs w:val="18"/>
                        </w:rPr>
                        <w:t>A</w:t>
                      </w:r>
                      <w:r w:rsidRPr="00343E65">
                        <w:rPr>
                          <w:rStyle w:val="Teksttreci2Exact"/>
                          <w:sz w:val="18"/>
                          <w:szCs w:val="18"/>
                        </w:rPr>
                        <w:t xml:space="preserve"> zważonych udziałami tych części w </w:t>
                      </w:r>
                      <w:r w:rsidRPr="00343E65">
                        <w:rPr>
                          <w:rStyle w:val="Teksttreci2KursywaExact"/>
                          <w:sz w:val="18"/>
                          <w:szCs w:val="18"/>
                        </w:rPr>
                        <w:t>A</w:t>
                      </w:r>
                      <w:r w:rsidRPr="00343E65">
                        <w:rPr>
                          <w:rStyle w:val="Teksttreci2KursywaExact"/>
                          <w:i w:val="0"/>
                          <w:sz w:val="18"/>
                          <w:szCs w:val="18"/>
                        </w:rPr>
                        <w:t>.</w:t>
                      </w:r>
                      <w:r w:rsidRPr="00343E65">
                        <w:rPr>
                          <w:rStyle w:val="Teksttreci2Exact"/>
                          <w:sz w:val="18"/>
                          <w:szCs w:val="18"/>
                        </w:rPr>
                        <w:t xml:space="preserve"> Koszyk dóbr-reprezentantów drożeje zatem w tempie inflacji ustalonej na podstawie tego koszyka.</w:t>
                      </w:r>
                    </w:p>
                  </w:txbxContent>
                </v:textbox>
                <w10:wrap type="topAndBottom" anchorx="margin" anchory="page"/>
              </v:shape>
            </w:pict>
          </mc:Fallback>
        </mc:AlternateContent>
      </w:r>
      <w:r w:rsidR="00B11715">
        <w:rPr>
          <w:sz w:val="24"/>
          <w:szCs w:val="24"/>
        </w:rPr>
        <w:t>sły</w:t>
      </w:r>
      <w:r w:rsidR="00170029" w:rsidRPr="00C32E5D">
        <w:rPr>
          <w:sz w:val="24"/>
          <w:szCs w:val="24"/>
        </w:rPr>
        <w:t>szał o telefonie komórkowym; dzisiejsze radio różni się</w:t>
      </w:r>
      <w:r w:rsidR="00B11715">
        <w:rPr>
          <w:sz w:val="24"/>
          <w:szCs w:val="24"/>
        </w:rPr>
        <w:t xml:space="preserve"> od radia z lat 50</w:t>
      </w:r>
      <w:r w:rsidR="007266F3">
        <w:rPr>
          <w:sz w:val="24"/>
          <w:szCs w:val="24"/>
        </w:rPr>
        <w:t xml:space="preserve"> XX wieku</w:t>
      </w:r>
      <w:r w:rsidR="00B11715">
        <w:rPr>
          <w:sz w:val="24"/>
          <w:szCs w:val="24"/>
        </w:rPr>
        <w:t xml:space="preserve">.), a także </w:t>
      </w:r>
      <w:r w:rsidR="00B11715" w:rsidRPr="00B11715">
        <w:rPr>
          <w:b/>
          <w:sz w:val="24"/>
          <w:szCs w:val="24"/>
        </w:rPr>
        <w:t>b</w:t>
      </w:r>
      <w:r w:rsidR="00170029" w:rsidRPr="00B11715">
        <w:rPr>
          <w:b/>
          <w:sz w:val="24"/>
          <w:szCs w:val="24"/>
        </w:rPr>
        <w:t>)</w:t>
      </w:r>
      <w:r w:rsidR="00170029" w:rsidRPr="00C32E5D">
        <w:rPr>
          <w:sz w:val="24"/>
          <w:szCs w:val="24"/>
        </w:rPr>
        <w:t xml:space="preserve"> zmiany struktury zakupów (np. kiedy drożeją gruszki, konsumenci przerzucają się na jabłka) sprawiają, iż tradycyjny wskaźnik inflacji </w:t>
      </w:r>
      <w:r w:rsidR="00170029" w:rsidRPr="00C32E5D">
        <w:rPr>
          <w:rStyle w:val="Teksttreci2Kursywa"/>
          <w:sz w:val="24"/>
          <w:szCs w:val="24"/>
        </w:rPr>
        <w:t>przeszacowuje</w:t>
      </w:r>
      <w:r w:rsidR="00170029" w:rsidRPr="00C32E5D">
        <w:rPr>
          <w:sz w:val="24"/>
          <w:szCs w:val="24"/>
        </w:rPr>
        <w:t xml:space="preserve"> skalę wzrostu kosztów </w:t>
      </w:r>
      <w:r w:rsidR="00B11715">
        <w:rPr>
          <w:sz w:val="24"/>
          <w:szCs w:val="24"/>
        </w:rPr>
        <w:t>utrzymania. Dlaczego przyczyny (a) i (b) miałyby wywoływać t</w:t>
      </w:r>
      <w:r w:rsidR="00170029" w:rsidRPr="00C32E5D">
        <w:rPr>
          <w:sz w:val="24"/>
          <w:szCs w:val="24"/>
        </w:rPr>
        <w:t>aki skutek?</w:t>
      </w:r>
    </w:p>
    <w:p w14:paraId="46EC9C7E" w14:textId="77777777" w:rsidR="005B3402" w:rsidRDefault="00185DFA" w:rsidP="00185DFA">
      <w:pPr>
        <w:pStyle w:val="Teksttreci20"/>
        <w:shd w:val="clear" w:color="auto" w:fill="auto"/>
        <w:tabs>
          <w:tab w:val="left" w:pos="255"/>
        </w:tabs>
        <w:spacing w:after="0" w:line="360" w:lineRule="auto"/>
        <w:ind w:right="1395" w:firstLine="0"/>
        <w:jc w:val="left"/>
        <w:rPr>
          <w:sz w:val="24"/>
          <w:szCs w:val="24"/>
        </w:rPr>
      </w:pPr>
      <w:r w:rsidRPr="00185DFA">
        <w:rPr>
          <w:b/>
          <w:sz w:val="24"/>
          <w:szCs w:val="24"/>
        </w:rPr>
        <w:t>4.</w:t>
      </w:r>
      <w:r>
        <w:rPr>
          <w:sz w:val="24"/>
          <w:szCs w:val="24"/>
        </w:rPr>
        <w:t xml:space="preserve"> </w:t>
      </w:r>
      <w:r w:rsidR="00170029" w:rsidRPr="00C32E5D">
        <w:rPr>
          <w:sz w:val="24"/>
          <w:szCs w:val="24"/>
        </w:rPr>
        <w:t>Tablica informuje o cząstkowych wskaźnikach cen konsumen</w:t>
      </w:r>
      <w:r w:rsidR="007A7E3A">
        <w:rPr>
          <w:sz w:val="24"/>
          <w:szCs w:val="24"/>
        </w:rPr>
        <w:t>ta i o udziałach wydatków gospo</w:t>
      </w:r>
      <w:r w:rsidR="00170029" w:rsidRPr="00C32E5D">
        <w:rPr>
          <w:sz w:val="24"/>
          <w:szCs w:val="24"/>
        </w:rPr>
        <w:t>darstw domowych na główne grupy dóbr konsumpcyjnych w całości wydatków gospodarstw domowych w Polsce w 1996 r. (1995 = 100).</w:t>
      </w:r>
    </w:p>
    <w:tbl>
      <w:tblPr>
        <w:tblStyle w:val="Tabela-Siatka"/>
        <w:tblpPr w:leftFromText="141" w:rightFromText="141" w:vertAnchor="text" w:horzAnchor="margin" w:tblpX="279" w:tblpY="95"/>
        <w:tblW w:w="8479" w:type="dxa"/>
        <w:tblLayout w:type="fixed"/>
        <w:tblLook w:val="04A0" w:firstRow="1" w:lastRow="0" w:firstColumn="1" w:lastColumn="0" w:noHBand="0" w:noVBand="1"/>
      </w:tblPr>
      <w:tblGrid>
        <w:gridCol w:w="1696"/>
        <w:gridCol w:w="1134"/>
        <w:gridCol w:w="2127"/>
        <w:gridCol w:w="2686"/>
        <w:gridCol w:w="836"/>
      </w:tblGrid>
      <w:tr w:rsidR="001F56AF" w:rsidRPr="007A7E3A" w14:paraId="3C637DC9" w14:textId="77777777" w:rsidTr="00656F3E">
        <w:trPr>
          <w:trHeight w:val="343"/>
        </w:trPr>
        <w:tc>
          <w:tcPr>
            <w:tcW w:w="1696" w:type="dxa"/>
            <w:vAlign w:val="center"/>
          </w:tcPr>
          <w:p w14:paraId="7E3C62D0" w14:textId="77777777" w:rsidR="001F56AF" w:rsidRPr="004241AD" w:rsidRDefault="001F56AF" w:rsidP="001F56AF">
            <w:pPr>
              <w:pStyle w:val="Teksttreci20"/>
              <w:shd w:val="clear" w:color="auto" w:fill="auto"/>
              <w:tabs>
                <w:tab w:val="left" w:pos="255"/>
              </w:tabs>
              <w:spacing w:after="0" w:line="276" w:lineRule="auto"/>
              <w:ind w:right="-49" w:firstLine="0"/>
              <w:jc w:val="center"/>
              <w:rPr>
                <w:sz w:val="24"/>
                <w:szCs w:val="18"/>
              </w:rPr>
            </w:pPr>
          </w:p>
        </w:tc>
        <w:tc>
          <w:tcPr>
            <w:tcW w:w="1134" w:type="dxa"/>
            <w:vAlign w:val="center"/>
          </w:tcPr>
          <w:p w14:paraId="6DA7CBFB" w14:textId="77777777" w:rsidR="001F56AF" w:rsidRPr="004241AD" w:rsidRDefault="001F56AF" w:rsidP="001F56AF">
            <w:pPr>
              <w:pStyle w:val="Teksttreci20"/>
              <w:shd w:val="clear" w:color="auto" w:fill="auto"/>
              <w:tabs>
                <w:tab w:val="left" w:pos="1870"/>
              </w:tabs>
              <w:spacing w:after="0" w:line="276" w:lineRule="auto"/>
              <w:ind w:right="-108" w:firstLine="0"/>
              <w:jc w:val="center"/>
              <w:rPr>
                <w:sz w:val="24"/>
                <w:szCs w:val="18"/>
              </w:rPr>
            </w:pPr>
            <w:r w:rsidRPr="004241AD">
              <w:rPr>
                <w:sz w:val="24"/>
                <w:szCs w:val="18"/>
              </w:rPr>
              <w:t>Żywność</w:t>
            </w:r>
          </w:p>
        </w:tc>
        <w:tc>
          <w:tcPr>
            <w:tcW w:w="2127" w:type="dxa"/>
            <w:vAlign w:val="center"/>
          </w:tcPr>
          <w:p w14:paraId="5949574A" w14:textId="77777777" w:rsidR="001F56AF" w:rsidRPr="004241AD" w:rsidRDefault="001F56AF" w:rsidP="004241AD">
            <w:pPr>
              <w:pStyle w:val="Teksttreci20"/>
              <w:shd w:val="clear" w:color="auto" w:fill="auto"/>
              <w:tabs>
                <w:tab w:val="left" w:pos="0"/>
                <w:tab w:val="left" w:pos="34"/>
              </w:tabs>
              <w:spacing w:after="0" w:line="276" w:lineRule="auto"/>
              <w:ind w:firstLine="0"/>
              <w:rPr>
                <w:sz w:val="24"/>
                <w:szCs w:val="18"/>
              </w:rPr>
            </w:pPr>
            <w:r w:rsidRPr="004241AD">
              <w:rPr>
                <w:sz w:val="24"/>
                <w:szCs w:val="18"/>
              </w:rPr>
              <w:t>Napoje alkoholowe</w:t>
            </w:r>
          </w:p>
        </w:tc>
        <w:tc>
          <w:tcPr>
            <w:tcW w:w="2686" w:type="dxa"/>
            <w:vAlign w:val="center"/>
          </w:tcPr>
          <w:p w14:paraId="6DA69C81" w14:textId="77777777" w:rsidR="001F56AF" w:rsidRPr="004241AD" w:rsidRDefault="001F56AF" w:rsidP="001F56AF">
            <w:pPr>
              <w:pStyle w:val="Teksttreci20"/>
              <w:shd w:val="clear" w:color="auto" w:fill="auto"/>
              <w:tabs>
                <w:tab w:val="left" w:pos="1870"/>
              </w:tabs>
              <w:spacing w:after="0" w:line="276" w:lineRule="auto"/>
              <w:ind w:right="-56" w:firstLine="0"/>
              <w:jc w:val="center"/>
              <w:rPr>
                <w:sz w:val="24"/>
                <w:szCs w:val="18"/>
              </w:rPr>
            </w:pPr>
            <w:r w:rsidRPr="004241AD">
              <w:rPr>
                <w:sz w:val="24"/>
                <w:szCs w:val="18"/>
              </w:rPr>
              <w:t>Towary nieżywnościowe</w:t>
            </w:r>
          </w:p>
        </w:tc>
        <w:tc>
          <w:tcPr>
            <w:tcW w:w="836" w:type="dxa"/>
            <w:vAlign w:val="center"/>
          </w:tcPr>
          <w:p w14:paraId="2BCEECE9" w14:textId="77777777" w:rsidR="001F56AF" w:rsidRPr="004241AD" w:rsidRDefault="001F56AF" w:rsidP="001F56AF">
            <w:pPr>
              <w:pStyle w:val="Teksttreci20"/>
              <w:shd w:val="clear" w:color="auto" w:fill="auto"/>
              <w:tabs>
                <w:tab w:val="left" w:pos="1870"/>
              </w:tabs>
              <w:spacing w:after="0" w:line="276" w:lineRule="auto"/>
              <w:ind w:right="-108" w:firstLine="0"/>
              <w:jc w:val="center"/>
              <w:rPr>
                <w:sz w:val="24"/>
                <w:szCs w:val="18"/>
              </w:rPr>
            </w:pPr>
            <w:r w:rsidRPr="004241AD">
              <w:rPr>
                <w:sz w:val="24"/>
                <w:szCs w:val="18"/>
              </w:rPr>
              <w:t>Usługi</w:t>
            </w:r>
          </w:p>
        </w:tc>
      </w:tr>
      <w:tr w:rsidR="001F56AF" w:rsidRPr="007A7E3A" w14:paraId="2B732EBE" w14:textId="77777777" w:rsidTr="00656F3E">
        <w:trPr>
          <w:trHeight w:val="214"/>
        </w:trPr>
        <w:tc>
          <w:tcPr>
            <w:tcW w:w="1696" w:type="dxa"/>
            <w:vAlign w:val="center"/>
          </w:tcPr>
          <w:p w14:paraId="4FDD6B60" w14:textId="77777777" w:rsidR="001F56AF" w:rsidRPr="004241AD" w:rsidRDefault="001F56AF" w:rsidP="00185DFA">
            <w:pPr>
              <w:pStyle w:val="Teksttreci20"/>
              <w:shd w:val="clear" w:color="auto" w:fill="auto"/>
              <w:tabs>
                <w:tab w:val="left" w:pos="32"/>
              </w:tabs>
              <w:spacing w:after="0" w:line="276" w:lineRule="auto"/>
              <w:ind w:right="-49" w:firstLine="0"/>
              <w:jc w:val="left"/>
              <w:rPr>
                <w:sz w:val="24"/>
                <w:szCs w:val="18"/>
              </w:rPr>
            </w:pPr>
            <w:r w:rsidRPr="004241AD">
              <w:rPr>
                <w:sz w:val="24"/>
                <w:szCs w:val="18"/>
              </w:rPr>
              <w:t>Indeksy</w:t>
            </w:r>
          </w:p>
        </w:tc>
        <w:tc>
          <w:tcPr>
            <w:tcW w:w="1134" w:type="dxa"/>
            <w:vAlign w:val="center"/>
          </w:tcPr>
          <w:p w14:paraId="7C6D162A" w14:textId="77777777" w:rsidR="001F56AF" w:rsidRPr="004241AD" w:rsidRDefault="001F56AF" w:rsidP="001F56AF">
            <w:pPr>
              <w:pStyle w:val="Teksttreci20"/>
              <w:shd w:val="clear" w:color="auto" w:fill="auto"/>
              <w:tabs>
                <w:tab w:val="left" w:pos="0"/>
                <w:tab w:val="left" w:pos="1870"/>
              </w:tabs>
              <w:spacing w:after="0" w:line="276" w:lineRule="auto"/>
              <w:ind w:right="-108" w:firstLine="0"/>
              <w:jc w:val="center"/>
              <w:rPr>
                <w:sz w:val="24"/>
                <w:szCs w:val="18"/>
              </w:rPr>
            </w:pPr>
            <w:r w:rsidRPr="004241AD">
              <w:rPr>
                <w:sz w:val="24"/>
                <w:szCs w:val="18"/>
              </w:rPr>
              <w:t>118,6</w:t>
            </w:r>
          </w:p>
        </w:tc>
        <w:tc>
          <w:tcPr>
            <w:tcW w:w="2127" w:type="dxa"/>
            <w:vAlign w:val="center"/>
          </w:tcPr>
          <w:p w14:paraId="7FF856B8" w14:textId="77777777" w:rsidR="001F56AF" w:rsidRPr="004241AD" w:rsidRDefault="001F56AF" w:rsidP="001F56AF">
            <w:pPr>
              <w:pStyle w:val="Teksttreci20"/>
              <w:shd w:val="clear" w:color="auto" w:fill="auto"/>
              <w:tabs>
                <w:tab w:val="left" w:pos="0"/>
                <w:tab w:val="left" w:pos="1870"/>
              </w:tabs>
              <w:spacing w:after="0" w:line="276" w:lineRule="auto"/>
              <w:ind w:right="-108" w:firstLine="0"/>
              <w:jc w:val="center"/>
              <w:rPr>
                <w:sz w:val="24"/>
                <w:szCs w:val="18"/>
              </w:rPr>
            </w:pPr>
            <w:r w:rsidRPr="004241AD">
              <w:rPr>
                <w:sz w:val="24"/>
                <w:szCs w:val="18"/>
              </w:rPr>
              <w:t>125,4</w:t>
            </w:r>
          </w:p>
        </w:tc>
        <w:tc>
          <w:tcPr>
            <w:tcW w:w="2686" w:type="dxa"/>
            <w:vAlign w:val="center"/>
          </w:tcPr>
          <w:p w14:paraId="7523CEA5" w14:textId="77777777" w:rsidR="001F56AF" w:rsidRPr="004241AD" w:rsidRDefault="001F56AF" w:rsidP="001F56AF">
            <w:pPr>
              <w:pStyle w:val="Teksttreci20"/>
              <w:shd w:val="clear" w:color="auto" w:fill="auto"/>
              <w:tabs>
                <w:tab w:val="left" w:pos="0"/>
                <w:tab w:val="left" w:pos="1870"/>
              </w:tabs>
              <w:spacing w:after="0" w:line="276" w:lineRule="auto"/>
              <w:ind w:right="-77" w:firstLine="0"/>
              <w:jc w:val="center"/>
              <w:rPr>
                <w:sz w:val="24"/>
                <w:szCs w:val="18"/>
              </w:rPr>
            </w:pPr>
            <w:r w:rsidRPr="004241AD">
              <w:rPr>
                <w:sz w:val="24"/>
                <w:szCs w:val="18"/>
              </w:rPr>
              <w:t>120,7</w:t>
            </w:r>
          </w:p>
        </w:tc>
        <w:tc>
          <w:tcPr>
            <w:tcW w:w="836" w:type="dxa"/>
            <w:vAlign w:val="center"/>
          </w:tcPr>
          <w:p w14:paraId="79BB8F3E" w14:textId="77777777" w:rsidR="001F56AF" w:rsidRPr="004241AD" w:rsidRDefault="001F56AF" w:rsidP="001F56AF">
            <w:pPr>
              <w:pStyle w:val="Teksttreci20"/>
              <w:shd w:val="clear" w:color="auto" w:fill="auto"/>
              <w:tabs>
                <w:tab w:val="left" w:pos="255"/>
                <w:tab w:val="left" w:pos="1870"/>
              </w:tabs>
              <w:spacing w:after="0" w:line="276" w:lineRule="auto"/>
              <w:ind w:right="-108" w:firstLine="0"/>
              <w:jc w:val="center"/>
              <w:rPr>
                <w:sz w:val="24"/>
                <w:szCs w:val="18"/>
              </w:rPr>
            </w:pPr>
            <w:r w:rsidRPr="004241AD">
              <w:rPr>
                <w:sz w:val="24"/>
                <w:szCs w:val="18"/>
              </w:rPr>
              <w:t>120,1</w:t>
            </w:r>
          </w:p>
        </w:tc>
      </w:tr>
      <w:tr w:rsidR="001F56AF" w:rsidRPr="007A7E3A" w14:paraId="7CA5F3D4" w14:textId="77777777" w:rsidTr="00656F3E">
        <w:trPr>
          <w:trHeight w:val="177"/>
        </w:trPr>
        <w:tc>
          <w:tcPr>
            <w:tcW w:w="1696" w:type="dxa"/>
            <w:vAlign w:val="center"/>
          </w:tcPr>
          <w:p w14:paraId="7CD4F42E" w14:textId="77777777" w:rsidR="001F56AF" w:rsidRPr="004241AD" w:rsidRDefault="001F56AF" w:rsidP="00185DFA">
            <w:pPr>
              <w:pStyle w:val="Teksttreci20"/>
              <w:shd w:val="clear" w:color="auto" w:fill="auto"/>
              <w:tabs>
                <w:tab w:val="left" w:pos="32"/>
              </w:tabs>
              <w:spacing w:after="0" w:line="276" w:lineRule="auto"/>
              <w:ind w:right="-49" w:firstLine="0"/>
              <w:jc w:val="left"/>
              <w:rPr>
                <w:sz w:val="24"/>
                <w:szCs w:val="18"/>
              </w:rPr>
            </w:pPr>
            <w:r w:rsidRPr="004241AD">
              <w:rPr>
                <w:sz w:val="24"/>
                <w:szCs w:val="18"/>
              </w:rPr>
              <w:t>Udziały (w %)</w:t>
            </w:r>
          </w:p>
        </w:tc>
        <w:tc>
          <w:tcPr>
            <w:tcW w:w="1134" w:type="dxa"/>
            <w:vAlign w:val="center"/>
          </w:tcPr>
          <w:p w14:paraId="10A87BA7" w14:textId="77777777" w:rsidR="001F56AF" w:rsidRPr="004241AD" w:rsidRDefault="001F56AF" w:rsidP="001F56AF">
            <w:pPr>
              <w:pStyle w:val="Teksttreci20"/>
              <w:shd w:val="clear" w:color="auto" w:fill="auto"/>
              <w:tabs>
                <w:tab w:val="left" w:pos="0"/>
                <w:tab w:val="left" w:pos="1870"/>
              </w:tabs>
              <w:spacing w:after="0" w:line="276" w:lineRule="auto"/>
              <w:ind w:right="-108" w:firstLine="0"/>
              <w:jc w:val="center"/>
              <w:rPr>
                <w:sz w:val="24"/>
                <w:szCs w:val="18"/>
              </w:rPr>
            </w:pPr>
            <w:r w:rsidRPr="004241AD">
              <w:rPr>
                <w:sz w:val="24"/>
                <w:szCs w:val="18"/>
              </w:rPr>
              <w:t>39,6</w:t>
            </w:r>
          </w:p>
        </w:tc>
        <w:tc>
          <w:tcPr>
            <w:tcW w:w="2127" w:type="dxa"/>
            <w:vAlign w:val="center"/>
          </w:tcPr>
          <w:p w14:paraId="2A9C81B9" w14:textId="77777777" w:rsidR="001F56AF" w:rsidRPr="004241AD" w:rsidRDefault="001F56AF" w:rsidP="001F56AF">
            <w:pPr>
              <w:pStyle w:val="Teksttreci20"/>
              <w:shd w:val="clear" w:color="auto" w:fill="auto"/>
              <w:tabs>
                <w:tab w:val="left" w:pos="0"/>
                <w:tab w:val="left" w:pos="1870"/>
              </w:tabs>
              <w:spacing w:after="0" w:line="276" w:lineRule="auto"/>
              <w:ind w:right="-108" w:firstLine="0"/>
              <w:jc w:val="center"/>
              <w:rPr>
                <w:sz w:val="24"/>
                <w:szCs w:val="18"/>
              </w:rPr>
            </w:pPr>
            <w:r w:rsidRPr="004241AD">
              <w:rPr>
                <w:sz w:val="24"/>
                <w:szCs w:val="18"/>
              </w:rPr>
              <w:t>4,2</w:t>
            </w:r>
          </w:p>
        </w:tc>
        <w:tc>
          <w:tcPr>
            <w:tcW w:w="2686" w:type="dxa"/>
            <w:vAlign w:val="center"/>
          </w:tcPr>
          <w:p w14:paraId="512957B2" w14:textId="77777777" w:rsidR="001F56AF" w:rsidRPr="004241AD" w:rsidRDefault="001F56AF" w:rsidP="001F56AF">
            <w:pPr>
              <w:pStyle w:val="Teksttreci20"/>
              <w:shd w:val="clear" w:color="auto" w:fill="auto"/>
              <w:tabs>
                <w:tab w:val="left" w:pos="0"/>
                <w:tab w:val="left" w:pos="1870"/>
              </w:tabs>
              <w:spacing w:after="0" w:line="276" w:lineRule="auto"/>
              <w:ind w:right="-77" w:firstLine="0"/>
              <w:jc w:val="center"/>
              <w:rPr>
                <w:sz w:val="24"/>
                <w:szCs w:val="18"/>
              </w:rPr>
            </w:pPr>
            <w:r w:rsidRPr="004241AD">
              <w:rPr>
                <w:sz w:val="24"/>
                <w:szCs w:val="18"/>
              </w:rPr>
              <w:t>29,8</w:t>
            </w:r>
          </w:p>
        </w:tc>
        <w:tc>
          <w:tcPr>
            <w:tcW w:w="836" w:type="dxa"/>
            <w:vAlign w:val="center"/>
          </w:tcPr>
          <w:p w14:paraId="3A161810" w14:textId="77777777" w:rsidR="001F56AF" w:rsidRPr="004241AD" w:rsidRDefault="001F56AF" w:rsidP="001F56AF">
            <w:pPr>
              <w:pStyle w:val="Teksttreci20"/>
              <w:shd w:val="clear" w:color="auto" w:fill="auto"/>
              <w:tabs>
                <w:tab w:val="left" w:pos="255"/>
                <w:tab w:val="left" w:pos="1870"/>
              </w:tabs>
              <w:spacing w:after="0" w:line="276" w:lineRule="auto"/>
              <w:ind w:right="-108" w:firstLine="0"/>
              <w:jc w:val="center"/>
              <w:rPr>
                <w:sz w:val="24"/>
                <w:szCs w:val="18"/>
              </w:rPr>
            </w:pPr>
            <w:r w:rsidRPr="004241AD">
              <w:rPr>
                <w:sz w:val="24"/>
                <w:szCs w:val="18"/>
              </w:rPr>
              <w:t>26,4</w:t>
            </w:r>
          </w:p>
        </w:tc>
      </w:tr>
    </w:tbl>
    <w:p w14:paraId="0587F9F0" w14:textId="77777777" w:rsidR="007A7E3A" w:rsidRDefault="007A7E3A" w:rsidP="001F5DE1">
      <w:pPr>
        <w:pStyle w:val="Teksttreci20"/>
        <w:shd w:val="clear" w:color="auto" w:fill="auto"/>
        <w:tabs>
          <w:tab w:val="left" w:pos="255"/>
        </w:tabs>
        <w:spacing w:after="0" w:line="276" w:lineRule="auto"/>
        <w:ind w:left="280" w:right="1395" w:firstLine="0"/>
        <w:jc w:val="left"/>
        <w:rPr>
          <w:sz w:val="24"/>
          <w:szCs w:val="24"/>
        </w:rPr>
      </w:pPr>
    </w:p>
    <w:p w14:paraId="4C8C31A5" w14:textId="77777777" w:rsidR="001F56AF" w:rsidRDefault="001F56AF" w:rsidP="001F5DE1">
      <w:pPr>
        <w:pStyle w:val="Teksttreci20"/>
        <w:shd w:val="clear" w:color="auto" w:fill="auto"/>
        <w:tabs>
          <w:tab w:val="left" w:pos="255"/>
          <w:tab w:val="left" w:pos="550"/>
        </w:tabs>
        <w:spacing w:before="112" w:after="0" w:line="276" w:lineRule="auto"/>
        <w:ind w:left="284" w:right="1395" w:firstLine="0"/>
        <w:jc w:val="left"/>
        <w:rPr>
          <w:b/>
          <w:sz w:val="24"/>
          <w:szCs w:val="24"/>
        </w:rPr>
      </w:pPr>
    </w:p>
    <w:p w14:paraId="39596F64" w14:textId="77777777" w:rsidR="001F56AF" w:rsidRDefault="001F56AF" w:rsidP="001F5DE1">
      <w:pPr>
        <w:pStyle w:val="Teksttreci20"/>
        <w:shd w:val="clear" w:color="auto" w:fill="auto"/>
        <w:tabs>
          <w:tab w:val="left" w:pos="255"/>
          <w:tab w:val="left" w:pos="550"/>
        </w:tabs>
        <w:spacing w:before="112" w:after="0" w:line="276" w:lineRule="auto"/>
        <w:ind w:left="284" w:right="1395" w:firstLine="0"/>
        <w:jc w:val="left"/>
        <w:rPr>
          <w:b/>
          <w:sz w:val="24"/>
          <w:szCs w:val="24"/>
        </w:rPr>
      </w:pPr>
    </w:p>
    <w:p w14:paraId="3713311C" w14:textId="77777777" w:rsidR="005B3402" w:rsidRPr="00C32E5D" w:rsidRDefault="007A7E3A" w:rsidP="00320870">
      <w:pPr>
        <w:pStyle w:val="Teksttreci20"/>
        <w:shd w:val="clear" w:color="auto" w:fill="auto"/>
        <w:tabs>
          <w:tab w:val="left" w:pos="255"/>
          <w:tab w:val="left" w:pos="550"/>
        </w:tabs>
        <w:spacing w:before="120" w:after="0" w:line="360" w:lineRule="auto"/>
        <w:ind w:left="284" w:right="1395" w:firstLine="0"/>
        <w:jc w:val="left"/>
        <w:rPr>
          <w:sz w:val="24"/>
          <w:szCs w:val="24"/>
        </w:rPr>
      </w:pPr>
      <w:r w:rsidRPr="007A7E3A">
        <w:rPr>
          <w:b/>
          <w:sz w:val="24"/>
          <w:szCs w:val="24"/>
        </w:rPr>
        <w:t>a)</w:t>
      </w:r>
      <w:r>
        <w:rPr>
          <w:sz w:val="24"/>
          <w:szCs w:val="24"/>
        </w:rPr>
        <w:t xml:space="preserve"> </w:t>
      </w:r>
      <w:r w:rsidR="00170029" w:rsidRPr="00C32E5D">
        <w:rPr>
          <w:sz w:val="24"/>
          <w:szCs w:val="24"/>
        </w:rPr>
        <w:t xml:space="preserve">Oblicz zagregowany (syntetyczny) wskaźnik cen konsumenta. Ile wynosiło tempo inflacji w Polsce w 1996 r.? </w:t>
      </w:r>
      <w:r w:rsidRPr="007A7E3A">
        <w:rPr>
          <w:b/>
          <w:sz w:val="24"/>
          <w:szCs w:val="24"/>
        </w:rPr>
        <w:t>b</w:t>
      </w:r>
      <w:r w:rsidR="00170029" w:rsidRPr="007A7E3A">
        <w:rPr>
          <w:b/>
          <w:sz w:val="24"/>
          <w:szCs w:val="24"/>
        </w:rPr>
        <w:t>)</w:t>
      </w:r>
      <w:r w:rsidR="00170029" w:rsidRPr="00C32E5D">
        <w:rPr>
          <w:sz w:val="24"/>
          <w:szCs w:val="24"/>
        </w:rPr>
        <w:t xml:space="preserve"> Oblicz stopę inflacji dla abstynentów, którzy nie kupują napojów alkoholowych, lecz odpowiednio więcej usług.</w:t>
      </w:r>
      <w:r w:rsidR="001F56AF">
        <w:rPr>
          <w:sz w:val="24"/>
          <w:szCs w:val="24"/>
        </w:rPr>
        <w:t xml:space="preserve"> </w:t>
      </w:r>
    </w:p>
    <w:p w14:paraId="764FDA95" w14:textId="77777777" w:rsidR="00101929" w:rsidRPr="00101929" w:rsidRDefault="00185DFA" w:rsidP="00185DFA">
      <w:pPr>
        <w:pStyle w:val="Teksttreci20"/>
        <w:shd w:val="clear" w:color="auto" w:fill="auto"/>
        <w:tabs>
          <w:tab w:val="left" w:pos="255"/>
        </w:tabs>
        <w:spacing w:after="0" w:line="360" w:lineRule="auto"/>
        <w:ind w:right="1395" w:firstLine="0"/>
        <w:jc w:val="left"/>
        <w:rPr>
          <w:rStyle w:val="Teksttreci2Kursywa"/>
          <w:i w:val="0"/>
          <w:iCs w:val="0"/>
          <w:sz w:val="24"/>
          <w:szCs w:val="24"/>
        </w:rPr>
      </w:pPr>
      <w:r w:rsidRPr="00185DFA">
        <w:rPr>
          <w:b/>
          <w:sz w:val="24"/>
          <w:szCs w:val="24"/>
        </w:rPr>
        <w:t>5.</w:t>
      </w:r>
      <w:r>
        <w:rPr>
          <w:sz w:val="24"/>
          <w:szCs w:val="24"/>
        </w:rPr>
        <w:t xml:space="preserve"> </w:t>
      </w:r>
      <w:r w:rsidR="00170029" w:rsidRPr="00C32E5D">
        <w:rPr>
          <w:sz w:val="24"/>
          <w:szCs w:val="24"/>
        </w:rPr>
        <w:t xml:space="preserve">Tablica zawiera wskaźniki cen konsumenta w końcu kolejnych miesięcy </w:t>
      </w:r>
      <w:r w:rsidR="00FA62CE">
        <w:rPr>
          <w:sz w:val="24"/>
          <w:szCs w:val="24"/>
        </w:rPr>
        <w:t>2015</w:t>
      </w:r>
      <w:r w:rsidR="00170029" w:rsidRPr="00C32E5D">
        <w:rPr>
          <w:sz w:val="24"/>
          <w:szCs w:val="24"/>
        </w:rPr>
        <w:t xml:space="preserve"> r. i 20</w:t>
      </w:r>
      <w:r w:rsidR="00FA62CE">
        <w:rPr>
          <w:sz w:val="24"/>
          <w:szCs w:val="24"/>
        </w:rPr>
        <w:t>16</w:t>
      </w:r>
      <w:r w:rsidR="00170029" w:rsidRPr="00C32E5D">
        <w:rPr>
          <w:sz w:val="24"/>
          <w:szCs w:val="24"/>
        </w:rPr>
        <w:t xml:space="preserve"> r. w </w:t>
      </w:r>
      <w:proofErr w:type="spellStart"/>
      <w:r w:rsidR="00184782" w:rsidRPr="00185DFA">
        <w:rPr>
          <w:rStyle w:val="Teksttreci2Kursywa"/>
          <w:i w:val="0"/>
          <w:sz w:val="24"/>
          <w:szCs w:val="24"/>
        </w:rPr>
        <w:t>Hipotecji</w:t>
      </w:r>
      <w:proofErr w:type="spellEnd"/>
      <w:r w:rsidR="00170029" w:rsidRPr="007A7E3A">
        <w:rPr>
          <w:rStyle w:val="Teksttreci2Kursywa"/>
          <w:i w:val="0"/>
          <w:sz w:val="24"/>
          <w:szCs w:val="24"/>
        </w:rPr>
        <w:t>,</w:t>
      </w:r>
      <w:r w:rsidR="00170029" w:rsidRPr="00C32E5D">
        <w:rPr>
          <w:sz w:val="24"/>
          <w:szCs w:val="24"/>
        </w:rPr>
        <w:t xml:space="preserve"> gdzie są tylko trzy miesiące: </w:t>
      </w:r>
      <w:r w:rsidR="00170029" w:rsidRPr="00C32E5D">
        <w:rPr>
          <w:rStyle w:val="Teksttreci2Kursywa"/>
          <w:sz w:val="24"/>
          <w:szCs w:val="24"/>
        </w:rPr>
        <w:t>pierwszy</w:t>
      </w:r>
      <w:r w:rsidR="00170029" w:rsidRPr="00C32E5D">
        <w:rPr>
          <w:sz w:val="24"/>
          <w:szCs w:val="24"/>
        </w:rPr>
        <w:t xml:space="preserve">, </w:t>
      </w:r>
      <w:r w:rsidR="007A7E3A">
        <w:rPr>
          <w:rStyle w:val="Teksttreci2Kursywa"/>
          <w:sz w:val="24"/>
          <w:szCs w:val="24"/>
        </w:rPr>
        <w:t>dru</w:t>
      </w:r>
      <w:r w:rsidR="00170029" w:rsidRPr="00C32E5D">
        <w:rPr>
          <w:rStyle w:val="Teksttreci2Kursywa"/>
          <w:sz w:val="24"/>
          <w:szCs w:val="24"/>
        </w:rPr>
        <w:t>gi</w:t>
      </w:r>
      <w:r w:rsidR="00170029" w:rsidRPr="00C32E5D">
        <w:rPr>
          <w:sz w:val="24"/>
          <w:szCs w:val="24"/>
        </w:rPr>
        <w:t xml:space="preserve"> i </w:t>
      </w:r>
      <w:r w:rsidR="00170029" w:rsidRPr="00C32E5D">
        <w:rPr>
          <w:rStyle w:val="Teksttreci2Kursywa"/>
          <w:sz w:val="24"/>
          <w:szCs w:val="24"/>
        </w:rPr>
        <w:t>trzeci.</w:t>
      </w:r>
      <w:r w:rsidR="008402D9">
        <w:rPr>
          <w:rStyle w:val="Teksttreci2Kursywa"/>
          <w:i w:val="0"/>
          <w:sz w:val="24"/>
          <w:szCs w:val="24"/>
        </w:rPr>
        <w:t xml:space="preserve"> </w:t>
      </w:r>
    </w:p>
    <w:tbl>
      <w:tblPr>
        <w:tblStyle w:val="Tabela-Siatka"/>
        <w:tblpPr w:leftFromText="141" w:rightFromText="141" w:vertAnchor="text" w:horzAnchor="margin" w:tblpX="279" w:tblpY="95"/>
        <w:tblW w:w="8558" w:type="dxa"/>
        <w:tblLayout w:type="fixed"/>
        <w:tblLook w:val="04A0" w:firstRow="1" w:lastRow="0" w:firstColumn="1" w:lastColumn="0" w:noHBand="0" w:noVBand="1"/>
      </w:tblPr>
      <w:tblGrid>
        <w:gridCol w:w="2669"/>
        <w:gridCol w:w="2135"/>
        <w:gridCol w:w="1721"/>
        <w:gridCol w:w="2033"/>
      </w:tblGrid>
      <w:tr w:rsidR="008402D9" w:rsidRPr="007A7E3A" w14:paraId="2DA647E9" w14:textId="77777777" w:rsidTr="008402D9">
        <w:trPr>
          <w:trHeight w:val="349"/>
        </w:trPr>
        <w:tc>
          <w:tcPr>
            <w:tcW w:w="2669" w:type="dxa"/>
            <w:vAlign w:val="center"/>
          </w:tcPr>
          <w:p w14:paraId="7081770B" w14:textId="77777777" w:rsidR="008402D9" w:rsidRPr="008402D9" w:rsidRDefault="008402D9" w:rsidP="00C929A3">
            <w:pPr>
              <w:pStyle w:val="Teksttreci20"/>
              <w:shd w:val="clear" w:color="auto" w:fill="auto"/>
              <w:tabs>
                <w:tab w:val="left" w:pos="255"/>
              </w:tabs>
              <w:spacing w:after="0" w:line="276" w:lineRule="auto"/>
              <w:ind w:right="-49" w:firstLine="0"/>
              <w:jc w:val="center"/>
              <w:rPr>
                <w:b/>
                <w:sz w:val="24"/>
                <w:szCs w:val="18"/>
              </w:rPr>
            </w:pPr>
            <w:r w:rsidRPr="008402D9">
              <w:rPr>
                <w:b/>
                <w:sz w:val="24"/>
                <w:szCs w:val="18"/>
              </w:rPr>
              <w:t>Miesiąc</w:t>
            </w:r>
          </w:p>
        </w:tc>
        <w:tc>
          <w:tcPr>
            <w:tcW w:w="2135" w:type="dxa"/>
            <w:vAlign w:val="center"/>
          </w:tcPr>
          <w:p w14:paraId="31C0D702" w14:textId="77777777" w:rsidR="008402D9" w:rsidRPr="008402D9" w:rsidRDefault="00FA62CE" w:rsidP="008402D9">
            <w:pPr>
              <w:pStyle w:val="Teksttreci20"/>
              <w:shd w:val="clear" w:color="auto" w:fill="auto"/>
              <w:tabs>
                <w:tab w:val="left" w:pos="1870"/>
              </w:tabs>
              <w:spacing w:after="0" w:line="276" w:lineRule="auto"/>
              <w:ind w:right="-108" w:firstLine="0"/>
              <w:jc w:val="center"/>
              <w:rPr>
                <w:b/>
                <w:sz w:val="24"/>
                <w:szCs w:val="18"/>
              </w:rPr>
            </w:pPr>
            <w:r>
              <w:rPr>
                <w:b/>
                <w:sz w:val="24"/>
                <w:szCs w:val="18"/>
              </w:rPr>
              <w:t>2015</w:t>
            </w:r>
            <w:r w:rsidR="008402D9" w:rsidRPr="008402D9">
              <w:rPr>
                <w:b/>
                <w:i/>
                <w:sz w:val="24"/>
                <w:szCs w:val="18"/>
                <w:vertAlign w:val="superscript"/>
              </w:rPr>
              <w:t>a</w:t>
            </w:r>
            <w:r w:rsidR="008402D9" w:rsidRPr="008402D9">
              <w:rPr>
                <w:b/>
                <w:sz w:val="24"/>
                <w:szCs w:val="18"/>
              </w:rPr>
              <w:t xml:space="preserve"> </w:t>
            </w:r>
          </w:p>
        </w:tc>
        <w:tc>
          <w:tcPr>
            <w:tcW w:w="1721" w:type="dxa"/>
            <w:vAlign w:val="center"/>
          </w:tcPr>
          <w:p w14:paraId="4E0544DD" w14:textId="77777777" w:rsidR="008402D9" w:rsidRPr="008402D9" w:rsidRDefault="008402D9" w:rsidP="008402D9">
            <w:pPr>
              <w:pStyle w:val="Teksttreci20"/>
              <w:shd w:val="clear" w:color="auto" w:fill="auto"/>
              <w:tabs>
                <w:tab w:val="left" w:pos="0"/>
                <w:tab w:val="left" w:pos="1870"/>
              </w:tabs>
              <w:spacing w:after="0" w:line="276" w:lineRule="auto"/>
              <w:ind w:right="-108" w:firstLine="0"/>
              <w:jc w:val="center"/>
              <w:rPr>
                <w:b/>
                <w:sz w:val="24"/>
                <w:szCs w:val="18"/>
              </w:rPr>
            </w:pPr>
            <w:r w:rsidRPr="008402D9">
              <w:rPr>
                <w:b/>
                <w:sz w:val="24"/>
                <w:szCs w:val="18"/>
              </w:rPr>
              <w:t>2</w:t>
            </w:r>
            <w:r w:rsidR="00FA62CE">
              <w:rPr>
                <w:b/>
                <w:sz w:val="24"/>
                <w:szCs w:val="18"/>
              </w:rPr>
              <w:t>016</w:t>
            </w:r>
            <w:r w:rsidRPr="008402D9">
              <w:rPr>
                <w:b/>
                <w:i/>
                <w:sz w:val="24"/>
                <w:szCs w:val="18"/>
                <w:vertAlign w:val="superscript"/>
              </w:rPr>
              <w:t>a</w:t>
            </w:r>
          </w:p>
        </w:tc>
        <w:tc>
          <w:tcPr>
            <w:tcW w:w="2033" w:type="dxa"/>
            <w:vAlign w:val="center"/>
          </w:tcPr>
          <w:p w14:paraId="3B2FA3A8" w14:textId="77777777" w:rsidR="008402D9" w:rsidRPr="008402D9" w:rsidRDefault="008402D9" w:rsidP="008402D9">
            <w:pPr>
              <w:pStyle w:val="Teksttreci20"/>
              <w:shd w:val="clear" w:color="auto" w:fill="auto"/>
              <w:tabs>
                <w:tab w:val="left" w:pos="1870"/>
              </w:tabs>
              <w:spacing w:after="0" w:line="276" w:lineRule="auto"/>
              <w:ind w:right="-56" w:firstLine="0"/>
              <w:jc w:val="center"/>
              <w:rPr>
                <w:b/>
                <w:sz w:val="24"/>
                <w:szCs w:val="18"/>
              </w:rPr>
            </w:pPr>
            <w:r w:rsidRPr="008402D9">
              <w:rPr>
                <w:b/>
                <w:sz w:val="24"/>
                <w:szCs w:val="18"/>
              </w:rPr>
              <w:t>20</w:t>
            </w:r>
            <w:r w:rsidR="00FA62CE">
              <w:rPr>
                <w:b/>
                <w:sz w:val="24"/>
                <w:szCs w:val="18"/>
              </w:rPr>
              <w:t>16</w:t>
            </w:r>
            <w:r w:rsidRPr="008402D9">
              <w:rPr>
                <w:b/>
                <w:i/>
                <w:sz w:val="24"/>
                <w:szCs w:val="18"/>
                <w:vertAlign w:val="superscript"/>
              </w:rPr>
              <w:t>b</w:t>
            </w:r>
            <w:r w:rsidRPr="008402D9">
              <w:rPr>
                <w:b/>
                <w:sz w:val="24"/>
                <w:szCs w:val="18"/>
              </w:rPr>
              <w:t xml:space="preserve"> </w:t>
            </w:r>
          </w:p>
        </w:tc>
      </w:tr>
      <w:tr w:rsidR="008402D9" w:rsidRPr="007A7E3A" w14:paraId="47CC05EB" w14:textId="77777777" w:rsidTr="008402D9">
        <w:trPr>
          <w:trHeight w:val="218"/>
        </w:trPr>
        <w:tc>
          <w:tcPr>
            <w:tcW w:w="2669" w:type="dxa"/>
            <w:vAlign w:val="center"/>
          </w:tcPr>
          <w:p w14:paraId="5F21945A" w14:textId="77777777" w:rsidR="008402D9" w:rsidRPr="008402D9" w:rsidRDefault="008402D9" w:rsidP="00C929A3">
            <w:pPr>
              <w:pStyle w:val="Teksttreci20"/>
              <w:shd w:val="clear" w:color="auto" w:fill="auto"/>
              <w:tabs>
                <w:tab w:val="left" w:pos="255"/>
              </w:tabs>
              <w:spacing w:after="0" w:line="276" w:lineRule="auto"/>
              <w:ind w:right="-49" w:firstLine="0"/>
              <w:jc w:val="center"/>
              <w:rPr>
                <w:sz w:val="24"/>
                <w:szCs w:val="18"/>
              </w:rPr>
            </w:pPr>
            <w:r w:rsidRPr="008402D9">
              <w:rPr>
                <w:sz w:val="24"/>
                <w:szCs w:val="18"/>
              </w:rPr>
              <w:t xml:space="preserve">Pierwszy </w:t>
            </w:r>
          </w:p>
        </w:tc>
        <w:tc>
          <w:tcPr>
            <w:tcW w:w="2135" w:type="dxa"/>
            <w:vAlign w:val="center"/>
          </w:tcPr>
          <w:p w14:paraId="26453150" w14:textId="77777777" w:rsidR="008402D9" w:rsidRPr="008402D9" w:rsidRDefault="008402D9" w:rsidP="00C929A3">
            <w:pPr>
              <w:pStyle w:val="Teksttreci20"/>
              <w:shd w:val="clear" w:color="auto" w:fill="auto"/>
              <w:tabs>
                <w:tab w:val="left" w:pos="0"/>
                <w:tab w:val="left" w:pos="1870"/>
              </w:tabs>
              <w:spacing w:after="0" w:line="276" w:lineRule="auto"/>
              <w:ind w:right="-108" w:firstLine="0"/>
              <w:jc w:val="center"/>
              <w:rPr>
                <w:sz w:val="24"/>
                <w:szCs w:val="18"/>
              </w:rPr>
            </w:pPr>
            <w:r>
              <w:rPr>
                <w:sz w:val="24"/>
                <w:szCs w:val="18"/>
              </w:rPr>
              <w:t>106</w:t>
            </w:r>
          </w:p>
        </w:tc>
        <w:tc>
          <w:tcPr>
            <w:tcW w:w="1721" w:type="dxa"/>
            <w:vAlign w:val="center"/>
          </w:tcPr>
          <w:p w14:paraId="4781A420" w14:textId="77777777" w:rsidR="008402D9" w:rsidRPr="008402D9" w:rsidRDefault="008402D9" w:rsidP="00C929A3">
            <w:pPr>
              <w:pStyle w:val="Teksttreci20"/>
              <w:shd w:val="clear" w:color="auto" w:fill="auto"/>
              <w:tabs>
                <w:tab w:val="left" w:pos="0"/>
                <w:tab w:val="left" w:pos="1870"/>
              </w:tabs>
              <w:spacing w:after="0" w:line="276" w:lineRule="auto"/>
              <w:ind w:right="-108" w:firstLine="0"/>
              <w:jc w:val="center"/>
              <w:rPr>
                <w:sz w:val="24"/>
                <w:szCs w:val="18"/>
              </w:rPr>
            </w:pPr>
            <w:r>
              <w:rPr>
                <w:sz w:val="24"/>
                <w:szCs w:val="18"/>
              </w:rPr>
              <w:t>103</w:t>
            </w:r>
          </w:p>
        </w:tc>
        <w:tc>
          <w:tcPr>
            <w:tcW w:w="2033" w:type="dxa"/>
            <w:vAlign w:val="center"/>
          </w:tcPr>
          <w:p w14:paraId="53824633" w14:textId="77777777" w:rsidR="008402D9" w:rsidRPr="008402D9" w:rsidRDefault="008402D9" w:rsidP="00C929A3">
            <w:pPr>
              <w:pStyle w:val="Teksttreci20"/>
              <w:shd w:val="clear" w:color="auto" w:fill="auto"/>
              <w:tabs>
                <w:tab w:val="left" w:pos="0"/>
                <w:tab w:val="left" w:pos="1870"/>
              </w:tabs>
              <w:spacing w:after="0" w:line="276" w:lineRule="auto"/>
              <w:ind w:right="-77" w:firstLine="0"/>
              <w:jc w:val="center"/>
              <w:rPr>
                <w:sz w:val="24"/>
                <w:szCs w:val="18"/>
              </w:rPr>
            </w:pPr>
          </w:p>
        </w:tc>
      </w:tr>
      <w:tr w:rsidR="008402D9" w:rsidRPr="007A7E3A" w14:paraId="6962C2E7" w14:textId="77777777" w:rsidTr="008402D9">
        <w:trPr>
          <w:trHeight w:val="180"/>
        </w:trPr>
        <w:tc>
          <w:tcPr>
            <w:tcW w:w="2669" w:type="dxa"/>
            <w:vAlign w:val="center"/>
          </w:tcPr>
          <w:p w14:paraId="790BD7B8" w14:textId="77777777" w:rsidR="008402D9" w:rsidRPr="008402D9" w:rsidRDefault="008402D9" w:rsidP="00C929A3">
            <w:pPr>
              <w:pStyle w:val="Teksttreci20"/>
              <w:shd w:val="clear" w:color="auto" w:fill="auto"/>
              <w:tabs>
                <w:tab w:val="left" w:pos="255"/>
              </w:tabs>
              <w:spacing w:after="0" w:line="276" w:lineRule="auto"/>
              <w:ind w:right="-49" w:firstLine="0"/>
              <w:jc w:val="center"/>
              <w:rPr>
                <w:sz w:val="24"/>
                <w:szCs w:val="18"/>
              </w:rPr>
            </w:pPr>
            <w:r w:rsidRPr="008402D9">
              <w:rPr>
                <w:sz w:val="24"/>
                <w:szCs w:val="18"/>
              </w:rPr>
              <w:t>Drugi</w:t>
            </w:r>
          </w:p>
        </w:tc>
        <w:tc>
          <w:tcPr>
            <w:tcW w:w="2135" w:type="dxa"/>
            <w:vAlign w:val="center"/>
          </w:tcPr>
          <w:p w14:paraId="565F9565" w14:textId="77777777" w:rsidR="008402D9" w:rsidRPr="008402D9" w:rsidRDefault="008402D9" w:rsidP="00C929A3">
            <w:pPr>
              <w:pStyle w:val="Teksttreci20"/>
              <w:shd w:val="clear" w:color="auto" w:fill="auto"/>
              <w:tabs>
                <w:tab w:val="left" w:pos="0"/>
                <w:tab w:val="left" w:pos="1870"/>
              </w:tabs>
              <w:spacing w:after="0" w:line="276" w:lineRule="auto"/>
              <w:ind w:right="-108" w:firstLine="0"/>
              <w:jc w:val="center"/>
              <w:rPr>
                <w:sz w:val="24"/>
                <w:szCs w:val="18"/>
              </w:rPr>
            </w:pPr>
            <w:r>
              <w:rPr>
                <w:sz w:val="24"/>
                <w:szCs w:val="18"/>
              </w:rPr>
              <w:t>105</w:t>
            </w:r>
          </w:p>
        </w:tc>
        <w:tc>
          <w:tcPr>
            <w:tcW w:w="1721" w:type="dxa"/>
            <w:vAlign w:val="center"/>
          </w:tcPr>
          <w:p w14:paraId="2BF31EBB" w14:textId="77777777" w:rsidR="008402D9" w:rsidRPr="008402D9" w:rsidRDefault="008402D9" w:rsidP="00C929A3">
            <w:pPr>
              <w:pStyle w:val="Teksttreci20"/>
              <w:shd w:val="clear" w:color="auto" w:fill="auto"/>
              <w:tabs>
                <w:tab w:val="left" w:pos="0"/>
                <w:tab w:val="left" w:pos="1870"/>
              </w:tabs>
              <w:spacing w:after="0" w:line="276" w:lineRule="auto"/>
              <w:ind w:right="-108" w:firstLine="0"/>
              <w:jc w:val="center"/>
              <w:rPr>
                <w:sz w:val="24"/>
                <w:szCs w:val="18"/>
              </w:rPr>
            </w:pPr>
            <w:r>
              <w:rPr>
                <w:sz w:val="24"/>
                <w:szCs w:val="18"/>
              </w:rPr>
              <w:t>102</w:t>
            </w:r>
          </w:p>
        </w:tc>
        <w:tc>
          <w:tcPr>
            <w:tcW w:w="2033" w:type="dxa"/>
            <w:vAlign w:val="center"/>
          </w:tcPr>
          <w:p w14:paraId="28EEBA03" w14:textId="77777777" w:rsidR="008402D9" w:rsidRPr="008402D9" w:rsidRDefault="008402D9" w:rsidP="00C929A3">
            <w:pPr>
              <w:pStyle w:val="Teksttreci20"/>
              <w:shd w:val="clear" w:color="auto" w:fill="auto"/>
              <w:tabs>
                <w:tab w:val="left" w:pos="0"/>
                <w:tab w:val="left" w:pos="1870"/>
              </w:tabs>
              <w:spacing w:after="0" w:line="276" w:lineRule="auto"/>
              <w:ind w:right="-77" w:firstLine="0"/>
              <w:jc w:val="center"/>
              <w:rPr>
                <w:sz w:val="24"/>
                <w:szCs w:val="18"/>
              </w:rPr>
            </w:pPr>
          </w:p>
        </w:tc>
      </w:tr>
      <w:tr w:rsidR="008402D9" w:rsidRPr="007A7E3A" w14:paraId="37FF2013" w14:textId="77777777" w:rsidTr="008402D9">
        <w:trPr>
          <w:trHeight w:val="180"/>
        </w:trPr>
        <w:tc>
          <w:tcPr>
            <w:tcW w:w="2669" w:type="dxa"/>
            <w:vAlign w:val="center"/>
          </w:tcPr>
          <w:p w14:paraId="0CDC1281" w14:textId="77777777" w:rsidR="008402D9" w:rsidRPr="008402D9" w:rsidRDefault="008402D9" w:rsidP="00C929A3">
            <w:pPr>
              <w:pStyle w:val="Teksttreci20"/>
              <w:shd w:val="clear" w:color="auto" w:fill="auto"/>
              <w:tabs>
                <w:tab w:val="left" w:pos="255"/>
              </w:tabs>
              <w:spacing w:after="0" w:line="276" w:lineRule="auto"/>
              <w:ind w:right="-49" w:firstLine="0"/>
              <w:jc w:val="center"/>
              <w:rPr>
                <w:sz w:val="24"/>
                <w:szCs w:val="18"/>
              </w:rPr>
            </w:pPr>
            <w:r w:rsidRPr="008402D9">
              <w:rPr>
                <w:sz w:val="24"/>
                <w:szCs w:val="18"/>
              </w:rPr>
              <w:t>Trzeci</w:t>
            </w:r>
          </w:p>
        </w:tc>
        <w:tc>
          <w:tcPr>
            <w:tcW w:w="2135" w:type="dxa"/>
            <w:vAlign w:val="center"/>
          </w:tcPr>
          <w:p w14:paraId="71BE98A1" w14:textId="77777777" w:rsidR="008402D9" w:rsidRPr="008402D9" w:rsidRDefault="008402D9" w:rsidP="00C929A3">
            <w:pPr>
              <w:pStyle w:val="Teksttreci20"/>
              <w:shd w:val="clear" w:color="auto" w:fill="auto"/>
              <w:tabs>
                <w:tab w:val="left" w:pos="0"/>
                <w:tab w:val="left" w:pos="1870"/>
              </w:tabs>
              <w:spacing w:after="0" w:line="276" w:lineRule="auto"/>
              <w:ind w:right="-108" w:firstLine="0"/>
              <w:jc w:val="center"/>
              <w:rPr>
                <w:sz w:val="24"/>
                <w:szCs w:val="18"/>
              </w:rPr>
            </w:pPr>
            <w:r>
              <w:rPr>
                <w:sz w:val="24"/>
                <w:szCs w:val="18"/>
              </w:rPr>
              <w:t>104</w:t>
            </w:r>
          </w:p>
        </w:tc>
        <w:tc>
          <w:tcPr>
            <w:tcW w:w="1721" w:type="dxa"/>
            <w:vAlign w:val="center"/>
          </w:tcPr>
          <w:p w14:paraId="37F25A6A" w14:textId="77777777" w:rsidR="008402D9" w:rsidRPr="008402D9" w:rsidRDefault="008402D9" w:rsidP="00C929A3">
            <w:pPr>
              <w:pStyle w:val="Teksttreci20"/>
              <w:shd w:val="clear" w:color="auto" w:fill="auto"/>
              <w:tabs>
                <w:tab w:val="left" w:pos="0"/>
                <w:tab w:val="left" w:pos="1870"/>
              </w:tabs>
              <w:spacing w:after="0" w:line="276" w:lineRule="auto"/>
              <w:ind w:right="-108" w:firstLine="0"/>
              <w:jc w:val="center"/>
              <w:rPr>
                <w:sz w:val="24"/>
                <w:szCs w:val="18"/>
              </w:rPr>
            </w:pPr>
            <w:r>
              <w:rPr>
                <w:sz w:val="24"/>
                <w:szCs w:val="18"/>
              </w:rPr>
              <w:t>101</w:t>
            </w:r>
          </w:p>
        </w:tc>
        <w:tc>
          <w:tcPr>
            <w:tcW w:w="2033" w:type="dxa"/>
            <w:vAlign w:val="center"/>
          </w:tcPr>
          <w:p w14:paraId="67836D25" w14:textId="77777777" w:rsidR="008402D9" w:rsidRPr="008402D9" w:rsidRDefault="008402D9" w:rsidP="00C929A3">
            <w:pPr>
              <w:pStyle w:val="Teksttreci20"/>
              <w:shd w:val="clear" w:color="auto" w:fill="auto"/>
              <w:tabs>
                <w:tab w:val="left" w:pos="0"/>
                <w:tab w:val="left" w:pos="1870"/>
              </w:tabs>
              <w:spacing w:after="0" w:line="276" w:lineRule="auto"/>
              <w:ind w:right="-77" w:firstLine="0"/>
              <w:jc w:val="center"/>
              <w:rPr>
                <w:sz w:val="24"/>
                <w:szCs w:val="18"/>
              </w:rPr>
            </w:pPr>
          </w:p>
        </w:tc>
      </w:tr>
    </w:tbl>
    <w:p w14:paraId="517E4780" w14:textId="77777777" w:rsidR="008402D9" w:rsidRDefault="008402D9" w:rsidP="008402D9">
      <w:pPr>
        <w:pStyle w:val="Teksttreci20"/>
        <w:shd w:val="clear" w:color="auto" w:fill="auto"/>
        <w:tabs>
          <w:tab w:val="left" w:pos="255"/>
        </w:tabs>
        <w:spacing w:after="120" w:line="276" w:lineRule="auto"/>
        <w:ind w:right="1395" w:firstLine="0"/>
        <w:jc w:val="left"/>
        <w:rPr>
          <w:rStyle w:val="Teksttreci2Kursywa"/>
          <w:i w:val="0"/>
          <w:sz w:val="24"/>
          <w:szCs w:val="24"/>
        </w:rPr>
      </w:pPr>
    </w:p>
    <w:p w14:paraId="7489E817" w14:textId="77777777" w:rsidR="008402D9" w:rsidRDefault="008402D9" w:rsidP="008402D9">
      <w:pPr>
        <w:pStyle w:val="Teksttreci20"/>
        <w:shd w:val="clear" w:color="auto" w:fill="auto"/>
        <w:tabs>
          <w:tab w:val="left" w:pos="255"/>
        </w:tabs>
        <w:spacing w:after="120" w:line="276" w:lineRule="auto"/>
        <w:ind w:right="1395" w:firstLine="0"/>
        <w:jc w:val="left"/>
        <w:rPr>
          <w:rStyle w:val="Teksttreci2Kursywa"/>
          <w:i w:val="0"/>
          <w:sz w:val="24"/>
          <w:szCs w:val="24"/>
        </w:rPr>
      </w:pPr>
    </w:p>
    <w:p w14:paraId="6999BE74" w14:textId="77777777" w:rsidR="008402D9" w:rsidRDefault="008402D9" w:rsidP="008402D9">
      <w:pPr>
        <w:pStyle w:val="Teksttreci20"/>
        <w:shd w:val="clear" w:color="auto" w:fill="auto"/>
        <w:tabs>
          <w:tab w:val="left" w:pos="255"/>
        </w:tabs>
        <w:spacing w:after="120" w:line="276" w:lineRule="auto"/>
        <w:ind w:right="1395" w:firstLine="0"/>
        <w:jc w:val="left"/>
        <w:rPr>
          <w:rStyle w:val="Teksttreci2Kursywa"/>
          <w:i w:val="0"/>
          <w:sz w:val="24"/>
          <w:szCs w:val="24"/>
        </w:rPr>
      </w:pPr>
    </w:p>
    <w:p w14:paraId="4A2C4AF9" w14:textId="77777777" w:rsidR="008402D9" w:rsidRPr="008402D9" w:rsidRDefault="008402D9" w:rsidP="008402D9">
      <w:pPr>
        <w:pStyle w:val="Teksttreci20"/>
        <w:shd w:val="clear" w:color="auto" w:fill="auto"/>
        <w:tabs>
          <w:tab w:val="left" w:pos="255"/>
        </w:tabs>
        <w:spacing w:after="120" w:line="276" w:lineRule="auto"/>
        <w:ind w:right="1395" w:firstLine="0"/>
        <w:jc w:val="left"/>
        <w:rPr>
          <w:rStyle w:val="Teksttreci2Kursywa"/>
          <w:i w:val="0"/>
          <w:iCs w:val="0"/>
          <w:sz w:val="10"/>
          <w:szCs w:val="24"/>
        </w:rPr>
      </w:pPr>
    </w:p>
    <w:p w14:paraId="2044FC57" w14:textId="77777777" w:rsidR="006F1DB5" w:rsidRPr="000D644B" w:rsidRDefault="000D644B" w:rsidP="00685FCB">
      <w:pPr>
        <w:pStyle w:val="Podpistabeli5"/>
        <w:shd w:val="clear" w:color="auto" w:fill="auto"/>
        <w:spacing w:line="276" w:lineRule="auto"/>
        <w:ind w:right="1395"/>
        <w:rPr>
          <w:sz w:val="20"/>
          <w:szCs w:val="20"/>
        </w:rPr>
      </w:pPr>
      <w:r w:rsidRPr="000D644B">
        <w:rPr>
          <w:i/>
          <w:sz w:val="20"/>
          <w:szCs w:val="20"/>
          <w:vertAlign w:val="superscript"/>
        </w:rPr>
        <w:t xml:space="preserve">a </w:t>
      </w:r>
      <w:r w:rsidRPr="000D644B">
        <w:rPr>
          <w:sz w:val="20"/>
          <w:szCs w:val="20"/>
        </w:rPr>
        <w:t xml:space="preserve">Koniec poprzedniego miesiąca = 100. </w:t>
      </w:r>
      <w:r w:rsidRPr="000D644B">
        <w:rPr>
          <w:i/>
          <w:sz w:val="20"/>
          <w:szCs w:val="20"/>
          <w:vertAlign w:val="superscript"/>
        </w:rPr>
        <w:t>b</w:t>
      </w:r>
      <w:r w:rsidRPr="000D644B">
        <w:rPr>
          <w:sz w:val="20"/>
          <w:szCs w:val="20"/>
        </w:rPr>
        <w:t xml:space="preserve"> Koniec analogicz</w:t>
      </w:r>
      <w:r w:rsidR="006F1DB5" w:rsidRPr="000D644B">
        <w:rPr>
          <w:sz w:val="20"/>
          <w:szCs w:val="20"/>
        </w:rPr>
        <w:t>nego miesiąca poprzedniego roku = 100.</w:t>
      </w:r>
      <w:r w:rsidR="008402D9">
        <w:rPr>
          <w:sz w:val="20"/>
          <w:szCs w:val="20"/>
        </w:rPr>
        <w:t xml:space="preserve"> </w:t>
      </w:r>
    </w:p>
    <w:p w14:paraId="11914CD5" w14:textId="77777777" w:rsidR="006F1DB5" w:rsidRPr="008402D9" w:rsidRDefault="006F1DB5" w:rsidP="002771E4">
      <w:pPr>
        <w:pStyle w:val="Teksttreci20"/>
        <w:shd w:val="clear" w:color="auto" w:fill="auto"/>
        <w:tabs>
          <w:tab w:val="left" w:pos="255"/>
        </w:tabs>
        <w:spacing w:after="0" w:line="360" w:lineRule="auto"/>
        <w:ind w:left="280" w:right="1395" w:firstLine="0"/>
        <w:jc w:val="left"/>
        <w:rPr>
          <w:sz w:val="8"/>
          <w:szCs w:val="24"/>
        </w:rPr>
      </w:pPr>
    </w:p>
    <w:p w14:paraId="0E3D35D6" w14:textId="77777777" w:rsidR="00101929" w:rsidRDefault="000D644B" w:rsidP="002771E4">
      <w:pPr>
        <w:pStyle w:val="Teksttreci20"/>
        <w:shd w:val="clear" w:color="auto" w:fill="auto"/>
        <w:tabs>
          <w:tab w:val="left" w:pos="530"/>
        </w:tabs>
        <w:spacing w:after="0" w:line="360" w:lineRule="auto"/>
        <w:ind w:left="260" w:right="1395" w:firstLine="0"/>
        <w:jc w:val="left"/>
        <w:rPr>
          <w:sz w:val="24"/>
          <w:szCs w:val="24"/>
        </w:rPr>
      </w:pPr>
      <w:r w:rsidRPr="000D644B">
        <w:rPr>
          <w:b/>
          <w:sz w:val="24"/>
          <w:szCs w:val="24"/>
        </w:rPr>
        <w:t>a)</w:t>
      </w:r>
      <w:r>
        <w:rPr>
          <w:sz w:val="24"/>
          <w:szCs w:val="24"/>
        </w:rPr>
        <w:t xml:space="preserve"> </w:t>
      </w:r>
      <w:r w:rsidR="00170029" w:rsidRPr="00C32E5D">
        <w:rPr>
          <w:sz w:val="24"/>
          <w:szCs w:val="24"/>
        </w:rPr>
        <w:t>Uzupełnij tablicę, obliczając dla kolejnych miesięcy 20</w:t>
      </w:r>
      <w:r w:rsidR="00FA62CE">
        <w:rPr>
          <w:sz w:val="24"/>
          <w:szCs w:val="24"/>
        </w:rPr>
        <w:t>16</w:t>
      </w:r>
      <w:r w:rsidR="00170029" w:rsidRPr="00C32E5D">
        <w:rPr>
          <w:sz w:val="24"/>
          <w:szCs w:val="24"/>
        </w:rPr>
        <w:t xml:space="preserve"> r. wskaźnik cen konsumenta, dla którego okresem bazowym jest koniec analogicznego miesiąca poprzedniego roku. Dlaczego wskaźniki w 4. kolumnie są coraz mniejsze? </w:t>
      </w:r>
      <w:r w:rsidR="00170029" w:rsidRPr="000D644B">
        <w:rPr>
          <w:b/>
          <w:sz w:val="24"/>
          <w:szCs w:val="24"/>
        </w:rPr>
        <w:t>b)</w:t>
      </w:r>
      <w:r w:rsidR="00170029" w:rsidRPr="00C32E5D">
        <w:rPr>
          <w:sz w:val="24"/>
          <w:szCs w:val="24"/>
        </w:rPr>
        <w:t xml:space="preserve"> O ile wzrosły ceny w </w:t>
      </w:r>
      <w:proofErr w:type="spellStart"/>
      <w:r w:rsidR="00184782" w:rsidRPr="00FA62CE">
        <w:rPr>
          <w:rStyle w:val="Teksttreci2Kursywa"/>
          <w:i w:val="0"/>
          <w:sz w:val="24"/>
          <w:szCs w:val="24"/>
        </w:rPr>
        <w:t>Hipotecji</w:t>
      </w:r>
      <w:proofErr w:type="spellEnd"/>
      <w:r w:rsidR="00170029" w:rsidRPr="00C32E5D">
        <w:rPr>
          <w:sz w:val="24"/>
          <w:szCs w:val="24"/>
        </w:rPr>
        <w:t xml:space="preserve"> w końcu </w:t>
      </w:r>
      <w:r w:rsidRPr="00D21B3E">
        <w:rPr>
          <w:rStyle w:val="PogrubienieTeksttreci2Corbel65ptKursywa"/>
          <w:rFonts w:ascii="Times New Roman" w:hAnsi="Times New Roman" w:cs="Times New Roman"/>
          <w:b w:val="0"/>
          <w:sz w:val="24"/>
          <w:szCs w:val="24"/>
          <w:lang w:val="pl-PL"/>
        </w:rPr>
        <w:t>trzec</w:t>
      </w:r>
      <w:r w:rsidR="00170029" w:rsidRPr="00D21B3E">
        <w:rPr>
          <w:rStyle w:val="Teksttreci2Kursywa"/>
          <w:sz w:val="24"/>
          <w:szCs w:val="24"/>
          <w:lang w:eastAsia="en-US" w:bidi="en-US"/>
        </w:rPr>
        <w:t>iego</w:t>
      </w:r>
      <w:r w:rsidRPr="00D21B3E">
        <w:rPr>
          <w:rStyle w:val="Teksttreci2Kursywa"/>
          <w:sz w:val="24"/>
          <w:szCs w:val="24"/>
          <w:lang w:eastAsia="en-US" w:bidi="en-US"/>
        </w:rPr>
        <w:t xml:space="preserve"> </w:t>
      </w:r>
      <w:r w:rsidR="00170029" w:rsidRPr="00C32E5D">
        <w:rPr>
          <w:sz w:val="24"/>
          <w:szCs w:val="24"/>
        </w:rPr>
        <w:t>miesiąca 20</w:t>
      </w:r>
      <w:r w:rsidR="00FA62CE">
        <w:rPr>
          <w:sz w:val="24"/>
          <w:szCs w:val="24"/>
        </w:rPr>
        <w:t>16</w:t>
      </w:r>
      <w:r w:rsidR="00170029" w:rsidRPr="00C32E5D">
        <w:rPr>
          <w:sz w:val="24"/>
          <w:szCs w:val="24"/>
        </w:rPr>
        <w:t xml:space="preserve"> r. w porównaniu z końcem </w:t>
      </w:r>
      <w:r w:rsidR="00170029" w:rsidRPr="00C32E5D">
        <w:rPr>
          <w:rStyle w:val="Teksttreci2Kursywa"/>
          <w:sz w:val="24"/>
          <w:szCs w:val="24"/>
        </w:rPr>
        <w:t>trzeciego</w:t>
      </w:r>
      <w:r w:rsidR="00170029" w:rsidRPr="00C32E5D">
        <w:rPr>
          <w:sz w:val="24"/>
          <w:szCs w:val="24"/>
        </w:rPr>
        <w:t xml:space="preserve"> miesiąca </w:t>
      </w:r>
      <w:r w:rsidR="00FA62CE">
        <w:rPr>
          <w:sz w:val="24"/>
          <w:szCs w:val="24"/>
        </w:rPr>
        <w:t>2015</w:t>
      </w:r>
      <w:r w:rsidR="00170029" w:rsidRPr="00C32E5D">
        <w:rPr>
          <w:sz w:val="24"/>
          <w:szCs w:val="24"/>
        </w:rPr>
        <w:t xml:space="preserve"> r.? </w:t>
      </w:r>
      <w:r w:rsidR="00170029" w:rsidRPr="000D644B">
        <w:rPr>
          <w:b/>
          <w:sz w:val="24"/>
          <w:szCs w:val="24"/>
        </w:rPr>
        <w:t>c)</w:t>
      </w:r>
      <w:r>
        <w:rPr>
          <w:sz w:val="24"/>
          <w:szCs w:val="24"/>
        </w:rPr>
        <w:t xml:space="preserve"> </w:t>
      </w:r>
      <w:r w:rsidRPr="00203120">
        <w:rPr>
          <w:sz w:val="24"/>
          <w:szCs w:val="24"/>
        </w:rPr>
        <w:t>O</w:t>
      </w:r>
      <w:r>
        <w:rPr>
          <w:sz w:val="24"/>
          <w:szCs w:val="24"/>
        </w:rPr>
        <w:t xml:space="preserve"> ile wzrosły ceny</w:t>
      </w:r>
      <w:r w:rsidR="00170029" w:rsidRPr="00C32E5D">
        <w:rPr>
          <w:sz w:val="24"/>
          <w:szCs w:val="24"/>
        </w:rPr>
        <w:t>,</w:t>
      </w:r>
      <w:r>
        <w:rPr>
          <w:sz w:val="24"/>
          <w:szCs w:val="24"/>
        </w:rPr>
        <w:t xml:space="preserve"> średniorocznie w 20</w:t>
      </w:r>
      <w:r w:rsidR="00FA62CE">
        <w:rPr>
          <w:sz w:val="24"/>
          <w:szCs w:val="24"/>
        </w:rPr>
        <w:t>16</w:t>
      </w:r>
      <w:r>
        <w:rPr>
          <w:sz w:val="24"/>
          <w:szCs w:val="24"/>
        </w:rPr>
        <w:t xml:space="preserve"> r.?</w:t>
      </w:r>
      <w:r w:rsidR="00170029" w:rsidRPr="00C32E5D">
        <w:rPr>
          <w:sz w:val="24"/>
          <w:szCs w:val="24"/>
        </w:rPr>
        <w:t xml:space="preserve"> </w:t>
      </w:r>
      <w:r w:rsidR="00170029" w:rsidRPr="000D644B">
        <w:rPr>
          <w:rStyle w:val="Teksttreci2Kursywa"/>
          <w:i w:val="0"/>
          <w:sz w:val="24"/>
          <w:szCs w:val="24"/>
        </w:rPr>
        <w:t>(</w:t>
      </w:r>
      <w:r w:rsidR="00170029" w:rsidRPr="00C32E5D">
        <w:rPr>
          <w:rStyle w:val="Teksttreci2Kursywa"/>
          <w:sz w:val="24"/>
          <w:szCs w:val="24"/>
        </w:rPr>
        <w:t>Uwaga</w:t>
      </w:r>
      <w:r w:rsidR="00170029" w:rsidRPr="000D644B">
        <w:rPr>
          <w:rStyle w:val="Teksttreci2Kursywa"/>
          <w:i w:val="0"/>
          <w:sz w:val="24"/>
          <w:szCs w:val="24"/>
        </w:rPr>
        <w:t>:</w:t>
      </w:r>
      <w:r>
        <w:rPr>
          <w:sz w:val="24"/>
          <w:szCs w:val="24"/>
        </w:rPr>
        <w:t xml:space="preserve"> Uznaj, że</w:t>
      </w:r>
      <w:r w:rsidR="00170029" w:rsidRPr="00C32E5D">
        <w:rPr>
          <w:sz w:val="24"/>
          <w:szCs w:val="24"/>
        </w:rPr>
        <w:t xml:space="preserve"> wskaźnik średni</w:t>
      </w:r>
      <w:r>
        <w:rPr>
          <w:sz w:val="24"/>
          <w:szCs w:val="24"/>
        </w:rPr>
        <w:t>orocznego wzrostu cen stanowi ś</w:t>
      </w:r>
      <w:r w:rsidR="00170029" w:rsidRPr="00C32E5D">
        <w:rPr>
          <w:sz w:val="24"/>
          <w:szCs w:val="24"/>
        </w:rPr>
        <w:t>rednią arytmetyczną wszystkich wskaźników, które informują, o ile ceny w końcu danego miesiąca były wyższe od cen w końcu analogi</w:t>
      </w:r>
      <w:r>
        <w:rPr>
          <w:sz w:val="24"/>
          <w:szCs w:val="24"/>
        </w:rPr>
        <w:t>cznego miesiąca ubiegłego roku).</w:t>
      </w:r>
      <w:r w:rsidR="00170029" w:rsidRPr="00C32E5D">
        <w:rPr>
          <w:sz w:val="24"/>
          <w:szCs w:val="24"/>
        </w:rPr>
        <w:t xml:space="preserve"> </w:t>
      </w:r>
      <w:r w:rsidR="00170029" w:rsidRPr="000D644B">
        <w:rPr>
          <w:b/>
          <w:sz w:val="24"/>
          <w:szCs w:val="24"/>
        </w:rPr>
        <w:t>d)</w:t>
      </w:r>
      <w:r w:rsidR="00170029" w:rsidRPr="00C32E5D">
        <w:rPr>
          <w:sz w:val="24"/>
          <w:szCs w:val="24"/>
        </w:rPr>
        <w:t xml:space="preserve"> Dlaczego inflacja z pytania (b) jest niższa od inflacji z pytania (c)?</w:t>
      </w:r>
      <w:r w:rsidR="008402D9">
        <w:rPr>
          <w:sz w:val="24"/>
          <w:szCs w:val="24"/>
        </w:rPr>
        <w:t xml:space="preserve"> </w:t>
      </w:r>
    </w:p>
    <w:p w14:paraId="5D471DE5" w14:textId="77777777" w:rsidR="005B3402" w:rsidRPr="00C929A3" w:rsidRDefault="00185DFA" w:rsidP="00185DFA">
      <w:pPr>
        <w:pStyle w:val="Teksttreci20"/>
        <w:shd w:val="clear" w:color="auto" w:fill="auto"/>
        <w:tabs>
          <w:tab w:val="left" w:pos="255"/>
        </w:tabs>
        <w:spacing w:after="0" w:line="360" w:lineRule="auto"/>
        <w:ind w:right="1395" w:firstLine="0"/>
        <w:jc w:val="left"/>
        <w:rPr>
          <w:rStyle w:val="Teksttreci2Kursywa"/>
          <w:i w:val="0"/>
          <w:iCs w:val="0"/>
          <w:sz w:val="24"/>
          <w:szCs w:val="24"/>
        </w:rPr>
      </w:pPr>
      <w:r w:rsidRPr="00185DFA">
        <w:rPr>
          <w:b/>
          <w:color w:val="auto"/>
          <w:sz w:val="24"/>
          <w:szCs w:val="24"/>
        </w:rPr>
        <w:t>6.</w:t>
      </w:r>
      <w:r>
        <w:rPr>
          <w:color w:val="auto"/>
          <w:sz w:val="24"/>
          <w:szCs w:val="24"/>
        </w:rPr>
        <w:t xml:space="preserve"> </w:t>
      </w:r>
      <w:r w:rsidR="00C929A3" w:rsidRPr="00C929A3">
        <w:rPr>
          <w:color w:val="auto"/>
          <w:sz w:val="24"/>
          <w:szCs w:val="24"/>
        </w:rPr>
        <w:t xml:space="preserve">Za każdym razem podaj wyrażoną: (1) w procentach, (2) w punktach procentowych i (3) za pomocą wskaźnika (nie zapomnij podać okresu bazowego!) wielkość zmian wchodzącej w grę zmiennej: </w:t>
      </w:r>
      <w:r w:rsidR="00C929A3" w:rsidRPr="00C929A3">
        <w:rPr>
          <w:b/>
          <w:color w:val="auto"/>
          <w:sz w:val="24"/>
          <w:szCs w:val="24"/>
        </w:rPr>
        <w:t>a)</w:t>
      </w:r>
      <w:r w:rsidR="00C929A3" w:rsidRPr="00C929A3">
        <w:rPr>
          <w:color w:val="auto"/>
          <w:sz w:val="24"/>
          <w:szCs w:val="24"/>
        </w:rPr>
        <w:t xml:space="preserve"> produkcja firmy </w:t>
      </w:r>
      <w:r w:rsidR="00C929A3" w:rsidRPr="00185DFA">
        <w:rPr>
          <w:color w:val="auto"/>
          <w:sz w:val="24"/>
          <w:szCs w:val="24"/>
        </w:rPr>
        <w:t>VSME</w:t>
      </w:r>
      <w:r w:rsidR="00C929A3" w:rsidRPr="00C929A3">
        <w:rPr>
          <w:color w:val="auto"/>
          <w:sz w:val="24"/>
          <w:szCs w:val="24"/>
        </w:rPr>
        <w:t xml:space="preserve"> wzrosła z 3000 motorynek w 201</w:t>
      </w:r>
      <w:r w:rsidR="00FA62CE">
        <w:rPr>
          <w:color w:val="auto"/>
          <w:sz w:val="24"/>
          <w:szCs w:val="24"/>
        </w:rPr>
        <w:t>8</w:t>
      </w:r>
      <w:r w:rsidR="00C929A3" w:rsidRPr="00C929A3">
        <w:rPr>
          <w:color w:val="auto"/>
          <w:sz w:val="24"/>
          <w:szCs w:val="24"/>
        </w:rPr>
        <w:t xml:space="preserve"> r. do 4500 motorynek w 201</w:t>
      </w:r>
      <w:r w:rsidR="00FA62CE">
        <w:rPr>
          <w:color w:val="auto"/>
          <w:sz w:val="24"/>
          <w:szCs w:val="24"/>
        </w:rPr>
        <w:t>9</w:t>
      </w:r>
      <w:r w:rsidR="00C929A3" w:rsidRPr="00C929A3">
        <w:rPr>
          <w:color w:val="auto"/>
          <w:sz w:val="24"/>
          <w:szCs w:val="24"/>
        </w:rPr>
        <w:t xml:space="preserve"> roku; </w:t>
      </w:r>
      <w:r w:rsidR="00C929A3" w:rsidRPr="00C929A3">
        <w:rPr>
          <w:b/>
          <w:color w:val="auto"/>
          <w:sz w:val="24"/>
          <w:szCs w:val="24"/>
        </w:rPr>
        <w:t xml:space="preserve">b) </w:t>
      </w:r>
      <w:r w:rsidR="00C929A3" w:rsidRPr="00C929A3">
        <w:rPr>
          <w:color w:val="auto"/>
          <w:sz w:val="24"/>
          <w:szCs w:val="24"/>
        </w:rPr>
        <w:t xml:space="preserve">stopa inflacji w </w:t>
      </w:r>
      <w:proofErr w:type="spellStart"/>
      <w:r w:rsidR="00184782" w:rsidRPr="00185DFA">
        <w:rPr>
          <w:color w:val="auto"/>
          <w:sz w:val="24"/>
          <w:szCs w:val="24"/>
        </w:rPr>
        <w:t>Hipotecji</w:t>
      </w:r>
      <w:proofErr w:type="spellEnd"/>
      <w:r w:rsidR="00C929A3" w:rsidRPr="00C929A3">
        <w:rPr>
          <w:color w:val="auto"/>
          <w:sz w:val="24"/>
          <w:szCs w:val="24"/>
        </w:rPr>
        <w:t xml:space="preserve"> zmalała z 14% w 201</w:t>
      </w:r>
      <w:r w:rsidR="00FA62CE">
        <w:rPr>
          <w:color w:val="auto"/>
          <w:sz w:val="24"/>
          <w:szCs w:val="24"/>
        </w:rPr>
        <w:t>8</w:t>
      </w:r>
      <w:r w:rsidR="00C929A3" w:rsidRPr="00C929A3">
        <w:rPr>
          <w:color w:val="auto"/>
          <w:sz w:val="24"/>
          <w:szCs w:val="24"/>
        </w:rPr>
        <w:t xml:space="preserve"> r. do 7% w 201</w:t>
      </w:r>
      <w:r w:rsidR="00FA62CE">
        <w:rPr>
          <w:color w:val="auto"/>
          <w:sz w:val="24"/>
          <w:szCs w:val="24"/>
        </w:rPr>
        <w:t>9</w:t>
      </w:r>
      <w:r w:rsidR="00C929A3" w:rsidRPr="00C929A3">
        <w:rPr>
          <w:color w:val="auto"/>
          <w:sz w:val="24"/>
          <w:szCs w:val="24"/>
        </w:rPr>
        <w:t xml:space="preserve"> roku; </w:t>
      </w:r>
      <w:r w:rsidR="00C929A3" w:rsidRPr="00C929A3">
        <w:rPr>
          <w:b/>
          <w:color w:val="auto"/>
          <w:sz w:val="24"/>
          <w:szCs w:val="24"/>
        </w:rPr>
        <w:t xml:space="preserve">c) </w:t>
      </w:r>
      <w:r w:rsidR="00C929A3" w:rsidRPr="00C929A3">
        <w:rPr>
          <w:color w:val="auto"/>
          <w:sz w:val="24"/>
          <w:szCs w:val="24"/>
        </w:rPr>
        <w:t xml:space="preserve">udział bezrobotnych kobiet w liczbie bezrobotnych w </w:t>
      </w:r>
      <w:r w:rsidR="00C929A3" w:rsidRPr="00185DFA">
        <w:rPr>
          <w:color w:val="auto"/>
          <w:sz w:val="24"/>
          <w:szCs w:val="24"/>
        </w:rPr>
        <w:t>Fantazji</w:t>
      </w:r>
      <w:r w:rsidR="00C929A3" w:rsidRPr="00C929A3">
        <w:rPr>
          <w:color w:val="auto"/>
          <w:sz w:val="24"/>
          <w:szCs w:val="24"/>
        </w:rPr>
        <w:t xml:space="preserve"> wzrósł z 50% w 201</w:t>
      </w:r>
      <w:r w:rsidR="00FA62CE">
        <w:rPr>
          <w:color w:val="auto"/>
          <w:sz w:val="24"/>
          <w:szCs w:val="24"/>
        </w:rPr>
        <w:t>8</w:t>
      </w:r>
      <w:r w:rsidR="00C929A3" w:rsidRPr="00C929A3">
        <w:rPr>
          <w:color w:val="auto"/>
          <w:sz w:val="24"/>
          <w:szCs w:val="24"/>
        </w:rPr>
        <w:t xml:space="preserve"> r. do 60% w 201</w:t>
      </w:r>
      <w:r w:rsidR="00FA62CE">
        <w:rPr>
          <w:color w:val="auto"/>
          <w:sz w:val="24"/>
          <w:szCs w:val="24"/>
        </w:rPr>
        <w:t>9</w:t>
      </w:r>
      <w:r w:rsidR="00C929A3" w:rsidRPr="00C929A3">
        <w:rPr>
          <w:color w:val="auto"/>
          <w:sz w:val="24"/>
          <w:szCs w:val="24"/>
        </w:rPr>
        <w:t xml:space="preserve"> roku.</w:t>
      </w:r>
      <w:r w:rsidR="00C929A3" w:rsidRPr="00101929">
        <w:rPr>
          <w:color w:val="FF0000"/>
          <w:sz w:val="24"/>
          <w:szCs w:val="24"/>
        </w:rPr>
        <w:t xml:space="preserve"> </w:t>
      </w:r>
    </w:p>
    <w:p w14:paraId="0C52BB27" w14:textId="77777777" w:rsidR="00C929A3" w:rsidRPr="00765599" w:rsidRDefault="00185DFA" w:rsidP="00185DFA">
      <w:pPr>
        <w:pStyle w:val="Teksttreci20"/>
        <w:shd w:val="clear" w:color="auto" w:fill="auto"/>
        <w:tabs>
          <w:tab w:val="left" w:pos="255"/>
        </w:tabs>
        <w:spacing w:after="0" w:line="360" w:lineRule="auto"/>
        <w:ind w:right="1395" w:firstLine="0"/>
        <w:jc w:val="left"/>
        <w:rPr>
          <w:rStyle w:val="Teksttreci2Kursywa"/>
          <w:i w:val="0"/>
          <w:iCs w:val="0"/>
          <w:sz w:val="24"/>
          <w:szCs w:val="24"/>
        </w:rPr>
      </w:pPr>
      <w:bookmarkStart w:id="26" w:name="_Hlk117090582"/>
      <w:r w:rsidRPr="00185DFA">
        <w:rPr>
          <w:b/>
          <w:sz w:val="24"/>
          <w:szCs w:val="24"/>
        </w:rPr>
        <w:t>7.</w:t>
      </w:r>
      <w:r>
        <w:rPr>
          <w:sz w:val="24"/>
          <w:szCs w:val="24"/>
        </w:rPr>
        <w:t xml:space="preserve"> </w:t>
      </w:r>
      <w:r w:rsidR="00C929A3">
        <w:rPr>
          <w:sz w:val="24"/>
          <w:szCs w:val="24"/>
        </w:rPr>
        <w:t>M</w:t>
      </w:r>
      <w:r w:rsidR="00C929A3" w:rsidRPr="00C32E5D">
        <w:rPr>
          <w:sz w:val="24"/>
          <w:szCs w:val="24"/>
        </w:rPr>
        <w:t xml:space="preserve">ieszkańcy </w:t>
      </w:r>
      <w:proofErr w:type="spellStart"/>
      <w:r w:rsidR="00184782" w:rsidRPr="00185DFA">
        <w:rPr>
          <w:rStyle w:val="Teksttreci2Kursywa"/>
          <w:i w:val="0"/>
          <w:sz w:val="24"/>
          <w:szCs w:val="24"/>
        </w:rPr>
        <w:t>Hipotecji</w:t>
      </w:r>
      <w:proofErr w:type="spellEnd"/>
      <w:r w:rsidR="00C929A3" w:rsidRPr="00C32E5D">
        <w:rPr>
          <w:sz w:val="24"/>
          <w:szCs w:val="24"/>
        </w:rPr>
        <w:t xml:space="preserve"> konsumują tylko filmy i chleb. Z każdych 10 </w:t>
      </w:r>
      <w:proofErr w:type="spellStart"/>
      <w:r w:rsidR="00184782" w:rsidRPr="00185DFA">
        <w:rPr>
          <w:rStyle w:val="Teksttreci2Kursywa"/>
          <w:i w:val="0"/>
          <w:sz w:val="24"/>
          <w:szCs w:val="24"/>
        </w:rPr>
        <w:t>gdybów</w:t>
      </w:r>
      <w:proofErr w:type="spellEnd"/>
      <w:r w:rsidR="00C929A3">
        <w:rPr>
          <w:sz w:val="24"/>
          <w:szCs w:val="24"/>
        </w:rPr>
        <w:t xml:space="preserve"> dochodu 9 </w:t>
      </w:r>
      <w:proofErr w:type="spellStart"/>
      <w:r w:rsidR="00FA62CE">
        <w:rPr>
          <w:sz w:val="24"/>
          <w:szCs w:val="24"/>
        </w:rPr>
        <w:t>gb</w:t>
      </w:r>
      <w:proofErr w:type="spellEnd"/>
      <w:r w:rsidR="00FA62CE">
        <w:rPr>
          <w:sz w:val="24"/>
          <w:szCs w:val="24"/>
        </w:rPr>
        <w:t xml:space="preserve"> </w:t>
      </w:r>
      <w:r w:rsidR="00C929A3">
        <w:rPr>
          <w:sz w:val="24"/>
          <w:szCs w:val="24"/>
        </w:rPr>
        <w:t>wydają na ch</w:t>
      </w:r>
      <w:r w:rsidR="00C929A3" w:rsidRPr="00C32E5D">
        <w:rPr>
          <w:sz w:val="24"/>
          <w:szCs w:val="24"/>
        </w:rPr>
        <w:t xml:space="preserve">leb, a 1 </w:t>
      </w:r>
      <w:proofErr w:type="spellStart"/>
      <w:r w:rsidR="00FA62CE">
        <w:rPr>
          <w:sz w:val="24"/>
          <w:szCs w:val="24"/>
        </w:rPr>
        <w:t>gb</w:t>
      </w:r>
      <w:proofErr w:type="spellEnd"/>
      <w:r w:rsidR="00FA62CE">
        <w:rPr>
          <w:sz w:val="24"/>
          <w:szCs w:val="24"/>
        </w:rPr>
        <w:t xml:space="preserve"> </w:t>
      </w:r>
      <w:r w:rsidR="00C929A3" w:rsidRPr="00C32E5D">
        <w:rPr>
          <w:sz w:val="24"/>
          <w:szCs w:val="24"/>
        </w:rPr>
        <w:t>na filmy. Tablica informuje o</w:t>
      </w:r>
      <w:r w:rsidR="00C929A3">
        <w:rPr>
          <w:sz w:val="24"/>
          <w:szCs w:val="24"/>
        </w:rPr>
        <w:t xml:space="preserve"> cenach bieżących filmów i chleba, a także o wysokości przecięt</w:t>
      </w:r>
      <w:r w:rsidR="00C929A3" w:rsidRPr="00C32E5D">
        <w:rPr>
          <w:sz w:val="24"/>
          <w:szCs w:val="24"/>
        </w:rPr>
        <w:t xml:space="preserve">nych rocznych dochodów nominalnych w </w:t>
      </w:r>
      <w:proofErr w:type="spellStart"/>
      <w:r w:rsidR="00184782" w:rsidRPr="00185DFA">
        <w:rPr>
          <w:rStyle w:val="Teksttreci2Kursywa"/>
          <w:i w:val="0"/>
          <w:sz w:val="24"/>
          <w:szCs w:val="24"/>
        </w:rPr>
        <w:t>Hipotecji</w:t>
      </w:r>
      <w:proofErr w:type="spellEnd"/>
      <w:r w:rsidR="00C929A3">
        <w:rPr>
          <w:sz w:val="24"/>
          <w:szCs w:val="24"/>
        </w:rPr>
        <w:t xml:space="preserve"> w lat</w:t>
      </w:r>
      <w:r w:rsidR="00C929A3" w:rsidRPr="00C32E5D">
        <w:rPr>
          <w:sz w:val="24"/>
          <w:szCs w:val="24"/>
        </w:rPr>
        <w:t xml:space="preserve">ach </w:t>
      </w:r>
      <w:r w:rsidR="00FA62CE">
        <w:rPr>
          <w:sz w:val="24"/>
          <w:szCs w:val="24"/>
        </w:rPr>
        <w:t>2010</w:t>
      </w:r>
      <w:r w:rsidR="00C929A3" w:rsidRPr="00C32E5D">
        <w:rPr>
          <w:sz w:val="24"/>
          <w:szCs w:val="24"/>
        </w:rPr>
        <w:t xml:space="preserve"> </w:t>
      </w:r>
      <w:r w:rsidR="00C929A3" w:rsidRPr="00C32E5D">
        <w:rPr>
          <w:sz w:val="24"/>
          <w:szCs w:val="24"/>
        </w:rPr>
        <w:lastRenderedPageBreak/>
        <w:t>i 20</w:t>
      </w:r>
      <w:r w:rsidR="00FA62CE">
        <w:rPr>
          <w:sz w:val="24"/>
          <w:szCs w:val="24"/>
        </w:rPr>
        <w:t>2</w:t>
      </w:r>
      <w:r w:rsidR="00C929A3" w:rsidRPr="00C32E5D">
        <w:rPr>
          <w:sz w:val="24"/>
          <w:szCs w:val="24"/>
        </w:rPr>
        <w:t xml:space="preserve">0. Oblicz: </w:t>
      </w:r>
      <w:r w:rsidR="00C929A3" w:rsidRPr="00FA62CE">
        <w:rPr>
          <w:b/>
          <w:sz w:val="24"/>
          <w:szCs w:val="24"/>
        </w:rPr>
        <w:t>a)</w:t>
      </w:r>
      <w:r w:rsidR="00C929A3" w:rsidRPr="00C32E5D">
        <w:rPr>
          <w:sz w:val="24"/>
          <w:szCs w:val="24"/>
        </w:rPr>
        <w:t xml:space="preserve"> wskaźnik cen konsumenta w </w:t>
      </w:r>
      <w:proofErr w:type="spellStart"/>
      <w:r w:rsidR="00184782" w:rsidRPr="00185DFA">
        <w:rPr>
          <w:rStyle w:val="Teksttreci2Kursywa"/>
          <w:i w:val="0"/>
          <w:sz w:val="24"/>
          <w:szCs w:val="24"/>
        </w:rPr>
        <w:t>Hipotecji</w:t>
      </w:r>
      <w:proofErr w:type="spellEnd"/>
      <w:r w:rsidR="00C929A3" w:rsidRPr="000D644B">
        <w:rPr>
          <w:rStyle w:val="Teksttreci2Kursywa"/>
          <w:i w:val="0"/>
          <w:sz w:val="24"/>
          <w:szCs w:val="24"/>
        </w:rPr>
        <w:t>;</w:t>
      </w:r>
      <w:r w:rsidR="00C929A3" w:rsidRPr="00C32E5D">
        <w:rPr>
          <w:sz w:val="24"/>
          <w:szCs w:val="24"/>
        </w:rPr>
        <w:t xml:space="preserve"> </w:t>
      </w:r>
      <w:r w:rsidR="00C929A3" w:rsidRPr="00FA62CE">
        <w:rPr>
          <w:b/>
          <w:sz w:val="24"/>
          <w:szCs w:val="24"/>
        </w:rPr>
        <w:t>b)</w:t>
      </w:r>
      <w:r w:rsidR="00C929A3" w:rsidRPr="00C32E5D">
        <w:rPr>
          <w:sz w:val="24"/>
          <w:szCs w:val="24"/>
        </w:rPr>
        <w:t xml:space="preserve"> wskaźnik dochodów realnych w </w:t>
      </w:r>
      <w:proofErr w:type="spellStart"/>
      <w:r w:rsidR="00184782" w:rsidRPr="00185DFA">
        <w:rPr>
          <w:rStyle w:val="Teksttreci2Kursywa"/>
          <w:i w:val="0"/>
          <w:sz w:val="24"/>
          <w:szCs w:val="24"/>
        </w:rPr>
        <w:t>Hipotecji</w:t>
      </w:r>
      <w:proofErr w:type="spellEnd"/>
      <w:r w:rsidR="00C929A3" w:rsidRPr="000D644B">
        <w:rPr>
          <w:rStyle w:val="Teksttreci2Kursywa"/>
          <w:i w:val="0"/>
          <w:sz w:val="24"/>
          <w:szCs w:val="24"/>
        </w:rPr>
        <w:t>.</w:t>
      </w:r>
      <w:r w:rsidR="00203120">
        <w:rPr>
          <w:rStyle w:val="Teksttreci2Kursywa"/>
          <w:i w:val="0"/>
          <w:sz w:val="24"/>
          <w:szCs w:val="24"/>
        </w:rPr>
        <w:t xml:space="preserve"> </w:t>
      </w:r>
    </w:p>
    <w:p w14:paraId="5CE27C4A" w14:textId="77777777" w:rsidR="00765599" w:rsidRPr="00203120" w:rsidRDefault="00765599" w:rsidP="00685FCB">
      <w:pPr>
        <w:pStyle w:val="Teksttreci20"/>
        <w:shd w:val="clear" w:color="auto" w:fill="auto"/>
        <w:tabs>
          <w:tab w:val="left" w:pos="255"/>
        </w:tabs>
        <w:spacing w:after="0" w:line="276" w:lineRule="auto"/>
        <w:ind w:left="260" w:right="1395" w:firstLine="0"/>
        <w:jc w:val="left"/>
        <w:rPr>
          <w:rStyle w:val="Teksttreci2Kursywa"/>
          <w:i w:val="0"/>
          <w:iCs w:val="0"/>
          <w:sz w:val="6"/>
          <w:szCs w:val="24"/>
        </w:rPr>
      </w:pPr>
    </w:p>
    <w:tbl>
      <w:tblPr>
        <w:tblStyle w:val="Tabela-Siatka"/>
        <w:tblW w:w="0" w:type="auto"/>
        <w:tblInd w:w="260" w:type="dxa"/>
        <w:tblLook w:val="04A0" w:firstRow="1" w:lastRow="0" w:firstColumn="1" w:lastColumn="0" w:noHBand="0" w:noVBand="1"/>
      </w:tblPr>
      <w:tblGrid>
        <w:gridCol w:w="2944"/>
        <w:gridCol w:w="2923"/>
        <w:gridCol w:w="2926"/>
      </w:tblGrid>
      <w:tr w:rsidR="000D644B" w14:paraId="30F86D5C" w14:textId="77777777" w:rsidTr="00F06E04">
        <w:trPr>
          <w:trHeight w:val="309"/>
        </w:trPr>
        <w:tc>
          <w:tcPr>
            <w:tcW w:w="2944" w:type="dxa"/>
            <w:vMerge w:val="restart"/>
            <w:vAlign w:val="center"/>
          </w:tcPr>
          <w:p w14:paraId="77C71AC4" w14:textId="77777777" w:rsidR="000D644B" w:rsidRPr="00203120" w:rsidRDefault="000D644B" w:rsidP="00685FCB">
            <w:pPr>
              <w:pStyle w:val="Teksttreci20"/>
              <w:shd w:val="clear" w:color="auto" w:fill="auto"/>
              <w:tabs>
                <w:tab w:val="left" w:pos="255"/>
              </w:tabs>
              <w:spacing w:after="0" w:line="276" w:lineRule="auto"/>
              <w:ind w:right="1395" w:firstLine="0"/>
              <w:jc w:val="center"/>
              <w:rPr>
                <w:b/>
                <w:sz w:val="24"/>
                <w:szCs w:val="20"/>
              </w:rPr>
            </w:pPr>
            <w:r w:rsidRPr="00203120">
              <w:rPr>
                <w:b/>
                <w:sz w:val="24"/>
                <w:szCs w:val="20"/>
              </w:rPr>
              <w:t>Dobro</w:t>
            </w:r>
          </w:p>
        </w:tc>
        <w:tc>
          <w:tcPr>
            <w:tcW w:w="5849" w:type="dxa"/>
            <w:gridSpan w:val="2"/>
            <w:vAlign w:val="center"/>
          </w:tcPr>
          <w:p w14:paraId="2C5AC305" w14:textId="77777777" w:rsidR="000D644B" w:rsidRPr="00203120" w:rsidRDefault="00C929A3" w:rsidP="00685FCB">
            <w:pPr>
              <w:pStyle w:val="Teksttreci20"/>
              <w:shd w:val="clear" w:color="auto" w:fill="auto"/>
              <w:tabs>
                <w:tab w:val="left" w:pos="255"/>
              </w:tabs>
              <w:spacing w:after="0" w:line="276" w:lineRule="auto"/>
              <w:ind w:right="1395" w:firstLine="0"/>
              <w:jc w:val="center"/>
              <w:rPr>
                <w:b/>
                <w:sz w:val="24"/>
                <w:szCs w:val="20"/>
              </w:rPr>
            </w:pPr>
            <w:r w:rsidRPr="00203120">
              <w:rPr>
                <w:b/>
                <w:sz w:val="24"/>
                <w:szCs w:val="20"/>
              </w:rPr>
              <w:t xml:space="preserve">                     </w:t>
            </w:r>
            <w:r w:rsidR="000D644B" w:rsidRPr="00203120">
              <w:rPr>
                <w:b/>
                <w:sz w:val="24"/>
                <w:szCs w:val="20"/>
              </w:rPr>
              <w:t xml:space="preserve">Cena bieżąca (w </w:t>
            </w:r>
            <w:proofErr w:type="spellStart"/>
            <w:r w:rsidR="00184782" w:rsidRPr="00185DFA">
              <w:rPr>
                <w:b/>
                <w:sz w:val="24"/>
                <w:szCs w:val="20"/>
              </w:rPr>
              <w:t>gb</w:t>
            </w:r>
            <w:proofErr w:type="spellEnd"/>
            <w:r w:rsidR="000D644B" w:rsidRPr="00203120">
              <w:rPr>
                <w:b/>
                <w:sz w:val="24"/>
                <w:szCs w:val="20"/>
              </w:rPr>
              <w:t>)</w:t>
            </w:r>
            <w:r w:rsidRPr="00203120">
              <w:rPr>
                <w:b/>
                <w:sz w:val="24"/>
                <w:szCs w:val="20"/>
              </w:rPr>
              <w:t xml:space="preserve"> </w:t>
            </w:r>
          </w:p>
        </w:tc>
      </w:tr>
      <w:tr w:rsidR="000D644B" w14:paraId="15D6DB9F" w14:textId="77777777" w:rsidTr="00F06E04">
        <w:trPr>
          <w:trHeight w:val="329"/>
        </w:trPr>
        <w:tc>
          <w:tcPr>
            <w:tcW w:w="2944" w:type="dxa"/>
            <w:vMerge/>
            <w:vAlign w:val="center"/>
          </w:tcPr>
          <w:p w14:paraId="45883465" w14:textId="77777777" w:rsidR="000D644B" w:rsidRPr="00203120" w:rsidRDefault="000D644B" w:rsidP="00685FCB">
            <w:pPr>
              <w:pStyle w:val="Teksttreci20"/>
              <w:shd w:val="clear" w:color="auto" w:fill="auto"/>
              <w:tabs>
                <w:tab w:val="left" w:pos="255"/>
              </w:tabs>
              <w:spacing w:after="0" w:line="276" w:lineRule="auto"/>
              <w:ind w:right="1395" w:firstLine="0"/>
              <w:jc w:val="center"/>
              <w:rPr>
                <w:b/>
                <w:sz w:val="24"/>
                <w:szCs w:val="20"/>
              </w:rPr>
            </w:pPr>
          </w:p>
        </w:tc>
        <w:tc>
          <w:tcPr>
            <w:tcW w:w="2923" w:type="dxa"/>
            <w:vAlign w:val="center"/>
          </w:tcPr>
          <w:p w14:paraId="154ED598" w14:textId="77777777" w:rsidR="000D644B" w:rsidRPr="00203120" w:rsidRDefault="00C929A3" w:rsidP="00C929A3">
            <w:pPr>
              <w:pStyle w:val="Teksttreci20"/>
              <w:shd w:val="clear" w:color="auto" w:fill="auto"/>
              <w:tabs>
                <w:tab w:val="left" w:pos="0"/>
              </w:tabs>
              <w:spacing w:after="0" w:line="276" w:lineRule="auto"/>
              <w:ind w:right="-188" w:firstLine="0"/>
              <w:rPr>
                <w:b/>
                <w:sz w:val="24"/>
                <w:szCs w:val="20"/>
              </w:rPr>
            </w:pPr>
            <w:r w:rsidRPr="00203120">
              <w:rPr>
                <w:b/>
                <w:sz w:val="24"/>
                <w:szCs w:val="20"/>
              </w:rPr>
              <w:t xml:space="preserve">                </w:t>
            </w:r>
            <w:r w:rsidR="00FA62CE">
              <w:rPr>
                <w:b/>
                <w:sz w:val="24"/>
                <w:szCs w:val="20"/>
              </w:rPr>
              <w:t>2010</w:t>
            </w:r>
          </w:p>
        </w:tc>
        <w:tc>
          <w:tcPr>
            <w:tcW w:w="2925" w:type="dxa"/>
            <w:vAlign w:val="center"/>
          </w:tcPr>
          <w:p w14:paraId="0C64E5F7" w14:textId="77777777" w:rsidR="000D644B" w:rsidRPr="00203120" w:rsidRDefault="00C929A3" w:rsidP="00C929A3">
            <w:pPr>
              <w:pStyle w:val="Teksttreci20"/>
              <w:shd w:val="clear" w:color="auto" w:fill="auto"/>
              <w:tabs>
                <w:tab w:val="left" w:pos="0"/>
              </w:tabs>
              <w:spacing w:after="0" w:line="276" w:lineRule="auto"/>
              <w:ind w:right="-188" w:firstLine="0"/>
              <w:rPr>
                <w:b/>
                <w:sz w:val="24"/>
                <w:szCs w:val="20"/>
              </w:rPr>
            </w:pPr>
            <w:r w:rsidRPr="00203120">
              <w:rPr>
                <w:b/>
                <w:sz w:val="24"/>
                <w:szCs w:val="20"/>
              </w:rPr>
              <w:t xml:space="preserve">                 </w:t>
            </w:r>
            <w:r w:rsidR="000D644B" w:rsidRPr="00203120">
              <w:rPr>
                <w:b/>
                <w:sz w:val="24"/>
                <w:szCs w:val="20"/>
              </w:rPr>
              <w:t>20</w:t>
            </w:r>
            <w:r w:rsidR="00FA62CE">
              <w:rPr>
                <w:b/>
                <w:sz w:val="24"/>
                <w:szCs w:val="20"/>
              </w:rPr>
              <w:t>2</w:t>
            </w:r>
            <w:r w:rsidR="000D644B" w:rsidRPr="00203120">
              <w:rPr>
                <w:b/>
                <w:sz w:val="24"/>
                <w:szCs w:val="20"/>
              </w:rPr>
              <w:t>0</w:t>
            </w:r>
          </w:p>
        </w:tc>
      </w:tr>
      <w:tr w:rsidR="000D644B" w14:paraId="2BCABED9" w14:textId="77777777" w:rsidTr="00F06E04">
        <w:trPr>
          <w:trHeight w:val="309"/>
        </w:trPr>
        <w:tc>
          <w:tcPr>
            <w:tcW w:w="2944" w:type="dxa"/>
            <w:vAlign w:val="center"/>
          </w:tcPr>
          <w:p w14:paraId="6EB420A6" w14:textId="77777777" w:rsidR="000D644B" w:rsidRPr="00203120" w:rsidRDefault="00DD48FC" w:rsidP="00547882">
            <w:pPr>
              <w:pStyle w:val="Teksttreci20"/>
              <w:shd w:val="clear" w:color="auto" w:fill="auto"/>
              <w:spacing w:after="0" w:line="276" w:lineRule="auto"/>
              <w:ind w:left="339" w:right="1395" w:firstLine="0"/>
              <w:jc w:val="left"/>
              <w:rPr>
                <w:sz w:val="24"/>
                <w:szCs w:val="20"/>
              </w:rPr>
            </w:pPr>
            <w:r w:rsidRPr="00203120">
              <w:rPr>
                <w:sz w:val="24"/>
                <w:szCs w:val="20"/>
              </w:rPr>
              <w:t>Film</w:t>
            </w:r>
          </w:p>
        </w:tc>
        <w:tc>
          <w:tcPr>
            <w:tcW w:w="2923" w:type="dxa"/>
            <w:vAlign w:val="center"/>
          </w:tcPr>
          <w:p w14:paraId="0F5581DC" w14:textId="77777777" w:rsidR="000D644B" w:rsidRPr="00203120" w:rsidRDefault="00DD48FC" w:rsidP="00185DFA">
            <w:pPr>
              <w:pStyle w:val="Teksttreci20"/>
              <w:shd w:val="clear" w:color="auto" w:fill="auto"/>
              <w:tabs>
                <w:tab w:val="left" w:pos="255"/>
              </w:tabs>
              <w:spacing w:after="0" w:line="276" w:lineRule="auto"/>
              <w:ind w:right="1342" w:firstLine="0"/>
              <w:jc w:val="right"/>
              <w:rPr>
                <w:sz w:val="24"/>
                <w:szCs w:val="20"/>
              </w:rPr>
            </w:pPr>
            <w:r w:rsidRPr="00203120">
              <w:rPr>
                <w:sz w:val="24"/>
                <w:szCs w:val="20"/>
              </w:rPr>
              <w:t>2</w:t>
            </w:r>
          </w:p>
        </w:tc>
        <w:tc>
          <w:tcPr>
            <w:tcW w:w="2925" w:type="dxa"/>
            <w:vAlign w:val="center"/>
          </w:tcPr>
          <w:p w14:paraId="5E638AA5" w14:textId="77777777" w:rsidR="000D644B" w:rsidRPr="00203120" w:rsidRDefault="00DD48FC" w:rsidP="00547882">
            <w:pPr>
              <w:pStyle w:val="Teksttreci20"/>
              <w:shd w:val="clear" w:color="auto" w:fill="auto"/>
              <w:tabs>
                <w:tab w:val="left" w:pos="255"/>
              </w:tabs>
              <w:spacing w:after="0" w:line="276" w:lineRule="auto"/>
              <w:ind w:right="1295" w:firstLine="0"/>
              <w:jc w:val="right"/>
              <w:rPr>
                <w:sz w:val="24"/>
                <w:szCs w:val="20"/>
              </w:rPr>
            </w:pPr>
            <w:r w:rsidRPr="00203120">
              <w:rPr>
                <w:sz w:val="24"/>
                <w:szCs w:val="20"/>
              </w:rPr>
              <w:t>4</w:t>
            </w:r>
          </w:p>
        </w:tc>
      </w:tr>
      <w:tr w:rsidR="000D644B" w14:paraId="6EFBFAA0" w14:textId="77777777" w:rsidTr="00F06E04">
        <w:trPr>
          <w:trHeight w:val="309"/>
        </w:trPr>
        <w:tc>
          <w:tcPr>
            <w:tcW w:w="2944" w:type="dxa"/>
            <w:vAlign w:val="center"/>
          </w:tcPr>
          <w:p w14:paraId="1C085BAF" w14:textId="77777777" w:rsidR="000D644B" w:rsidRPr="00203120" w:rsidRDefault="00DD48FC" w:rsidP="00547882">
            <w:pPr>
              <w:pStyle w:val="Teksttreci20"/>
              <w:shd w:val="clear" w:color="auto" w:fill="auto"/>
              <w:spacing w:after="0" w:line="276" w:lineRule="auto"/>
              <w:ind w:left="339" w:right="1395" w:firstLine="0"/>
              <w:jc w:val="left"/>
              <w:rPr>
                <w:sz w:val="24"/>
                <w:szCs w:val="20"/>
              </w:rPr>
            </w:pPr>
            <w:r w:rsidRPr="00203120">
              <w:rPr>
                <w:sz w:val="24"/>
                <w:szCs w:val="20"/>
              </w:rPr>
              <w:t>Chleb</w:t>
            </w:r>
          </w:p>
        </w:tc>
        <w:tc>
          <w:tcPr>
            <w:tcW w:w="2923" w:type="dxa"/>
            <w:vAlign w:val="center"/>
          </w:tcPr>
          <w:p w14:paraId="07B1FBAE" w14:textId="77777777" w:rsidR="000D644B" w:rsidRPr="00203120" w:rsidRDefault="00DD48FC" w:rsidP="00185DFA">
            <w:pPr>
              <w:pStyle w:val="Teksttreci20"/>
              <w:shd w:val="clear" w:color="auto" w:fill="auto"/>
              <w:tabs>
                <w:tab w:val="left" w:pos="255"/>
              </w:tabs>
              <w:spacing w:after="0" w:line="276" w:lineRule="auto"/>
              <w:ind w:right="1342" w:firstLine="0"/>
              <w:jc w:val="right"/>
              <w:rPr>
                <w:sz w:val="24"/>
                <w:szCs w:val="20"/>
              </w:rPr>
            </w:pPr>
            <w:r w:rsidRPr="00203120">
              <w:rPr>
                <w:sz w:val="24"/>
                <w:szCs w:val="20"/>
              </w:rPr>
              <w:t>3</w:t>
            </w:r>
          </w:p>
        </w:tc>
        <w:tc>
          <w:tcPr>
            <w:tcW w:w="2925" w:type="dxa"/>
            <w:vAlign w:val="center"/>
          </w:tcPr>
          <w:p w14:paraId="5210F10A" w14:textId="77777777" w:rsidR="000D644B" w:rsidRPr="00203120" w:rsidRDefault="00DD48FC" w:rsidP="00547882">
            <w:pPr>
              <w:pStyle w:val="Teksttreci20"/>
              <w:shd w:val="clear" w:color="auto" w:fill="auto"/>
              <w:tabs>
                <w:tab w:val="left" w:pos="255"/>
              </w:tabs>
              <w:spacing w:after="0" w:line="276" w:lineRule="auto"/>
              <w:ind w:right="1295" w:firstLine="0"/>
              <w:jc w:val="right"/>
              <w:rPr>
                <w:sz w:val="24"/>
                <w:szCs w:val="20"/>
              </w:rPr>
            </w:pPr>
            <w:r w:rsidRPr="00203120">
              <w:rPr>
                <w:sz w:val="24"/>
                <w:szCs w:val="20"/>
              </w:rPr>
              <w:t>9</w:t>
            </w:r>
          </w:p>
        </w:tc>
      </w:tr>
      <w:tr w:rsidR="000D644B" w14:paraId="5E9EDEA2" w14:textId="77777777" w:rsidTr="00F06E04">
        <w:trPr>
          <w:trHeight w:val="319"/>
        </w:trPr>
        <w:tc>
          <w:tcPr>
            <w:tcW w:w="2944" w:type="dxa"/>
            <w:vAlign w:val="center"/>
          </w:tcPr>
          <w:p w14:paraId="53CABED7" w14:textId="77777777" w:rsidR="000D644B" w:rsidRPr="00203120" w:rsidRDefault="00DD48FC" w:rsidP="00547882">
            <w:pPr>
              <w:pStyle w:val="Teksttreci20"/>
              <w:shd w:val="clear" w:color="auto" w:fill="auto"/>
              <w:spacing w:after="0" w:line="276" w:lineRule="auto"/>
              <w:ind w:left="339" w:right="1395" w:firstLine="0"/>
              <w:jc w:val="left"/>
              <w:rPr>
                <w:sz w:val="24"/>
                <w:szCs w:val="20"/>
              </w:rPr>
            </w:pPr>
            <w:r w:rsidRPr="00203120">
              <w:rPr>
                <w:sz w:val="24"/>
                <w:szCs w:val="20"/>
              </w:rPr>
              <w:t>Dochód</w:t>
            </w:r>
          </w:p>
        </w:tc>
        <w:tc>
          <w:tcPr>
            <w:tcW w:w="2923" w:type="dxa"/>
            <w:vAlign w:val="center"/>
          </w:tcPr>
          <w:p w14:paraId="24081B8B" w14:textId="77777777" w:rsidR="000D644B" w:rsidRPr="00203120" w:rsidRDefault="00DD48FC" w:rsidP="00185DFA">
            <w:pPr>
              <w:pStyle w:val="Teksttreci20"/>
              <w:shd w:val="clear" w:color="auto" w:fill="auto"/>
              <w:spacing w:after="0" w:line="276" w:lineRule="auto"/>
              <w:ind w:right="1342" w:firstLine="0"/>
              <w:jc w:val="right"/>
              <w:rPr>
                <w:sz w:val="24"/>
                <w:szCs w:val="20"/>
              </w:rPr>
            </w:pPr>
            <w:r w:rsidRPr="00203120">
              <w:rPr>
                <w:sz w:val="24"/>
                <w:szCs w:val="20"/>
              </w:rPr>
              <w:t>450</w:t>
            </w:r>
          </w:p>
        </w:tc>
        <w:tc>
          <w:tcPr>
            <w:tcW w:w="2925" w:type="dxa"/>
            <w:vAlign w:val="center"/>
          </w:tcPr>
          <w:p w14:paraId="66156A60" w14:textId="77777777" w:rsidR="000D644B" w:rsidRPr="00203120" w:rsidRDefault="00DD48FC" w:rsidP="00547882">
            <w:pPr>
              <w:pStyle w:val="Teksttreci20"/>
              <w:shd w:val="clear" w:color="auto" w:fill="auto"/>
              <w:spacing w:after="0" w:line="276" w:lineRule="auto"/>
              <w:ind w:right="1295" w:firstLine="0"/>
              <w:jc w:val="right"/>
              <w:rPr>
                <w:sz w:val="24"/>
                <w:szCs w:val="20"/>
              </w:rPr>
            </w:pPr>
            <w:r w:rsidRPr="00203120">
              <w:rPr>
                <w:sz w:val="24"/>
                <w:szCs w:val="20"/>
              </w:rPr>
              <w:t>900</w:t>
            </w:r>
          </w:p>
        </w:tc>
      </w:tr>
      <w:bookmarkEnd w:id="26"/>
    </w:tbl>
    <w:p w14:paraId="6C47986A" w14:textId="77777777" w:rsidR="00547882" w:rsidRDefault="00547882" w:rsidP="00320870">
      <w:pPr>
        <w:spacing w:line="276" w:lineRule="auto"/>
        <w:ind w:right="1395"/>
        <w:rPr>
          <w:rFonts w:ascii="Times New Roman" w:hAnsi="Times New Roman" w:cs="Times New Roman"/>
          <w:b/>
          <w:iCs/>
        </w:rPr>
      </w:pPr>
    </w:p>
    <w:p w14:paraId="71E14312" w14:textId="1A590A93" w:rsidR="00196F04" w:rsidRDefault="00196F04" w:rsidP="00196F04">
      <w:pPr>
        <w:spacing w:line="360" w:lineRule="auto"/>
        <w:ind w:right="1395"/>
        <w:textAlignment w:val="baseline"/>
        <w:rPr>
          <w:rFonts w:ascii="Times New Roman" w:hAnsi="Times New Roman" w:cs="Times New Roman"/>
          <w:kern w:val="24"/>
        </w:rPr>
      </w:pPr>
      <w:r w:rsidRPr="00196F04">
        <w:rPr>
          <w:rFonts w:ascii="Times New Roman" w:hAnsi="Times New Roman" w:cs="Times New Roman"/>
          <w:b/>
          <w:bCs/>
          <w:color w:val="auto"/>
          <w:kern w:val="24"/>
        </w:rPr>
        <w:t>8.</w:t>
      </w:r>
      <w:r>
        <w:rPr>
          <w:rFonts w:ascii="Times New Roman" w:hAnsi="Times New Roman" w:cs="Times New Roman"/>
          <w:color w:val="auto"/>
          <w:kern w:val="24"/>
        </w:rPr>
        <w:t xml:space="preserve"> </w:t>
      </w:r>
      <w:r w:rsidRPr="00E24732">
        <w:rPr>
          <w:rFonts w:ascii="Times New Roman" w:hAnsi="Times New Roman" w:cs="Times New Roman"/>
          <w:color w:val="auto"/>
          <w:kern w:val="24"/>
        </w:rPr>
        <w:t xml:space="preserve">Mieszkańcy </w:t>
      </w:r>
      <w:proofErr w:type="spellStart"/>
      <w:r w:rsidRPr="00E24732">
        <w:rPr>
          <w:rFonts w:ascii="Times New Roman" w:hAnsi="Times New Roman" w:cs="Times New Roman"/>
          <w:color w:val="auto"/>
          <w:kern w:val="24"/>
        </w:rPr>
        <w:t>Hipotecji</w:t>
      </w:r>
      <w:proofErr w:type="spellEnd"/>
      <w:r w:rsidRPr="00E24732">
        <w:rPr>
          <w:rFonts w:ascii="Times New Roman" w:hAnsi="Times New Roman" w:cs="Times New Roman"/>
          <w:color w:val="auto"/>
          <w:kern w:val="24"/>
        </w:rPr>
        <w:t xml:space="preserve"> konsumują tylko chleb i wino. W 2015 r. z każdych 10 </w:t>
      </w:r>
      <w:proofErr w:type="spellStart"/>
      <w:r w:rsidRPr="00E24732">
        <w:rPr>
          <w:rFonts w:ascii="Times New Roman" w:hAnsi="Times New Roman" w:cs="Times New Roman"/>
          <w:color w:val="auto"/>
          <w:kern w:val="24"/>
        </w:rPr>
        <w:t>gdybów</w:t>
      </w:r>
      <w:proofErr w:type="spellEnd"/>
      <w:r w:rsidRPr="00E24732">
        <w:rPr>
          <w:rFonts w:ascii="Times New Roman" w:hAnsi="Times New Roman" w:cs="Times New Roman"/>
          <w:color w:val="auto"/>
          <w:kern w:val="24"/>
        </w:rPr>
        <w:t xml:space="preserve"> dochodu 9 </w:t>
      </w:r>
      <w:proofErr w:type="spellStart"/>
      <w:r w:rsidRPr="00E24732">
        <w:rPr>
          <w:rFonts w:ascii="Times New Roman" w:hAnsi="Times New Roman" w:cs="Times New Roman"/>
          <w:color w:val="auto"/>
          <w:kern w:val="24"/>
        </w:rPr>
        <w:t>gb</w:t>
      </w:r>
      <w:proofErr w:type="spellEnd"/>
      <w:r w:rsidRPr="00E24732">
        <w:rPr>
          <w:rFonts w:ascii="Times New Roman" w:hAnsi="Times New Roman" w:cs="Times New Roman"/>
          <w:color w:val="auto"/>
          <w:kern w:val="24"/>
        </w:rPr>
        <w:t xml:space="preserve"> wydawali na chleb, a 1 </w:t>
      </w:r>
      <w:proofErr w:type="spellStart"/>
      <w:r w:rsidRPr="00E24732">
        <w:rPr>
          <w:rFonts w:ascii="Times New Roman" w:hAnsi="Times New Roman" w:cs="Times New Roman"/>
          <w:color w:val="auto"/>
          <w:kern w:val="24"/>
        </w:rPr>
        <w:t>gb</w:t>
      </w:r>
      <w:proofErr w:type="spellEnd"/>
      <w:r w:rsidRPr="00E24732">
        <w:rPr>
          <w:rFonts w:ascii="Times New Roman" w:hAnsi="Times New Roman" w:cs="Times New Roman"/>
          <w:color w:val="auto"/>
          <w:kern w:val="24"/>
        </w:rPr>
        <w:t xml:space="preserve"> na wino. Tablica informuje o cenach chleba i wina w latach 2015 i 2020. </w:t>
      </w:r>
      <w:r w:rsidRPr="00E24732">
        <w:rPr>
          <w:rFonts w:ascii="Times New Roman" w:hAnsi="Times New Roman" w:cs="Times New Roman"/>
          <w:b/>
          <w:bCs/>
          <w:color w:val="auto"/>
          <w:kern w:val="24"/>
        </w:rPr>
        <w:t>a)</w:t>
      </w:r>
      <w:r w:rsidRPr="00E24732">
        <w:rPr>
          <w:rFonts w:ascii="Times New Roman" w:hAnsi="Times New Roman" w:cs="Times New Roman"/>
          <w:color w:val="auto"/>
          <w:kern w:val="24"/>
        </w:rPr>
        <w:t xml:space="preserve"> Pomyśl o wartym 100 </w:t>
      </w:r>
      <w:proofErr w:type="spellStart"/>
      <w:r w:rsidRPr="00E24732">
        <w:rPr>
          <w:rFonts w:ascii="Times New Roman" w:hAnsi="Times New Roman" w:cs="Times New Roman"/>
          <w:color w:val="auto"/>
          <w:kern w:val="24"/>
        </w:rPr>
        <w:t>gb</w:t>
      </w:r>
      <w:proofErr w:type="spellEnd"/>
      <w:r w:rsidRPr="00E24732">
        <w:rPr>
          <w:rFonts w:ascii="Times New Roman" w:hAnsi="Times New Roman" w:cs="Times New Roman"/>
          <w:color w:val="auto"/>
          <w:kern w:val="24"/>
        </w:rPr>
        <w:t xml:space="preserve"> przeciętnym koszyku dóbr konsumpcyjnych z roku 2015. Co to znaczy, że on jest „przeciętny”? </w:t>
      </w:r>
      <w:r w:rsidRPr="00E24732">
        <w:rPr>
          <w:rFonts w:ascii="Times New Roman" w:hAnsi="Times New Roman" w:cs="Times New Roman"/>
          <w:b/>
          <w:bCs/>
          <w:color w:val="auto"/>
          <w:kern w:val="24"/>
        </w:rPr>
        <w:t>b)</w:t>
      </w:r>
      <w:r w:rsidRPr="00E24732">
        <w:rPr>
          <w:rFonts w:ascii="Times New Roman" w:hAnsi="Times New Roman" w:cs="Times New Roman"/>
          <w:color w:val="auto"/>
          <w:kern w:val="24"/>
        </w:rPr>
        <w:t xml:space="preserve"> Ile jednostek chleba i wina się w nim znajduje? </w:t>
      </w:r>
      <w:r w:rsidRPr="00E24732">
        <w:rPr>
          <w:rFonts w:ascii="Times New Roman" w:hAnsi="Times New Roman" w:cs="Times New Roman"/>
          <w:b/>
          <w:bCs/>
          <w:color w:val="auto"/>
          <w:kern w:val="24"/>
        </w:rPr>
        <w:t>c)</w:t>
      </w:r>
      <w:r w:rsidRPr="00E24732">
        <w:rPr>
          <w:rFonts w:ascii="Times New Roman" w:hAnsi="Times New Roman" w:cs="Times New Roman"/>
          <w:color w:val="auto"/>
          <w:kern w:val="24"/>
        </w:rPr>
        <w:t xml:space="preserve"> O ile procent wzrosła wartość tego koszyka w 2020 r.? </w:t>
      </w:r>
      <w:r w:rsidRPr="00E24732">
        <w:rPr>
          <w:rFonts w:ascii="Times New Roman" w:hAnsi="Times New Roman" w:cs="Times New Roman"/>
          <w:b/>
          <w:bCs/>
          <w:color w:val="auto"/>
          <w:kern w:val="24"/>
        </w:rPr>
        <w:t>d)</w:t>
      </w:r>
      <w:r w:rsidRPr="00E24732">
        <w:rPr>
          <w:rFonts w:ascii="Times New Roman" w:hAnsi="Times New Roman" w:cs="Times New Roman"/>
          <w:color w:val="auto"/>
          <w:kern w:val="24"/>
        </w:rPr>
        <w:t xml:space="preserve"> O ile procent wzrosły ceny w tym okresie? Oblicz</w:t>
      </w:r>
      <w:r w:rsidRPr="00E24732">
        <w:rPr>
          <w:rFonts w:ascii="Times New Roman" w:hAnsi="Times New Roman" w:cs="Times New Roman"/>
          <w:i/>
          <w:iCs/>
          <w:color w:val="auto"/>
          <w:kern w:val="24"/>
        </w:rPr>
        <w:t xml:space="preserve"> </w:t>
      </w:r>
      <w:r w:rsidRPr="00E24732">
        <w:rPr>
          <w:rFonts w:ascii="Times New Roman" w:hAnsi="Times New Roman" w:cs="Times New Roman"/>
          <w:color w:val="auto"/>
          <w:kern w:val="24"/>
        </w:rPr>
        <w:t xml:space="preserve">wskaźnik cen konsumenta (CPI) w </w:t>
      </w:r>
      <w:proofErr w:type="spellStart"/>
      <w:r w:rsidRPr="00E24732">
        <w:rPr>
          <w:rFonts w:ascii="Times New Roman" w:hAnsi="Times New Roman" w:cs="Times New Roman"/>
          <w:color w:val="auto"/>
          <w:kern w:val="24"/>
        </w:rPr>
        <w:t>Hipotecji</w:t>
      </w:r>
      <w:proofErr w:type="spellEnd"/>
      <w:r w:rsidRPr="00E24732">
        <w:rPr>
          <w:rFonts w:ascii="Times New Roman" w:hAnsi="Times New Roman" w:cs="Times New Roman"/>
          <w:i/>
          <w:iCs/>
          <w:color w:val="auto"/>
          <w:kern w:val="24"/>
        </w:rPr>
        <w:t xml:space="preserve"> </w:t>
      </w:r>
      <w:r w:rsidRPr="00E24732">
        <w:rPr>
          <w:rFonts w:ascii="Times New Roman" w:hAnsi="Times New Roman" w:cs="Times New Roman"/>
          <w:color w:val="auto"/>
          <w:kern w:val="24"/>
        </w:rPr>
        <w:t xml:space="preserve">w 2020 r. (okresem bazowym jest rok 2015). </w:t>
      </w:r>
      <w:r w:rsidRPr="00E24732">
        <w:rPr>
          <w:rFonts w:ascii="Times New Roman" w:hAnsi="Times New Roman" w:cs="Times New Roman"/>
          <w:b/>
          <w:bCs/>
          <w:color w:val="auto"/>
          <w:kern w:val="24"/>
        </w:rPr>
        <w:t>e)</w:t>
      </w:r>
      <w:r w:rsidRPr="00E24732">
        <w:rPr>
          <w:rFonts w:ascii="Times New Roman" w:hAnsi="Times New Roman" w:cs="Times New Roman"/>
          <w:color w:val="auto"/>
          <w:kern w:val="24"/>
        </w:rPr>
        <w:t xml:space="preserve"> Co powiesz o zmianie kosztów utrzymania przeciętnego gospodarstwa domowego w latach 2015-2020? </w:t>
      </w:r>
    </w:p>
    <w:tbl>
      <w:tblPr>
        <w:tblStyle w:val="Tabela-Siatka"/>
        <w:tblW w:w="9000" w:type="dxa"/>
        <w:tblInd w:w="-5" w:type="dxa"/>
        <w:tblLook w:val="04A0" w:firstRow="1" w:lastRow="0" w:firstColumn="1" w:lastColumn="0" w:noHBand="0" w:noVBand="1"/>
      </w:tblPr>
      <w:tblGrid>
        <w:gridCol w:w="3256"/>
        <w:gridCol w:w="2871"/>
        <w:gridCol w:w="2873"/>
      </w:tblGrid>
      <w:tr w:rsidR="00015120" w14:paraId="00CD2562" w14:textId="77777777" w:rsidTr="00196F04">
        <w:trPr>
          <w:trHeight w:val="187"/>
        </w:trPr>
        <w:tc>
          <w:tcPr>
            <w:tcW w:w="3256" w:type="dxa"/>
            <w:vMerge w:val="restart"/>
            <w:tcBorders>
              <w:top w:val="single" w:sz="4" w:space="0" w:color="auto"/>
              <w:left w:val="single" w:sz="4" w:space="0" w:color="auto"/>
              <w:bottom w:val="single" w:sz="4" w:space="0" w:color="auto"/>
              <w:right w:val="single" w:sz="4" w:space="0" w:color="auto"/>
            </w:tcBorders>
            <w:vAlign w:val="center"/>
            <w:hideMark/>
          </w:tcPr>
          <w:p w14:paraId="4E775571" w14:textId="77777777" w:rsidR="00015120" w:rsidRDefault="00015120">
            <w:pPr>
              <w:pStyle w:val="Teksttreci20"/>
              <w:shd w:val="clear" w:color="auto" w:fill="auto"/>
              <w:tabs>
                <w:tab w:val="left" w:pos="255"/>
              </w:tabs>
              <w:spacing w:after="0" w:line="360" w:lineRule="auto"/>
              <w:ind w:firstLine="0"/>
              <w:jc w:val="center"/>
              <w:rPr>
                <w:b/>
                <w:color w:val="auto"/>
                <w:lang w:eastAsia="en-US"/>
              </w:rPr>
            </w:pPr>
            <w:r>
              <w:rPr>
                <w:b/>
                <w:sz w:val="24"/>
                <w:szCs w:val="24"/>
              </w:rPr>
              <w:t>Dobro</w:t>
            </w:r>
          </w:p>
        </w:tc>
        <w:tc>
          <w:tcPr>
            <w:tcW w:w="5744" w:type="dxa"/>
            <w:gridSpan w:val="2"/>
            <w:tcBorders>
              <w:top w:val="single" w:sz="4" w:space="0" w:color="auto"/>
              <w:left w:val="single" w:sz="4" w:space="0" w:color="auto"/>
              <w:bottom w:val="single" w:sz="4" w:space="0" w:color="auto"/>
              <w:right w:val="single" w:sz="4" w:space="0" w:color="auto"/>
            </w:tcBorders>
            <w:vAlign w:val="center"/>
            <w:hideMark/>
          </w:tcPr>
          <w:p w14:paraId="5315A7A4" w14:textId="77777777" w:rsidR="00015120" w:rsidRDefault="00015120">
            <w:pPr>
              <w:pStyle w:val="Teksttreci20"/>
              <w:shd w:val="clear" w:color="auto" w:fill="auto"/>
              <w:tabs>
                <w:tab w:val="left" w:pos="255"/>
              </w:tabs>
              <w:spacing w:after="0" w:line="240" w:lineRule="auto"/>
              <w:ind w:right="1395" w:firstLine="0"/>
              <w:jc w:val="center"/>
              <w:rPr>
                <w:b/>
                <w:sz w:val="24"/>
                <w:szCs w:val="24"/>
              </w:rPr>
            </w:pPr>
            <w:r>
              <w:rPr>
                <w:b/>
                <w:sz w:val="24"/>
                <w:szCs w:val="24"/>
              </w:rPr>
              <w:t xml:space="preserve">                     Cena bieżąca (w </w:t>
            </w:r>
            <w:proofErr w:type="spellStart"/>
            <w:r>
              <w:rPr>
                <w:b/>
                <w:sz w:val="24"/>
                <w:szCs w:val="24"/>
              </w:rPr>
              <w:t>gb</w:t>
            </w:r>
            <w:proofErr w:type="spellEnd"/>
            <w:r>
              <w:rPr>
                <w:b/>
                <w:sz w:val="24"/>
                <w:szCs w:val="24"/>
              </w:rPr>
              <w:t xml:space="preserve">) </w:t>
            </w:r>
          </w:p>
        </w:tc>
      </w:tr>
      <w:tr w:rsidR="00015120" w14:paraId="13E1A21B" w14:textId="77777777" w:rsidTr="00196F04">
        <w:trPr>
          <w:trHeight w:val="3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1FDC2B" w14:textId="77777777" w:rsidR="00015120" w:rsidRDefault="00015120">
            <w:pPr>
              <w:rPr>
                <w:rFonts w:ascii="Times New Roman" w:eastAsia="Times New Roman" w:hAnsi="Times New Roman" w:cs="Times New Roman"/>
                <w:b/>
                <w:color w:val="auto"/>
                <w:sz w:val="17"/>
                <w:szCs w:val="17"/>
                <w:lang w:eastAsia="en-US" w:bidi="ar-SA"/>
              </w:rPr>
            </w:pPr>
          </w:p>
        </w:tc>
        <w:tc>
          <w:tcPr>
            <w:tcW w:w="2871" w:type="dxa"/>
            <w:tcBorders>
              <w:top w:val="single" w:sz="4" w:space="0" w:color="auto"/>
              <w:left w:val="single" w:sz="4" w:space="0" w:color="auto"/>
              <w:bottom w:val="single" w:sz="4" w:space="0" w:color="auto"/>
              <w:right w:val="single" w:sz="4" w:space="0" w:color="auto"/>
            </w:tcBorders>
            <w:vAlign w:val="center"/>
            <w:hideMark/>
          </w:tcPr>
          <w:p w14:paraId="364E46F9" w14:textId="07D53B85" w:rsidR="00015120" w:rsidRDefault="00015120">
            <w:pPr>
              <w:pStyle w:val="Teksttreci20"/>
              <w:shd w:val="clear" w:color="auto" w:fill="auto"/>
              <w:tabs>
                <w:tab w:val="left" w:pos="0"/>
              </w:tabs>
              <w:spacing w:after="0" w:line="240" w:lineRule="auto"/>
              <w:ind w:right="-90" w:firstLine="0"/>
              <w:jc w:val="center"/>
              <w:rPr>
                <w:b/>
                <w:sz w:val="24"/>
                <w:szCs w:val="24"/>
              </w:rPr>
            </w:pPr>
            <w:r>
              <w:rPr>
                <w:b/>
                <w:sz w:val="24"/>
                <w:szCs w:val="24"/>
              </w:rPr>
              <w:t>201</w:t>
            </w:r>
            <w:r w:rsidR="00196F04">
              <w:rPr>
                <w:b/>
                <w:sz w:val="24"/>
                <w:szCs w:val="24"/>
              </w:rPr>
              <w:t>5</w:t>
            </w:r>
          </w:p>
        </w:tc>
        <w:tc>
          <w:tcPr>
            <w:tcW w:w="2872" w:type="dxa"/>
            <w:tcBorders>
              <w:top w:val="single" w:sz="4" w:space="0" w:color="auto"/>
              <w:left w:val="single" w:sz="4" w:space="0" w:color="auto"/>
              <w:bottom w:val="single" w:sz="4" w:space="0" w:color="auto"/>
              <w:right w:val="single" w:sz="4" w:space="0" w:color="auto"/>
            </w:tcBorders>
            <w:vAlign w:val="center"/>
            <w:hideMark/>
          </w:tcPr>
          <w:p w14:paraId="74058C3B" w14:textId="77777777" w:rsidR="00015120" w:rsidRDefault="00015120">
            <w:pPr>
              <w:pStyle w:val="Teksttreci20"/>
              <w:shd w:val="clear" w:color="auto" w:fill="auto"/>
              <w:tabs>
                <w:tab w:val="left" w:pos="0"/>
              </w:tabs>
              <w:spacing w:after="0" w:line="240" w:lineRule="auto"/>
              <w:ind w:right="-90" w:firstLine="0"/>
              <w:jc w:val="center"/>
              <w:rPr>
                <w:b/>
                <w:sz w:val="24"/>
                <w:szCs w:val="24"/>
              </w:rPr>
            </w:pPr>
            <w:r>
              <w:rPr>
                <w:b/>
                <w:sz w:val="24"/>
                <w:szCs w:val="24"/>
              </w:rPr>
              <w:t>2020</w:t>
            </w:r>
          </w:p>
        </w:tc>
      </w:tr>
      <w:tr w:rsidR="00015120" w14:paraId="2D05FFB5" w14:textId="77777777" w:rsidTr="00196F04">
        <w:trPr>
          <w:trHeight w:val="394"/>
        </w:trPr>
        <w:tc>
          <w:tcPr>
            <w:tcW w:w="3256" w:type="dxa"/>
            <w:tcBorders>
              <w:top w:val="single" w:sz="4" w:space="0" w:color="auto"/>
              <w:left w:val="single" w:sz="4" w:space="0" w:color="auto"/>
              <w:bottom w:val="single" w:sz="4" w:space="0" w:color="auto"/>
              <w:right w:val="single" w:sz="4" w:space="0" w:color="auto"/>
            </w:tcBorders>
            <w:vAlign w:val="center"/>
            <w:hideMark/>
          </w:tcPr>
          <w:p w14:paraId="5214A439" w14:textId="77777777" w:rsidR="00015120" w:rsidRDefault="00015120">
            <w:pPr>
              <w:pStyle w:val="Teksttreci20"/>
              <w:shd w:val="clear" w:color="auto" w:fill="auto"/>
              <w:spacing w:after="0" w:line="276" w:lineRule="auto"/>
              <w:ind w:left="339" w:firstLine="0"/>
              <w:jc w:val="center"/>
              <w:rPr>
                <w:sz w:val="24"/>
                <w:szCs w:val="24"/>
              </w:rPr>
            </w:pPr>
            <w:r>
              <w:rPr>
                <w:sz w:val="24"/>
                <w:szCs w:val="24"/>
              </w:rPr>
              <w:t>Chleb</w:t>
            </w:r>
          </w:p>
        </w:tc>
        <w:tc>
          <w:tcPr>
            <w:tcW w:w="2871" w:type="dxa"/>
            <w:tcBorders>
              <w:top w:val="single" w:sz="4" w:space="0" w:color="auto"/>
              <w:left w:val="single" w:sz="4" w:space="0" w:color="auto"/>
              <w:bottom w:val="single" w:sz="4" w:space="0" w:color="auto"/>
              <w:right w:val="single" w:sz="4" w:space="0" w:color="auto"/>
            </w:tcBorders>
            <w:vAlign w:val="center"/>
            <w:hideMark/>
          </w:tcPr>
          <w:p w14:paraId="7CED044E" w14:textId="77777777" w:rsidR="00015120" w:rsidRDefault="00015120">
            <w:pPr>
              <w:pStyle w:val="Teksttreci20"/>
              <w:shd w:val="clear" w:color="auto" w:fill="auto"/>
              <w:tabs>
                <w:tab w:val="left" w:pos="255"/>
              </w:tabs>
              <w:spacing w:after="0" w:line="276" w:lineRule="auto"/>
              <w:ind w:right="-90" w:firstLine="0"/>
              <w:jc w:val="center"/>
              <w:rPr>
                <w:sz w:val="24"/>
                <w:szCs w:val="24"/>
              </w:rPr>
            </w:pPr>
            <w:r>
              <w:rPr>
                <w:sz w:val="24"/>
                <w:szCs w:val="24"/>
              </w:rPr>
              <w:t>1</w:t>
            </w:r>
          </w:p>
        </w:tc>
        <w:tc>
          <w:tcPr>
            <w:tcW w:w="2872" w:type="dxa"/>
            <w:tcBorders>
              <w:top w:val="single" w:sz="4" w:space="0" w:color="auto"/>
              <w:left w:val="single" w:sz="4" w:space="0" w:color="auto"/>
              <w:bottom w:val="single" w:sz="4" w:space="0" w:color="auto"/>
              <w:right w:val="single" w:sz="4" w:space="0" w:color="auto"/>
            </w:tcBorders>
            <w:vAlign w:val="center"/>
            <w:hideMark/>
          </w:tcPr>
          <w:p w14:paraId="2BCB303B" w14:textId="77777777" w:rsidR="00015120" w:rsidRDefault="00015120">
            <w:pPr>
              <w:pStyle w:val="Teksttreci20"/>
              <w:shd w:val="clear" w:color="auto" w:fill="auto"/>
              <w:tabs>
                <w:tab w:val="left" w:pos="255"/>
              </w:tabs>
              <w:spacing w:after="0" w:line="276" w:lineRule="auto"/>
              <w:ind w:right="-90" w:firstLine="0"/>
              <w:jc w:val="center"/>
              <w:rPr>
                <w:sz w:val="24"/>
                <w:szCs w:val="24"/>
              </w:rPr>
            </w:pPr>
            <w:r>
              <w:rPr>
                <w:sz w:val="24"/>
                <w:szCs w:val="24"/>
              </w:rPr>
              <w:t>2</w:t>
            </w:r>
          </w:p>
        </w:tc>
      </w:tr>
      <w:tr w:rsidR="00015120" w14:paraId="1BFFBD8A" w14:textId="77777777" w:rsidTr="00196F04">
        <w:trPr>
          <w:trHeight w:val="394"/>
        </w:trPr>
        <w:tc>
          <w:tcPr>
            <w:tcW w:w="3256" w:type="dxa"/>
            <w:tcBorders>
              <w:top w:val="single" w:sz="4" w:space="0" w:color="auto"/>
              <w:left w:val="single" w:sz="4" w:space="0" w:color="auto"/>
              <w:bottom w:val="single" w:sz="4" w:space="0" w:color="auto"/>
              <w:right w:val="single" w:sz="4" w:space="0" w:color="auto"/>
            </w:tcBorders>
            <w:vAlign w:val="center"/>
            <w:hideMark/>
          </w:tcPr>
          <w:p w14:paraId="5A2F860A" w14:textId="77777777" w:rsidR="00015120" w:rsidRDefault="00015120">
            <w:pPr>
              <w:pStyle w:val="Teksttreci20"/>
              <w:shd w:val="clear" w:color="auto" w:fill="auto"/>
              <w:spacing w:after="0" w:line="276" w:lineRule="auto"/>
              <w:ind w:left="339" w:firstLine="0"/>
              <w:jc w:val="center"/>
              <w:rPr>
                <w:sz w:val="24"/>
                <w:szCs w:val="24"/>
              </w:rPr>
            </w:pPr>
            <w:r>
              <w:rPr>
                <w:sz w:val="24"/>
                <w:szCs w:val="24"/>
              </w:rPr>
              <w:t>Wino</w:t>
            </w:r>
          </w:p>
        </w:tc>
        <w:tc>
          <w:tcPr>
            <w:tcW w:w="2871" w:type="dxa"/>
            <w:tcBorders>
              <w:top w:val="single" w:sz="4" w:space="0" w:color="auto"/>
              <w:left w:val="single" w:sz="4" w:space="0" w:color="auto"/>
              <w:bottom w:val="single" w:sz="4" w:space="0" w:color="auto"/>
              <w:right w:val="single" w:sz="4" w:space="0" w:color="auto"/>
            </w:tcBorders>
            <w:vAlign w:val="center"/>
            <w:hideMark/>
          </w:tcPr>
          <w:p w14:paraId="6C360BD1" w14:textId="77777777" w:rsidR="00015120" w:rsidRDefault="00015120">
            <w:pPr>
              <w:pStyle w:val="Teksttreci20"/>
              <w:shd w:val="clear" w:color="auto" w:fill="auto"/>
              <w:tabs>
                <w:tab w:val="left" w:pos="255"/>
              </w:tabs>
              <w:spacing w:after="0" w:line="276" w:lineRule="auto"/>
              <w:ind w:right="-90" w:firstLine="0"/>
              <w:jc w:val="center"/>
              <w:rPr>
                <w:sz w:val="24"/>
                <w:szCs w:val="24"/>
              </w:rPr>
            </w:pPr>
            <w:r>
              <w:rPr>
                <w:sz w:val="24"/>
                <w:szCs w:val="24"/>
              </w:rPr>
              <w:t>2</w:t>
            </w:r>
          </w:p>
        </w:tc>
        <w:tc>
          <w:tcPr>
            <w:tcW w:w="2872" w:type="dxa"/>
            <w:tcBorders>
              <w:top w:val="single" w:sz="4" w:space="0" w:color="auto"/>
              <w:left w:val="single" w:sz="4" w:space="0" w:color="auto"/>
              <w:bottom w:val="single" w:sz="4" w:space="0" w:color="auto"/>
              <w:right w:val="single" w:sz="4" w:space="0" w:color="auto"/>
            </w:tcBorders>
            <w:vAlign w:val="center"/>
            <w:hideMark/>
          </w:tcPr>
          <w:p w14:paraId="70703720" w14:textId="77777777" w:rsidR="00015120" w:rsidRDefault="00015120">
            <w:pPr>
              <w:pStyle w:val="Teksttreci20"/>
              <w:shd w:val="clear" w:color="auto" w:fill="auto"/>
              <w:tabs>
                <w:tab w:val="left" w:pos="-6080"/>
              </w:tabs>
              <w:spacing w:after="0" w:line="276" w:lineRule="auto"/>
              <w:ind w:right="-90" w:firstLine="0"/>
              <w:jc w:val="center"/>
              <w:rPr>
                <w:sz w:val="24"/>
                <w:szCs w:val="24"/>
              </w:rPr>
            </w:pPr>
            <w:r>
              <w:rPr>
                <w:sz w:val="24"/>
                <w:szCs w:val="24"/>
              </w:rPr>
              <w:t>3</w:t>
            </w:r>
          </w:p>
        </w:tc>
      </w:tr>
    </w:tbl>
    <w:p w14:paraId="3D1714CD" w14:textId="77777777" w:rsidR="00015120" w:rsidRDefault="00015120" w:rsidP="00015120">
      <w:pPr>
        <w:spacing w:line="360" w:lineRule="auto"/>
        <w:ind w:right="1395"/>
        <w:rPr>
          <w:rFonts w:ascii="Times New Roman" w:hAnsi="Times New Roman" w:cs="Times New Roman"/>
          <w:b/>
          <w:bCs/>
          <w:sz w:val="12"/>
          <w:szCs w:val="12"/>
        </w:rPr>
      </w:pPr>
    </w:p>
    <w:p w14:paraId="05898AE7" w14:textId="7849D498" w:rsidR="00607E15" w:rsidRPr="00117643" w:rsidRDefault="00547882" w:rsidP="00015120">
      <w:pPr>
        <w:spacing w:line="360" w:lineRule="auto"/>
        <w:ind w:right="1395"/>
        <w:rPr>
          <w:rFonts w:ascii="Times New Roman" w:hAnsi="Times New Roman" w:cs="Times New Roman"/>
        </w:rPr>
      </w:pPr>
      <w:r w:rsidRPr="00117643">
        <w:rPr>
          <w:rFonts w:ascii="Times New Roman" w:hAnsi="Times New Roman" w:cs="Times New Roman"/>
          <w:b/>
        </w:rPr>
        <w:t>9.</w:t>
      </w:r>
      <w:r w:rsidRPr="00117643">
        <w:rPr>
          <w:rFonts w:ascii="Times New Roman" w:hAnsi="Times New Roman" w:cs="Times New Roman"/>
        </w:rPr>
        <w:t xml:space="preserve"> </w:t>
      </w:r>
      <w:r w:rsidR="00170029" w:rsidRPr="00117643">
        <w:rPr>
          <w:rFonts w:ascii="Times New Roman" w:hAnsi="Times New Roman" w:cs="Times New Roman"/>
        </w:rPr>
        <w:t>W pewnym okresie ceny wzrosły przeciętnie o połow</w:t>
      </w:r>
      <w:r w:rsidR="00EE7EE3" w:rsidRPr="00117643">
        <w:rPr>
          <w:rFonts w:ascii="Times New Roman" w:hAnsi="Times New Roman" w:cs="Times New Roman"/>
        </w:rPr>
        <w:t>ę. Uzupełnij następujące zdania.</w:t>
      </w:r>
      <w:r w:rsidR="00170029" w:rsidRPr="00117643">
        <w:rPr>
          <w:rFonts w:ascii="Times New Roman" w:hAnsi="Times New Roman" w:cs="Times New Roman"/>
        </w:rPr>
        <w:t xml:space="preserve"> </w:t>
      </w:r>
      <w:r w:rsidR="00170029" w:rsidRPr="00117643">
        <w:rPr>
          <w:rFonts w:ascii="Times New Roman" w:hAnsi="Times New Roman" w:cs="Times New Roman"/>
          <w:b/>
        </w:rPr>
        <w:t>a)</w:t>
      </w:r>
      <w:r w:rsidR="00EE7EE3" w:rsidRPr="00117643">
        <w:rPr>
          <w:rFonts w:ascii="Times New Roman" w:hAnsi="Times New Roman" w:cs="Times New Roman"/>
        </w:rPr>
        <w:t xml:space="preserve"> Spowo</w:t>
      </w:r>
      <w:r w:rsidR="00170029" w:rsidRPr="00117643">
        <w:rPr>
          <w:rFonts w:ascii="Times New Roman" w:hAnsi="Times New Roman" w:cs="Times New Roman"/>
        </w:rPr>
        <w:t>dowało</w:t>
      </w:r>
      <w:r w:rsidR="00170029" w:rsidRPr="00117643">
        <w:rPr>
          <w:rFonts w:ascii="Times New Roman" w:hAnsi="Times New Roman" w:cs="Times New Roman"/>
          <w:color w:val="auto"/>
        </w:rPr>
        <w:t xml:space="preserve"> to, że realna wartość danej kwoty obniżyła się o </w:t>
      </w:r>
      <w:r w:rsidR="00EE7EE3" w:rsidRPr="00117643">
        <w:rPr>
          <w:rFonts w:ascii="Times New Roman" w:hAnsi="Times New Roman" w:cs="Times New Roman"/>
          <w:color w:val="auto"/>
        </w:rPr>
        <w:t>…</w:t>
      </w:r>
      <w:r w:rsidR="00170029" w:rsidRPr="00117643">
        <w:rPr>
          <w:rFonts w:ascii="Times New Roman" w:hAnsi="Times New Roman" w:cs="Times New Roman"/>
          <w:color w:val="auto"/>
        </w:rPr>
        <w:t xml:space="preserve"> </w:t>
      </w:r>
      <w:r w:rsidR="00170029" w:rsidRPr="00117643">
        <w:rPr>
          <w:rStyle w:val="Teksttreci2Pogrubienie"/>
          <w:rFonts w:eastAsia="Arial Unicode MS"/>
          <w:b w:val="0"/>
          <w:color w:val="auto"/>
          <w:sz w:val="24"/>
          <w:szCs w:val="24"/>
        </w:rPr>
        <w:t>%.</w:t>
      </w:r>
      <w:r w:rsidR="00170029" w:rsidRPr="00117643">
        <w:rPr>
          <w:rStyle w:val="Teksttreci2Pogrubienie"/>
          <w:rFonts w:eastAsia="Arial Unicode MS"/>
          <w:color w:val="auto"/>
          <w:sz w:val="24"/>
          <w:szCs w:val="24"/>
        </w:rPr>
        <w:t xml:space="preserve"> b) </w:t>
      </w:r>
      <w:r w:rsidR="00170029" w:rsidRPr="00117643">
        <w:rPr>
          <w:rFonts w:ascii="Times New Roman" w:hAnsi="Times New Roman" w:cs="Times New Roman"/>
          <w:color w:val="auto"/>
        </w:rPr>
        <w:t>Spowodowało to, że wyrażona w cenach stałych z początku tego okresu</w:t>
      </w:r>
      <w:r w:rsidR="00D55198" w:rsidRPr="00117643">
        <w:rPr>
          <w:rFonts w:ascii="Times New Roman" w:hAnsi="Times New Roman" w:cs="Times New Roman"/>
          <w:color w:val="auto"/>
        </w:rPr>
        <w:t xml:space="preserve">, a nie w cenach bieżących, </w:t>
      </w:r>
      <w:r w:rsidR="00170029" w:rsidRPr="00117643">
        <w:rPr>
          <w:rFonts w:ascii="Times New Roman" w:hAnsi="Times New Roman" w:cs="Times New Roman"/>
          <w:color w:val="auto"/>
        </w:rPr>
        <w:t xml:space="preserve">wartość dowolnej kwoty zmalała o </w:t>
      </w:r>
      <w:r w:rsidR="00EE7EE3" w:rsidRPr="00117643">
        <w:rPr>
          <w:rFonts w:ascii="Times New Roman" w:hAnsi="Times New Roman" w:cs="Times New Roman"/>
          <w:color w:val="auto"/>
        </w:rPr>
        <w:t>…</w:t>
      </w:r>
      <w:r w:rsidR="00170029" w:rsidRPr="00117643">
        <w:rPr>
          <w:rFonts w:ascii="Times New Roman" w:hAnsi="Times New Roman" w:cs="Times New Roman"/>
          <w:color w:val="auto"/>
        </w:rPr>
        <w:t xml:space="preserve"> %. </w:t>
      </w:r>
      <w:r w:rsidR="00170029" w:rsidRPr="00117643">
        <w:rPr>
          <w:rFonts w:ascii="Times New Roman" w:hAnsi="Times New Roman" w:cs="Times New Roman"/>
          <w:b/>
          <w:color w:val="auto"/>
        </w:rPr>
        <w:t>c)</w:t>
      </w:r>
      <w:r w:rsidR="00170029" w:rsidRPr="00117643">
        <w:rPr>
          <w:rFonts w:ascii="Times New Roman" w:hAnsi="Times New Roman" w:cs="Times New Roman"/>
          <w:color w:val="auto"/>
        </w:rPr>
        <w:t xml:space="preserve"> Spowodowało to, że zmierzona złotówkami o sile nabywczej z p</w:t>
      </w:r>
      <w:r w:rsidR="00170029" w:rsidRPr="00117643">
        <w:rPr>
          <w:rFonts w:ascii="Times New Roman" w:hAnsi="Times New Roman" w:cs="Times New Roman"/>
        </w:rPr>
        <w:t xml:space="preserve">oczątku tego okresu wartość 10 zł z końca tego okresu wynosi </w:t>
      </w:r>
      <w:r w:rsidR="00EE7EE3" w:rsidRPr="00117643">
        <w:rPr>
          <w:rFonts w:ascii="Times New Roman" w:hAnsi="Times New Roman" w:cs="Times New Roman"/>
        </w:rPr>
        <w:t>…</w:t>
      </w:r>
      <w:r w:rsidR="00170029" w:rsidRPr="00117643">
        <w:rPr>
          <w:rFonts w:ascii="Times New Roman" w:hAnsi="Times New Roman" w:cs="Times New Roman"/>
        </w:rPr>
        <w:t xml:space="preserve"> zł. </w:t>
      </w:r>
      <w:r w:rsidR="00170029" w:rsidRPr="00117643">
        <w:rPr>
          <w:rFonts w:ascii="Times New Roman" w:hAnsi="Times New Roman" w:cs="Times New Roman"/>
          <w:b/>
        </w:rPr>
        <w:t>d)</w:t>
      </w:r>
      <w:r w:rsidR="00170029" w:rsidRPr="00117643">
        <w:rPr>
          <w:rFonts w:ascii="Times New Roman" w:hAnsi="Times New Roman" w:cs="Times New Roman"/>
        </w:rPr>
        <w:t xml:space="preserve"> Spowodowało to, że wyrażona w cenach b</w:t>
      </w:r>
      <w:r w:rsidR="00EE7EE3" w:rsidRPr="00117643">
        <w:rPr>
          <w:rFonts w:ascii="Times New Roman" w:hAnsi="Times New Roman" w:cs="Times New Roman"/>
        </w:rPr>
        <w:t>ieżących wartość koszyka dóbr</w:t>
      </w:r>
      <w:r w:rsidR="00FA62CE" w:rsidRPr="00117643">
        <w:rPr>
          <w:rFonts w:ascii="Times New Roman" w:hAnsi="Times New Roman" w:cs="Times New Roman"/>
        </w:rPr>
        <w:t xml:space="preserve"> </w:t>
      </w:r>
      <w:r w:rsidR="00EE7EE3" w:rsidRPr="00117643">
        <w:rPr>
          <w:rFonts w:ascii="Times New Roman" w:hAnsi="Times New Roman" w:cs="Times New Roman"/>
        </w:rPr>
        <w:t>reprezentant</w:t>
      </w:r>
      <w:r w:rsidR="00170029" w:rsidRPr="00117643">
        <w:rPr>
          <w:rFonts w:ascii="Times New Roman" w:hAnsi="Times New Roman" w:cs="Times New Roman"/>
        </w:rPr>
        <w:t xml:space="preserve">ów wzrosła o </w:t>
      </w:r>
      <w:r w:rsidR="00EE7EE3" w:rsidRPr="00117643">
        <w:rPr>
          <w:rFonts w:ascii="Times New Roman" w:hAnsi="Times New Roman" w:cs="Times New Roman"/>
        </w:rPr>
        <w:t>…</w:t>
      </w:r>
      <w:r w:rsidR="00170029" w:rsidRPr="00117643">
        <w:rPr>
          <w:rFonts w:ascii="Times New Roman" w:hAnsi="Times New Roman" w:cs="Times New Roman"/>
        </w:rPr>
        <w:t xml:space="preserve"> %.</w:t>
      </w:r>
      <w:r w:rsidR="00457B12" w:rsidRPr="00117643">
        <w:rPr>
          <w:rFonts w:ascii="Times New Roman" w:hAnsi="Times New Roman" w:cs="Times New Roman"/>
        </w:rPr>
        <w:t xml:space="preserve"> </w:t>
      </w:r>
    </w:p>
    <w:p w14:paraId="08A27485" w14:textId="5612CF22" w:rsidR="00607E15" w:rsidRPr="002771E4" w:rsidRDefault="00547882" w:rsidP="00117643">
      <w:pPr>
        <w:pStyle w:val="Teksttreci20"/>
        <w:shd w:val="clear" w:color="auto" w:fill="auto"/>
        <w:spacing w:after="0" w:line="360" w:lineRule="auto"/>
        <w:ind w:right="1395" w:firstLine="0"/>
        <w:jc w:val="left"/>
        <w:rPr>
          <w:sz w:val="24"/>
          <w:szCs w:val="24"/>
        </w:rPr>
      </w:pPr>
      <w:r w:rsidRPr="00117643">
        <w:rPr>
          <w:b/>
          <w:sz w:val="24"/>
          <w:szCs w:val="24"/>
        </w:rPr>
        <w:t>10.</w:t>
      </w:r>
      <w:r w:rsidRPr="00117643">
        <w:rPr>
          <w:sz w:val="24"/>
          <w:szCs w:val="24"/>
        </w:rPr>
        <w:t xml:space="preserve"> </w:t>
      </w:r>
      <w:r w:rsidR="00607E15" w:rsidRPr="00117643">
        <w:rPr>
          <w:sz w:val="24"/>
          <w:szCs w:val="24"/>
        </w:rPr>
        <w:t xml:space="preserve">W styczniu inflacja wyniosła 20%, a w lutym </w:t>
      </w:r>
      <w:r w:rsidR="00607E15" w:rsidRPr="00117643">
        <w:rPr>
          <w:rStyle w:val="Teksttreci2Kursywa"/>
          <w:i w:val="0"/>
          <w:sz w:val="24"/>
          <w:szCs w:val="24"/>
        </w:rPr>
        <w:t>25%</w:t>
      </w:r>
      <w:r w:rsidR="00607E15" w:rsidRPr="00117643">
        <w:rPr>
          <w:sz w:val="24"/>
          <w:szCs w:val="24"/>
        </w:rPr>
        <w:t xml:space="preserve"> (względem końca</w:t>
      </w:r>
      <w:r w:rsidR="00607E15" w:rsidRPr="002771E4">
        <w:rPr>
          <w:sz w:val="24"/>
          <w:szCs w:val="24"/>
        </w:rPr>
        <w:t xml:space="preserve"> stycznia). </w:t>
      </w:r>
      <w:r w:rsidR="00607E15" w:rsidRPr="002771E4">
        <w:rPr>
          <w:b/>
          <w:sz w:val="24"/>
          <w:szCs w:val="24"/>
        </w:rPr>
        <w:t>a)</w:t>
      </w:r>
      <w:r w:rsidR="00607E15" w:rsidRPr="002771E4">
        <w:rPr>
          <w:sz w:val="24"/>
          <w:szCs w:val="24"/>
        </w:rPr>
        <w:t xml:space="preserve"> Ile musisz – przeciętnie – zapłacić, aby 1 marca kupić to, co 1 stycznia mogłeś kupić za 1 zł? </w:t>
      </w:r>
      <w:r w:rsidR="00607E15" w:rsidRPr="002771E4">
        <w:rPr>
          <w:b/>
          <w:sz w:val="24"/>
          <w:szCs w:val="24"/>
        </w:rPr>
        <w:t>b)</w:t>
      </w:r>
      <w:r w:rsidR="00607E15" w:rsidRPr="002771E4">
        <w:rPr>
          <w:sz w:val="24"/>
          <w:szCs w:val="24"/>
        </w:rPr>
        <w:t xml:space="preserve"> Na jaką część tego, co wtedy mogłeś sobie kupić za 1 zł, mając nadal tyle samo</w:t>
      </w:r>
      <w:r w:rsidR="00FA62CE">
        <w:rPr>
          <w:sz w:val="24"/>
          <w:szCs w:val="24"/>
        </w:rPr>
        <w:t xml:space="preserve"> pieniędzy</w:t>
      </w:r>
      <w:r w:rsidR="00607E15" w:rsidRPr="002771E4">
        <w:rPr>
          <w:sz w:val="24"/>
          <w:szCs w:val="24"/>
        </w:rPr>
        <w:t xml:space="preserve">, możesz sobie pozwolić 1 marca? </w:t>
      </w:r>
      <w:r w:rsidR="00607E15" w:rsidRPr="002771E4">
        <w:rPr>
          <w:b/>
          <w:sz w:val="24"/>
          <w:szCs w:val="24"/>
        </w:rPr>
        <w:t>c)</w:t>
      </w:r>
      <w:r w:rsidR="00607E15" w:rsidRPr="002771E4">
        <w:rPr>
          <w:sz w:val="24"/>
          <w:szCs w:val="24"/>
        </w:rPr>
        <w:t xml:space="preserve"> Co powiesz o: (1) „sile nabywczej” Twojego dochodu z 1 marca, który nie zmienił się od 1 stycznia? Użyj także nazw: (2) „wartość realna”</w:t>
      </w:r>
      <w:r w:rsidR="007665B3">
        <w:rPr>
          <w:sz w:val="24"/>
          <w:szCs w:val="24"/>
        </w:rPr>
        <w:t xml:space="preserve"> i „wartość nominalna”</w:t>
      </w:r>
      <w:r w:rsidR="00607E15" w:rsidRPr="002771E4">
        <w:rPr>
          <w:sz w:val="24"/>
          <w:szCs w:val="24"/>
        </w:rPr>
        <w:t>, (3) „w cenach stałych z …” i „w cenach bieżących z …”.</w:t>
      </w:r>
      <w:r w:rsidR="00607E15">
        <w:rPr>
          <w:sz w:val="24"/>
          <w:szCs w:val="24"/>
        </w:rPr>
        <w:t xml:space="preserve"> </w:t>
      </w:r>
    </w:p>
    <w:p w14:paraId="5B5CD96C" w14:textId="77777777" w:rsidR="003F3675" w:rsidRPr="008314AD" w:rsidRDefault="00547882" w:rsidP="00117643">
      <w:pPr>
        <w:pStyle w:val="Teksttreci20"/>
        <w:shd w:val="clear" w:color="auto" w:fill="auto"/>
        <w:tabs>
          <w:tab w:val="left" w:pos="250"/>
        </w:tabs>
        <w:spacing w:after="0" w:line="360" w:lineRule="auto"/>
        <w:ind w:right="1395" w:firstLine="0"/>
        <w:jc w:val="left"/>
        <w:rPr>
          <w:color w:val="auto"/>
          <w:sz w:val="24"/>
          <w:szCs w:val="24"/>
        </w:rPr>
      </w:pPr>
      <w:r w:rsidRPr="00547882">
        <w:rPr>
          <w:b/>
          <w:sz w:val="24"/>
          <w:szCs w:val="24"/>
        </w:rPr>
        <w:t>11.</w:t>
      </w:r>
      <w:r>
        <w:rPr>
          <w:sz w:val="24"/>
          <w:szCs w:val="24"/>
        </w:rPr>
        <w:t xml:space="preserve"> </w:t>
      </w:r>
      <w:r w:rsidR="00343E65" w:rsidRPr="001E530D">
        <w:rPr>
          <w:sz w:val="24"/>
          <w:szCs w:val="24"/>
        </w:rPr>
        <w:t>Zgodnie z umową zawartą 1 maja</w:t>
      </w:r>
      <w:r w:rsidR="00170029" w:rsidRPr="001E530D">
        <w:rPr>
          <w:sz w:val="24"/>
          <w:szCs w:val="24"/>
        </w:rPr>
        <w:t xml:space="preserve"> Twoja pensja (2420 zł) będzie co 2 miesiące </w:t>
      </w:r>
      <w:r w:rsidR="00170029" w:rsidRPr="001E530D">
        <w:rPr>
          <w:rStyle w:val="Teksttreci2Kursywa"/>
          <w:rFonts w:eastAsia="Arial Unicode MS"/>
          <w:sz w:val="24"/>
          <w:szCs w:val="24"/>
        </w:rPr>
        <w:t>indeksowana</w:t>
      </w:r>
      <w:r w:rsidR="00170029" w:rsidRPr="001E530D">
        <w:rPr>
          <w:sz w:val="24"/>
          <w:szCs w:val="24"/>
        </w:rPr>
        <w:t>, tzn. podwyższa</w:t>
      </w:r>
      <w:r w:rsidR="00343E65" w:rsidRPr="001E530D">
        <w:rPr>
          <w:sz w:val="24"/>
          <w:szCs w:val="24"/>
        </w:rPr>
        <w:t>na tak, aby –</w:t>
      </w:r>
      <w:r w:rsidR="00170029" w:rsidRPr="001E530D">
        <w:rPr>
          <w:sz w:val="24"/>
          <w:szCs w:val="24"/>
        </w:rPr>
        <w:t xml:space="preserve"> mimo inflacji </w:t>
      </w:r>
      <w:r w:rsidR="00343E65" w:rsidRPr="001E530D">
        <w:rPr>
          <w:sz w:val="24"/>
          <w:szCs w:val="24"/>
        </w:rPr>
        <w:t>–</w:t>
      </w:r>
      <w:r w:rsidR="00FA62CE">
        <w:rPr>
          <w:sz w:val="24"/>
          <w:szCs w:val="24"/>
        </w:rPr>
        <w:t xml:space="preserve"> </w:t>
      </w:r>
      <w:r w:rsidR="00170029" w:rsidRPr="001E530D">
        <w:rPr>
          <w:sz w:val="24"/>
          <w:szCs w:val="24"/>
        </w:rPr>
        <w:t>jej wartość realna</w:t>
      </w:r>
      <w:r w:rsidR="00295E07" w:rsidRPr="001E530D">
        <w:rPr>
          <w:sz w:val="24"/>
          <w:szCs w:val="24"/>
        </w:rPr>
        <w:t xml:space="preserve"> odzyskała poziom z momentu pod</w:t>
      </w:r>
      <w:r w:rsidR="00170029" w:rsidRPr="001E530D">
        <w:rPr>
          <w:sz w:val="24"/>
          <w:szCs w:val="24"/>
        </w:rPr>
        <w:t xml:space="preserve">pisania umowy. Jest 1 lipca; wskaźniki inflacji w maju i czerwcu wyniosły po 110. </w:t>
      </w:r>
      <w:r w:rsidR="00170029" w:rsidRPr="001E530D">
        <w:rPr>
          <w:b/>
          <w:sz w:val="24"/>
          <w:szCs w:val="24"/>
        </w:rPr>
        <w:t>a)</w:t>
      </w:r>
      <w:r w:rsidR="00170029" w:rsidRPr="001E530D">
        <w:rPr>
          <w:sz w:val="24"/>
          <w:szCs w:val="24"/>
        </w:rPr>
        <w:t xml:space="preserve"> Podaj realną wartość Twojej niezi</w:t>
      </w:r>
      <w:r w:rsidR="00295E07" w:rsidRPr="001E530D">
        <w:rPr>
          <w:sz w:val="24"/>
          <w:szCs w:val="24"/>
        </w:rPr>
        <w:t>ndeksowanej pensji w złotych z 1</w:t>
      </w:r>
      <w:r w:rsidR="00170029" w:rsidRPr="001E530D">
        <w:rPr>
          <w:sz w:val="24"/>
          <w:szCs w:val="24"/>
        </w:rPr>
        <w:t xml:space="preserve"> maja. </w:t>
      </w:r>
      <w:r w:rsidR="00170029" w:rsidRPr="001E530D">
        <w:rPr>
          <w:b/>
          <w:sz w:val="24"/>
          <w:szCs w:val="24"/>
        </w:rPr>
        <w:t>b)</w:t>
      </w:r>
      <w:r w:rsidR="00170029" w:rsidRPr="001E530D">
        <w:rPr>
          <w:sz w:val="24"/>
          <w:szCs w:val="24"/>
        </w:rPr>
        <w:t xml:space="preserve"> Podaj nominalną w</w:t>
      </w:r>
      <w:r w:rsidR="00295E07" w:rsidRPr="001E530D">
        <w:rPr>
          <w:sz w:val="24"/>
          <w:szCs w:val="24"/>
        </w:rPr>
        <w:t>artość kwoty pieniądza z 1 lipca, której wartość realna w złot</w:t>
      </w:r>
      <w:r w:rsidR="00295E07" w:rsidRPr="008314AD">
        <w:rPr>
          <w:sz w:val="24"/>
          <w:szCs w:val="24"/>
        </w:rPr>
        <w:t>ych z 1</w:t>
      </w:r>
      <w:r w:rsidR="00170029" w:rsidRPr="008314AD">
        <w:rPr>
          <w:sz w:val="24"/>
          <w:szCs w:val="24"/>
        </w:rPr>
        <w:t xml:space="preserve"> </w:t>
      </w:r>
      <w:r w:rsidR="00170029" w:rsidRPr="008314AD">
        <w:rPr>
          <w:sz w:val="24"/>
          <w:szCs w:val="24"/>
        </w:rPr>
        <w:lastRenderedPageBreak/>
        <w:t xml:space="preserve">maja wynosi 2420 zł. </w:t>
      </w:r>
      <w:r w:rsidR="00170029" w:rsidRPr="002F0774">
        <w:rPr>
          <w:b/>
          <w:sz w:val="24"/>
          <w:szCs w:val="24"/>
        </w:rPr>
        <w:t>c)</w:t>
      </w:r>
      <w:r w:rsidR="00295E07" w:rsidRPr="008314AD">
        <w:rPr>
          <w:sz w:val="24"/>
          <w:szCs w:val="24"/>
        </w:rPr>
        <w:t xml:space="preserve"> Ile złotych pod</w:t>
      </w:r>
      <w:r w:rsidR="00170029" w:rsidRPr="008314AD">
        <w:rPr>
          <w:sz w:val="24"/>
          <w:szCs w:val="24"/>
        </w:rPr>
        <w:t xml:space="preserve">wyżki powinieneś dostać </w:t>
      </w:r>
      <w:r w:rsidR="00295E07" w:rsidRPr="008314AD">
        <w:rPr>
          <w:rStyle w:val="Teksttreci2Pogrubienie"/>
          <w:rFonts w:eastAsia="Arial Unicode MS"/>
          <w:b w:val="0"/>
          <w:sz w:val="24"/>
          <w:szCs w:val="24"/>
        </w:rPr>
        <w:t xml:space="preserve">1 </w:t>
      </w:r>
      <w:r w:rsidR="00170029" w:rsidRPr="008314AD">
        <w:rPr>
          <w:sz w:val="24"/>
          <w:szCs w:val="24"/>
        </w:rPr>
        <w:t xml:space="preserve">lipca? </w:t>
      </w:r>
      <w:r w:rsidR="00170029" w:rsidRPr="002F0774">
        <w:rPr>
          <w:rStyle w:val="Teksttreci2Pogrubienie"/>
          <w:rFonts w:eastAsia="Arial Unicode MS"/>
          <w:sz w:val="24"/>
          <w:szCs w:val="24"/>
        </w:rPr>
        <w:t>d)</w:t>
      </w:r>
      <w:r w:rsidR="00170029" w:rsidRPr="008314AD">
        <w:rPr>
          <w:rStyle w:val="Teksttreci2Pogrubienie"/>
          <w:rFonts w:eastAsia="Arial Unicode MS"/>
          <w:b w:val="0"/>
          <w:sz w:val="24"/>
          <w:szCs w:val="24"/>
        </w:rPr>
        <w:t xml:space="preserve"> </w:t>
      </w:r>
      <w:r w:rsidR="00170029" w:rsidRPr="008314AD">
        <w:rPr>
          <w:sz w:val="24"/>
          <w:szCs w:val="24"/>
        </w:rPr>
        <w:t xml:space="preserve">Podaj ogólną zasadę, zgodnie </w:t>
      </w:r>
      <w:r w:rsidR="00170029" w:rsidRPr="008314AD">
        <w:rPr>
          <w:color w:val="auto"/>
          <w:sz w:val="24"/>
          <w:szCs w:val="24"/>
        </w:rPr>
        <w:t xml:space="preserve">z którą należy zmieniać Twoją płacę, aby </w:t>
      </w:r>
      <w:r w:rsidR="00295E07" w:rsidRPr="008314AD">
        <w:rPr>
          <w:color w:val="auto"/>
          <w:sz w:val="24"/>
          <w:szCs w:val="24"/>
        </w:rPr>
        <w:t>–</w:t>
      </w:r>
      <w:r w:rsidR="00170029" w:rsidRPr="008314AD">
        <w:rPr>
          <w:color w:val="auto"/>
          <w:sz w:val="24"/>
          <w:szCs w:val="24"/>
        </w:rPr>
        <w:t xml:space="preserve"> mimo inflacji </w:t>
      </w:r>
      <w:r w:rsidR="00295E07" w:rsidRPr="008314AD">
        <w:rPr>
          <w:color w:val="auto"/>
          <w:sz w:val="24"/>
          <w:szCs w:val="24"/>
        </w:rPr>
        <w:t xml:space="preserve">– </w:t>
      </w:r>
      <w:r w:rsidR="00170029" w:rsidRPr="008314AD">
        <w:rPr>
          <w:color w:val="auto"/>
          <w:sz w:val="24"/>
          <w:szCs w:val="24"/>
        </w:rPr>
        <w:t>jej realna wartość się nie zmieniała.</w:t>
      </w:r>
      <w:r w:rsidR="001E530D" w:rsidRPr="008314AD">
        <w:rPr>
          <w:color w:val="auto"/>
          <w:sz w:val="24"/>
          <w:szCs w:val="24"/>
        </w:rPr>
        <w:t xml:space="preserve"> </w:t>
      </w:r>
    </w:p>
    <w:p w14:paraId="4F348FD1" w14:textId="0A96E960" w:rsidR="00282D6D" w:rsidRPr="00E63F8A" w:rsidRDefault="00282D6D" w:rsidP="00282D6D">
      <w:pPr>
        <w:pStyle w:val="Teksttreci20"/>
        <w:tabs>
          <w:tab w:val="left" w:pos="250"/>
        </w:tabs>
        <w:spacing w:after="0" w:line="360" w:lineRule="auto"/>
        <w:ind w:right="1395" w:firstLine="0"/>
        <w:jc w:val="left"/>
        <w:rPr>
          <w:color w:val="FF0000"/>
          <w:sz w:val="24"/>
          <w:szCs w:val="24"/>
        </w:rPr>
      </w:pPr>
      <w:r w:rsidRPr="00282D6D">
        <w:rPr>
          <w:b/>
          <w:bCs/>
          <w:sz w:val="24"/>
          <w:szCs w:val="24"/>
        </w:rPr>
        <w:t>12.</w:t>
      </w:r>
      <w:r w:rsidRPr="00E63F8A">
        <w:rPr>
          <w:sz w:val="24"/>
          <w:szCs w:val="24"/>
        </w:rPr>
        <w:t xml:space="preserve"> Oto pożyczka A: pożyczasz 4 zł na rok w zamian za wynagrodzenie równe 1 zł, które jest płatne z góry. </w:t>
      </w:r>
      <w:r w:rsidRPr="00282D6D">
        <w:rPr>
          <w:b/>
          <w:bCs/>
          <w:sz w:val="24"/>
          <w:szCs w:val="24"/>
        </w:rPr>
        <w:t>a)</w:t>
      </w:r>
      <w:r w:rsidRPr="00E63F8A">
        <w:rPr>
          <w:sz w:val="24"/>
          <w:szCs w:val="24"/>
        </w:rPr>
        <w:t xml:space="preserve"> Jaką kwotą dysponujesz przez rok? </w:t>
      </w:r>
      <w:r w:rsidRPr="00282D6D">
        <w:rPr>
          <w:b/>
          <w:bCs/>
          <w:sz w:val="24"/>
          <w:szCs w:val="24"/>
        </w:rPr>
        <w:t>b)</w:t>
      </w:r>
      <w:r w:rsidRPr="00E63F8A">
        <w:rPr>
          <w:sz w:val="24"/>
          <w:szCs w:val="24"/>
        </w:rPr>
        <w:t xml:space="preserve"> Ile zwracasz po roku? </w:t>
      </w:r>
      <w:r w:rsidRPr="00282D6D">
        <w:rPr>
          <w:b/>
          <w:bCs/>
          <w:sz w:val="24"/>
          <w:szCs w:val="24"/>
        </w:rPr>
        <w:t>c)</w:t>
      </w:r>
      <w:r w:rsidRPr="00E63F8A">
        <w:rPr>
          <w:sz w:val="24"/>
          <w:szCs w:val="24"/>
        </w:rPr>
        <w:t xml:space="preserve"> Dla pożyczki A oblicz stopę procentową; wykorzystaj przy tym definicję stopy procentowej. </w:t>
      </w:r>
      <w:r w:rsidRPr="00282D6D">
        <w:rPr>
          <w:b/>
          <w:bCs/>
          <w:sz w:val="24"/>
          <w:szCs w:val="24"/>
        </w:rPr>
        <w:t>d)</w:t>
      </w:r>
      <w:r w:rsidRPr="00E63F8A">
        <w:rPr>
          <w:sz w:val="24"/>
          <w:szCs w:val="24"/>
        </w:rPr>
        <w:t xml:space="preserve"> Opisz pożyczkę B, której udzielenie (i zaciągni</w:t>
      </w:r>
      <w:r w:rsidR="0050405D">
        <w:rPr>
          <w:sz w:val="24"/>
          <w:szCs w:val="24"/>
        </w:rPr>
        <w:t>ę</w:t>
      </w:r>
      <w:r w:rsidRPr="00E63F8A">
        <w:rPr>
          <w:sz w:val="24"/>
          <w:szCs w:val="24"/>
        </w:rPr>
        <w:t xml:space="preserve">cie) jest równie opłacalne jak udzielenie (i zaciągnięcie) pożyczki A; od pożyczki A niech różni się ona tylko tym, że wynagrodzenie jest wypłacane w momencie jej zwrotu, a nie w momencie jej udzielenia. </w:t>
      </w:r>
      <w:r w:rsidRPr="00282D6D">
        <w:rPr>
          <w:b/>
          <w:bCs/>
          <w:sz w:val="24"/>
          <w:szCs w:val="24"/>
        </w:rPr>
        <w:t>e)</w:t>
      </w:r>
      <w:r w:rsidRPr="00E63F8A">
        <w:rPr>
          <w:sz w:val="24"/>
          <w:szCs w:val="24"/>
        </w:rPr>
        <w:t xml:space="preserve"> Ile wynosi stopa procentowa w przypadku pożyczki A? Odpowiedź uzasadnij. </w:t>
      </w:r>
      <w:r w:rsidRPr="00282D6D">
        <w:rPr>
          <w:b/>
          <w:bCs/>
          <w:color w:val="auto"/>
          <w:sz w:val="24"/>
          <w:szCs w:val="24"/>
        </w:rPr>
        <w:t>f)</w:t>
      </w:r>
      <w:r w:rsidRPr="00E63F8A">
        <w:rPr>
          <w:color w:val="auto"/>
          <w:sz w:val="24"/>
          <w:szCs w:val="24"/>
        </w:rPr>
        <w:t xml:space="preserve"> O ile przesunięcie momentu płatności wynagrodzenia dla pożyczkodawcy udzielającego pożyczki A z końca na początek okresu, którego dotyczy pożyczka, zmienia stopę procentową? </w:t>
      </w:r>
    </w:p>
    <w:p w14:paraId="7538179D" w14:textId="77777777" w:rsidR="00A615D7" w:rsidRPr="00D865EF" w:rsidRDefault="008314AD" w:rsidP="00282D6D">
      <w:pPr>
        <w:pStyle w:val="Teksttreci20"/>
        <w:shd w:val="clear" w:color="auto" w:fill="auto"/>
        <w:tabs>
          <w:tab w:val="left" w:pos="250"/>
        </w:tabs>
        <w:spacing w:after="0" w:line="360" w:lineRule="auto"/>
        <w:ind w:right="1395" w:firstLine="0"/>
        <w:jc w:val="left"/>
        <w:rPr>
          <w:color w:val="auto"/>
          <w:sz w:val="24"/>
          <w:szCs w:val="24"/>
        </w:rPr>
      </w:pPr>
      <w:r w:rsidRPr="00D865EF">
        <w:rPr>
          <w:b/>
          <w:color w:val="auto"/>
          <w:sz w:val="24"/>
          <w:szCs w:val="24"/>
        </w:rPr>
        <w:t>13.</w:t>
      </w:r>
      <w:r w:rsidRPr="00D865EF">
        <w:rPr>
          <w:color w:val="auto"/>
          <w:sz w:val="24"/>
          <w:szCs w:val="24"/>
        </w:rPr>
        <w:t xml:space="preserve"> </w:t>
      </w:r>
      <w:r w:rsidR="00A615D7" w:rsidRPr="00D865EF">
        <w:rPr>
          <w:bCs/>
          <w:color w:val="auto"/>
          <w:sz w:val="24"/>
          <w:szCs w:val="24"/>
        </w:rPr>
        <w:t xml:space="preserve">Banki płacą 600 </w:t>
      </w:r>
      <w:proofErr w:type="spellStart"/>
      <w:r w:rsidR="00A615D7" w:rsidRPr="00D865EF">
        <w:rPr>
          <w:bCs/>
          <w:color w:val="auto"/>
          <w:sz w:val="24"/>
          <w:szCs w:val="24"/>
        </w:rPr>
        <w:t>gb</w:t>
      </w:r>
      <w:proofErr w:type="spellEnd"/>
      <w:r w:rsidR="00A615D7" w:rsidRPr="00D865EF">
        <w:rPr>
          <w:bCs/>
          <w:color w:val="auto"/>
          <w:sz w:val="24"/>
          <w:szCs w:val="24"/>
        </w:rPr>
        <w:t xml:space="preserve"> odsetek od rocznej lokaty równej 4000 </w:t>
      </w:r>
      <w:proofErr w:type="spellStart"/>
      <w:r w:rsidR="00A615D7" w:rsidRPr="00D865EF">
        <w:rPr>
          <w:bCs/>
          <w:color w:val="auto"/>
          <w:sz w:val="24"/>
          <w:szCs w:val="24"/>
        </w:rPr>
        <w:t>gb</w:t>
      </w:r>
      <w:proofErr w:type="spellEnd"/>
      <w:r w:rsidR="00A615D7" w:rsidRPr="00D865EF">
        <w:rPr>
          <w:bCs/>
          <w:color w:val="auto"/>
          <w:sz w:val="24"/>
          <w:szCs w:val="24"/>
        </w:rPr>
        <w:t xml:space="preserve">. W tym samym roku wskaźnik cen konsumenta (ang. </w:t>
      </w:r>
      <w:proofErr w:type="spellStart"/>
      <w:r w:rsidR="00A615D7" w:rsidRPr="00D865EF">
        <w:rPr>
          <w:bCs/>
          <w:i/>
          <w:iCs/>
          <w:color w:val="auto"/>
          <w:sz w:val="24"/>
          <w:szCs w:val="24"/>
        </w:rPr>
        <w:t>consumer</w:t>
      </w:r>
      <w:proofErr w:type="spellEnd"/>
      <w:r w:rsidR="00A615D7" w:rsidRPr="00D865EF">
        <w:rPr>
          <w:bCs/>
          <w:i/>
          <w:iCs/>
          <w:color w:val="auto"/>
          <w:sz w:val="24"/>
          <w:szCs w:val="24"/>
        </w:rPr>
        <w:t xml:space="preserve"> </w:t>
      </w:r>
      <w:proofErr w:type="spellStart"/>
      <w:r w:rsidR="00A615D7" w:rsidRPr="00D865EF">
        <w:rPr>
          <w:bCs/>
          <w:i/>
          <w:iCs/>
          <w:color w:val="auto"/>
          <w:sz w:val="24"/>
          <w:szCs w:val="24"/>
        </w:rPr>
        <w:t>price</w:t>
      </w:r>
      <w:proofErr w:type="spellEnd"/>
      <w:r w:rsidR="00A615D7" w:rsidRPr="00D865EF">
        <w:rPr>
          <w:bCs/>
          <w:i/>
          <w:iCs/>
          <w:color w:val="auto"/>
          <w:sz w:val="24"/>
          <w:szCs w:val="24"/>
        </w:rPr>
        <w:t xml:space="preserve"> index</w:t>
      </w:r>
      <w:r w:rsidR="00A615D7" w:rsidRPr="00D865EF">
        <w:rPr>
          <w:bCs/>
          <w:color w:val="auto"/>
          <w:sz w:val="24"/>
          <w:szCs w:val="24"/>
        </w:rPr>
        <w:t xml:space="preserve">) równa się 115. </w:t>
      </w:r>
      <w:r w:rsidR="00A615D7" w:rsidRPr="00D865EF">
        <w:rPr>
          <w:b/>
          <w:bCs/>
          <w:color w:val="auto"/>
          <w:sz w:val="24"/>
          <w:szCs w:val="24"/>
        </w:rPr>
        <w:t>a)</w:t>
      </w:r>
      <w:r w:rsidR="00A615D7" w:rsidRPr="00D865EF">
        <w:rPr>
          <w:bCs/>
          <w:color w:val="auto"/>
          <w:sz w:val="24"/>
          <w:szCs w:val="24"/>
        </w:rPr>
        <w:t xml:space="preserve"> Ile w tej sytuacji wynosi nominalna stopa procentowa? </w:t>
      </w:r>
      <w:r w:rsidR="00A615D7" w:rsidRPr="00D865EF">
        <w:rPr>
          <w:b/>
          <w:bCs/>
          <w:color w:val="auto"/>
          <w:sz w:val="24"/>
          <w:szCs w:val="24"/>
        </w:rPr>
        <w:t xml:space="preserve">b) </w:t>
      </w:r>
      <w:r w:rsidR="00A615D7" w:rsidRPr="00D865EF">
        <w:rPr>
          <w:bCs/>
          <w:color w:val="auto"/>
          <w:sz w:val="24"/>
          <w:szCs w:val="24"/>
        </w:rPr>
        <w:t>O czym informuje nominalna stopa procentowa?</w:t>
      </w:r>
      <w:r w:rsidR="00A615D7" w:rsidRPr="00D865EF">
        <w:rPr>
          <w:b/>
          <w:bCs/>
          <w:color w:val="auto"/>
          <w:sz w:val="24"/>
          <w:szCs w:val="24"/>
        </w:rPr>
        <w:t xml:space="preserve"> </w:t>
      </w:r>
    </w:p>
    <w:p w14:paraId="03EEC5B2" w14:textId="77777777" w:rsidR="00A615D7" w:rsidRPr="00D865EF" w:rsidRDefault="00A615D7" w:rsidP="00117643">
      <w:pPr>
        <w:pStyle w:val="Teksttreci20"/>
        <w:tabs>
          <w:tab w:val="left" w:pos="250"/>
        </w:tabs>
        <w:spacing w:after="0" w:line="360" w:lineRule="auto"/>
        <w:ind w:right="1395" w:firstLine="0"/>
        <w:rPr>
          <w:color w:val="auto"/>
          <w:sz w:val="24"/>
          <w:szCs w:val="24"/>
        </w:rPr>
      </w:pPr>
      <w:r w:rsidRPr="00D865EF">
        <w:rPr>
          <w:b/>
          <w:bCs/>
          <w:color w:val="auto"/>
          <w:sz w:val="24"/>
          <w:szCs w:val="24"/>
        </w:rPr>
        <w:t xml:space="preserve">c) </w:t>
      </w:r>
      <w:r w:rsidRPr="00D865EF">
        <w:rPr>
          <w:bCs/>
          <w:color w:val="auto"/>
          <w:sz w:val="24"/>
          <w:szCs w:val="24"/>
        </w:rPr>
        <w:t xml:space="preserve">Ile w tej sytuacji wynosi realna stopa procentowa (zastosuj uproszczony wzór)? </w:t>
      </w:r>
      <w:r w:rsidRPr="00D865EF">
        <w:rPr>
          <w:b/>
          <w:bCs/>
          <w:color w:val="auto"/>
          <w:sz w:val="24"/>
          <w:szCs w:val="24"/>
        </w:rPr>
        <w:t xml:space="preserve"> d) </w:t>
      </w:r>
      <w:r w:rsidRPr="00D865EF">
        <w:rPr>
          <w:bCs/>
          <w:color w:val="auto"/>
          <w:sz w:val="24"/>
          <w:szCs w:val="24"/>
        </w:rPr>
        <w:t xml:space="preserve">O czym informuje realna stopa procentowa? </w:t>
      </w:r>
    </w:p>
    <w:p w14:paraId="7A22E140" w14:textId="77777777" w:rsidR="00F94F83" w:rsidRPr="008314AD" w:rsidRDefault="00F94F83" w:rsidP="00117643">
      <w:pPr>
        <w:pStyle w:val="Teksttreci20"/>
        <w:shd w:val="clear" w:color="auto" w:fill="auto"/>
        <w:tabs>
          <w:tab w:val="left" w:pos="250"/>
        </w:tabs>
        <w:spacing w:after="0" w:line="360" w:lineRule="auto"/>
        <w:ind w:right="1395" w:firstLine="0"/>
        <w:jc w:val="left"/>
        <w:rPr>
          <w:color w:val="auto"/>
          <w:sz w:val="24"/>
          <w:szCs w:val="24"/>
        </w:rPr>
      </w:pPr>
      <w:r w:rsidRPr="00D865EF">
        <w:rPr>
          <w:rStyle w:val="Teksttreci2Kursywa"/>
          <w:b/>
          <w:i w:val="0"/>
          <w:color w:val="auto"/>
          <w:sz w:val="24"/>
          <w:szCs w:val="24"/>
        </w:rPr>
        <w:t>1</w:t>
      </w:r>
      <w:r w:rsidR="00B57799" w:rsidRPr="00D865EF">
        <w:rPr>
          <w:rStyle w:val="Teksttreci2Kursywa"/>
          <w:b/>
          <w:i w:val="0"/>
          <w:color w:val="auto"/>
          <w:sz w:val="24"/>
          <w:szCs w:val="24"/>
        </w:rPr>
        <w:t>4</w:t>
      </w:r>
      <w:r w:rsidRPr="00D865EF">
        <w:rPr>
          <w:rStyle w:val="Teksttreci2Kursywa"/>
          <w:b/>
          <w:i w:val="0"/>
          <w:color w:val="auto"/>
          <w:sz w:val="24"/>
          <w:szCs w:val="24"/>
        </w:rPr>
        <w:t>.</w:t>
      </w:r>
      <w:r w:rsidRPr="00D865EF">
        <w:rPr>
          <w:rStyle w:val="Teksttreci2Kursywa"/>
          <w:color w:val="auto"/>
          <w:sz w:val="24"/>
          <w:szCs w:val="24"/>
        </w:rPr>
        <w:t xml:space="preserve"> </w:t>
      </w:r>
      <w:proofErr w:type="spellStart"/>
      <w:r w:rsidRPr="00D865EF">
        <w:rPr>
          <w:rStyle w:val="Teksttreci2Kursywa"/>
          <w:i w:val="0"/>
          <w:color w:val="auto"/>
          <w:sz w:val="24"/>
          <w:szCs w:val="24"/>
        </w:rPr>
        <w:t>Hipotecjusz</w:t>
      </w:r>
      <w:proofErr w:type="spellEnd"/>
      <w:r w:rsidRPr="00D865EF">
        <w:rPr>
          <w:color w:val="auto"/>
          <w:sz w:val="24"/>
          <w:szCs w:val="24"/>
        </w:rPr>
        <w:t xml:space="preserve"> może zainwestować 4000 </w:t>
      </w:r>
      <w:proofErr w:type="spellStart"/>
      <w:r w:rsidRPr="00D865EF">
        <w:rPr>
          <w:rStyle w:val="Teksttreci2Kursywa"/>
          <w:i w:val="0"/>
          <w:color w:val="auto"/>
          <w:sz w:val="24"/>
          <w:szCs w:val="24"/>
        </w:rPr>
        <w:t>gb</w:t>
      </w:r>
      <w:proofErr w:type="spellEnd"/>
      <w:r w:rsidRPr="00D865EF">
        <w:rPr>
          <w:color w:val="auto"/>
          <w:sz w:val="24"/>
          <w:szCs w:val="24"/>
        </w:rPr>
        <w:t xml:space="preserve"> i po 6 miesiącach zyskać 401 </w:t>
      </w:r>
      <w:proofErr w:type="spellStart"/>
      <w:r w:rsidRPr="00D865EF">
        <w:rPr>
          <w:rStyle w:val="Teksttreci2Kursywa"/>
          <w:i w:val="0"/>
          <w:color w:val="auto"/>
          <w:sz w:val="24"/>
          <w:szCs w:val="24"/>
        </w:rPr>
        <w:t>gb</w:t>
      </w:r>
      <w:proofErr w:type="spellEnd"/>
      <w:r w:rsidRPr="00D865EF">
        <w:rPr>
          <w:rStyle w:val="Teksttreci2Kursywa"/>
          <w:color w:val="auto"/>
          <w:sz w:val="24"/>
          <w:szCs w:val="24"/>
        </w:rPr>
        <w:t xml:space="preserve">. </w:t>
      </w:r>
      <w:r w:rsidRPr="00D865EF">
        <w:rPr>
          <w:rStyle w:val="Teksttreci2Kursywa"/>
          <w:i w:val="0"/>
          <w:color w:val="auto"/>
          <w:sz w:val="24"/>
          <w:szCs w:val="24"/>
        </w:rPr>
        <w:t xml:space="preserve">Bank of </w:t>
      </w:r>
      <w:proofErr w:type="spellStart"/>
      <w:r w:rsidRPr="00D865EF">
        <w:rPr>
          <w:rStyle w:val="Teksttreci2Kursywa"/>
          <w:i w:val="0"/>
          <w:color w:val="auto"/>
          <w:sz w:val="24"/>
          <w:szCs w:val="24"/>
        </w:rPr>
        <w:t>Hypothetia</w:t>
      </w:r>
      <w:proofErr w:type="spellEnd"/>
      <w:r w:rsidRPr="00D865EF">
        <w:rPr>
          <w:rStyle w:val="Teksttreci2Kursywa"/>
          <w:color w:val="auto"/>
          <w:sz w:val="24"/>
          <w:szCs w:val="24"/>
        </w:rPr>
        <w:t xml:space="preserve"> </w:t>
      </w:r>
      <w:r w:rsidRPr="00D865EF">
        <w:rPr>
          <w:color w:val="auto"/>
          <w:sz w:val="24"/>
          <w:szCs w:val="24"/>
        </w:rPr>
        <w:t xml:space="preserve">oprocentowuje wkłady procentem składanym przy półrocznej kapitalizacji odsetek. Po roku nominalna wartość wkładu wzrasta o 21%, nie ma ryzyka i inflacji. </w:t>
      </w:r>
      <w:r w:rsidRPr="00D865EF">
        <w:rPr>
          <w:b/>
          <w:color w:val="auto"/>
          <w:sz w:val="24"/>
          <w:szCs w:val="24"/>
        </w:rPr>
        <w:t>a)</w:t>
      </w:r>
      <w:r w:rsidRPr="00D865EF">
        <w:rPr>
          <w:color w:val="auto"/>
          <w:sz w:val="24"/>
          <w:szCs w:val="24"/>
        </w:rPr>
        <w:t xml:space="preserve"> Czy opłaca się inwestować? </w:t>
      </w:r>
      <w:r w:rsidRPr="00D865EF">
        <w:rPr>
          <w:b/>
          <w:color w:val="auto"/>
          <w:sz w:val="24"/>
          <w:szCs w:val="24"/>
        </w:rPr>
        <w:t>b)</w:t>
      </w:r>
      <w:r w:rsidRPr="00D865EF">
        <w:rPr>
          <w:color w:val="auto"/>
          <w:sz w:val="24"/>
          <w:szCs w:val="24"/>
        </w:rPr>
        <w:t xml:space="preserve"> Po roku poj</w:t>
      </w:r>
      <w:r w:rsidRPr="008314AD">
        <w:rPr>
          <w:color w:val="auto"/>
          <w:sz w:val="24"/>
          <w:szCs w:val="24"/>
        </w:rPr>
        <w:t xml:space="preserve">awiła się inflacja (5% na pół roku). Oblicz realną półroczną stopę procentową. </w:t>
      </w:r>
    </w:p>
    <w:p w14:paraId="27285F2B" w14:textId="5A3ACEA8" w:rsidR="00B57799" w:rsidRPr="008314AD" w:rsidRDefault="00B57799" w:rsidP="008314AD">
      <w:pPr>
        <w:pStyle w:val="Teksttreci20"/>
        <w:shd w:val="clear" w:color="auto" w:fill="auto"/>
        <w:tabs>
          <w:tab w:val="left" w:pos="250"/>
        </w:tabs>
        <w:spacing w:after="0" w:line="360" w:lineRule="auto"/>
        <w:ind w:right="1395" w:firstLine="0"/>
        <w:jc w:val="left"/>
        <w:rPr>
          <w:color w:val="auto"/>
          <w:sz w:val="24"/>
          <w:szCs w:val="24"/>
        </w:rPr>
      </w:pPr>
      <w:r w:rsidRPr="00761121">
        <w:rPr>
          <w:b/>
          <w:color w:val="auto"/>
          <w:sz w:val="24"/>
          <w:szCs w:val="24"/>
        </w:rPr>
        <w:t>15.</w:t>
      </w:r>
      <w:r w:rsidRPr="008314AD">
        <w:rPr>
          <w:color w:val="auto"/>
          <w:sz w:val="24"/>
          <w:szCs w:val="24"/>
        </w:rPr>
        <w:t xml:space="preserve"> </w:t>
      </w:r>
      <w:r w:rsidR="00761121" w:rsidRPr="00761121">
        <w:rPr>
          <w:b/>
          <w:color w:val="auto"/>
          <w:sz w:val="24"/>
          <w:szCs w:val="24"/>
        </w:rPr>
        <w:t>a)</w:t>
      </w:r>
      <w:r w:rsidR="00761121">
        <w:rPr>
          <w:color w:val="auto"/>
          <w:sz w:val="24"/>
          <w:szCs w:val="24"/>
        </w:rPr>
        <w:t xml:space="preserve"> </w:t>
      </w:r>
      <w:r w:rsidRPr="008314AD">
        <w:rPr>
          <w:color w:val="auto"/>
          <w:sz w:val="24"/>
          <w:szCs w:val="24"/>
        </w:rPr>
        <w:t>Symbol „</w:t>
      </w:r>
      <w:r w:rsidRPr="008314AD">
        <w:rPr>
          <w:i/>
          <w:color w:val="auto"/>
          <w:sz w:val="24"/>
          <w:szCs w:val="24"/>
        </w:rPr>
        <w:t>i</w:t>
      </w:r>
      <w:r w:rsidRPr="008314AD">
        <w:rPr>
          <w:color w:val="auto"/>
          <w:sz w:val="24"/>
          <w:szCs w:val="24"/>
        </w:rPr>
        <w:t>” oznacza stopę procentową</w:t>
      </w:r>
      <w:r w:rsidR="00AB3C8F">
        <w:rPr>
          <w:color w:val="auto"/>
          <w:sz w:val="24"/>
          <w:szCs w:val="24"/>
        </w:rPr>
        <w:t>, a symbol „</w:t>
      </w:r>
      <w:r w:rsidR="00AB3C8F" w:rsidRPr="00AB3C8F">
        <w:rPr>
          <w:i/>
          <w:iCs/>
          <w:color w:val="auto"/>
          <w:sz w:val="24"/>
          <w:szCs w:val="24"/>
        </w:rPr>
        <w:t>n</w:t>
      </w:r>
      <w:r w:rsidR="00AB3C8F">
        <w:rPr>
          <w:color w:val="auto"/>
          <w:sz w:val="24"/>
          <w:szCs w:val="24"/>
        </w:rPr>
        <w:t xml:space="preserve">” oznacza liczbę okresów </w:t>
      </w:r>
      <w:proofErr w:type="spellStart"/>
      <w:r w:rsidR="00AB3C8F">
        <w:rPr>
          <w:color w:val="auto"/>
          <w:sz w:val="24"/>
          <w:szCs w:val="24"/>
        </w:rPr>
        <w:t>kapitalizacyjnych</w:t>
      </w:r>
      <w:proofErr w:type="spellEnd"/>
      <w:r w:rsidRPr="008314AD">
        <w:rPr>
          <w:color w:val="auto"/>
          <w:sz w:val="24"/>
          <w:szCs w:val="24"/>
        </w:rPr>
        <w:t xml:space="preserve">; jaki proces opisuje następujące równanie: </w:t>
      </w:r>
      <w:proofErr w:type="spellStart"/>
      <w:r w:rsidRPr="008314AD">
        <w:rPr>
          <w:rStyle w:val="Teksttreci2Kursywa"/>
          <w:color w:val="auto"/>
          <w:sz w:val="24"/>
          <w:szCs w:val="24"/>
        </w:rPr>
        <w:t>A</w:t>
      </w:r>
      <w:r w:rsidRPr="008314AD">
        <w:rPr>
          <w:rStyle w:val="Teksttreci2Kursywa"/>
          <w:i w:val="0"/>
          <w:color w:val="auto"/>
          <w:sz w:val="24"/>
          <w:szCs w:val="24"/>
          <w:vertAlign w:val="subscript"/>
        </w:rPr>
        <w:t>n</w:t>
      </w:r>
      <w:proofErr w:type="spellEnd"/>
      <w:r w:rsidRPr="008314AD">
        <w:rPr>
          <w:rStyle w:val="Teksttreci2Kursywa"/>
          <w:color w:val="auto"/>
          <w:sz w:val="24"/>
          <w:szCs w:val="24"/>
        </w:rPr>
        <w:t xml:space="preserve"> = A </w:t>
      </w:r>
      <m:oMath>
        <m:r>
          <m:rPr>
            <m:sty m:val="p"/>
          </m:rPr>
          <w:rPr>
            <w:rStyle w:val="Teksttreci2Kursywa"/>
            <w:rFonts w:ascii="Cambria Math" w:hAnsi="Cambria Math"/>
            <w:color w:val="auto"/>
            <w:sz w:val="24"/>
            <w:szCs w:val="24"/>
          </w:rPr>
          <m:t>∙</m:t>
        </m:r>
      </m:oMath>
      <w:r w:rsidRPr="008314AD">
        <w:rPr>
          <w:color w:val="auto"/>
          <w:sz w:val="24"/>
          <w:szCs w:val="24"/>
        </w:rPr>
        <w:t xml:space="preserve"> (1 + </w:t>
      </w:r>
      <w:r w:rsidRPr="008314AD">
        <w:rPr>
          <w:i/>
          <w:color w:val="auto"/>
          <w:sz w:val="24"/>
          <w:szCs w:val="24"/>
        </w:rPr>
        <w:t>i</w:t>
      </w:r>
      <w:r w:rsidRPr="008314AD">
        <w:rPr>
          <w:color w:val="auto"/>
          <w:sz w:val="24"/>
          <w:szCs w:val="24"/>
        </w:rPr>
        <w:t>)</w:t>
      </w:r>
      <w:r w:rsidRPr="008314AD">
        <w:rPr>
          <w:color w:val="auto"/>
          <w:sz w:val="24"/>
          <w:szCs w:val="24"/>
          <w:vertAlign w:val="superscript"/>
        </w:rPr>
        <w:t>n</w:t>
      </w:r>
      <w:r w:rsidRPr="008314AD">
        <w:rPr>
          <w:color w:val="auto"/>
          <w:sz w:val="24"/>
          <w:szCs w:val="24"/>
        </w:rPr>
        <w:t xml:space="preserve">? Odpowiedz szczegółowo. </w:t>
      </w:r>
      <w:r w:rsidRPr="00761121">
        <w:rPr>
          <w:b/>
          <w:color w:val="auto"/>
          <w:sz w:val="24"/>
          <w:szCs w:val="24"/>
        </w:rPr>
        <w:t>b)</w:t>
      </w:r>
      <w:r w:rsidRPr="008314AD">
        <w:rPr>
          <w:color w:val="auto"/>
          <w:sz w:val="24"/>
          <w:szCs w:val="24"/>
        </w:rPr>
        <w:t xml:space="preserve"> Proces, o którym była mowa w podpunkcie (a) sprawił, że kwota </w:t>
      </w:r>
      <w:r w:rsidRPr="008314AD">
        <w:rPr>
          <w:rStyle w:val="Teksttreci2Kursywa"/>
          <w:color w:val="auto"/>
          <w:sz w:val="24"/>
          <w:szCs w:val="24"/>
        </w:rPr>
        <w:t>A</w:t>
      </w:r>
      <w:r w:rsidRPr="008314AD">
        <w:rPr>
          <w:color w:val="auto"/>
          <w:sz w:val="24"/>
          <w:szCs w:val="24"/>
        </w:rPr>
        <w:t xml:space="preserve"> się podwoiła. Zmień równanie z podpunktu (a) w taki sposób, aby opisywało ono to zdarzenie. </w:t>
      </w:r>
      <w:r w:rsidRPr="00761121">
        <w:rPr>
          <w:b/>
          <w:color w:val="auto"/>
          <w:sz w:val="24"/>
          <w:szCs w:val="24"/>
        </w:rPr>
        <w:t>c)</w:t>
      </w:r>
      <w:r w:rsidRPr="008314AD">
        <w:rPr>
          <w:color w:val="auto"/>
          <w:sz w:val="24"/>
          <w:szCs w:val="24"/>
        </w:rPr>
        <w:t xml:space="preserve"> Oblicz taką (roczną) stopę procentową, </w:t>
      </w:r>
      <w:r w:rsidRPr="008314AD">
        <w:rPr>
          <w:i/>
          <w:color w:val="auto"/>
          <w:sz w:val="24"/>
          <w:szCs w:val="24"/>
        </w:rPr>
        <w:t>i</w:t>
      </w:r>
      <w:r w:rsidRPr="008314AD">
        <w:rPr>
          <w:color w:val="auto"/>
          <w:sz w:val="24"/>
          <w:szCs w:val="24"/>
        </w:rPr>
        <w:t xml:space="preserve">, przy której dokładnie po 5 latach następuje podwojenie się wkładu bankowego. </w:t>
      </w:r>
    </w:p>
    <w:p w14:paraId="52D7C578" w14:textId="77777777" w:rsidR="00237DE0" w:rsidRPr="009B5258" w:rsidRDefault="007F45BD" w:rsidP="00E51669">
      <w:pPr>
        <w:pStyle w:val="Teksttreci20"/>
        <w:shd w:val="clear" w:color="auto" w:fill="auto"/>
        <w:tabs>
          <w:tab w:val="left" w:pos="250"/>
        </w:tabs>
        <w:spacing w:after="0" w:line="360" w:lineRule="auto"/>
        <w:ind w:right="1395" w:firstLine="0"/>
        <w:jc w:val="left"/>
        <w:rPr>
          <w:color w:val="FF0000"/>
          <w:sz w:val="24"/>
          <w:szCs w:val="24"/>
        </w:rPr>
      </w:pPr>
      <w:r w:rsidRPr="00761121">
        <w:rPr>
          <w:b/>
          <w:color w:val="auto"/>
          <w:sz w:val="24"/>
          <w:szCs w:val="24"/>
        </w:rPr>
        <w:t>16.</w:t>
      </w:r>
      <w:r w:rsidRPr="008314AD">
        <w:rPr>
          <w:color w:val="auto"/>
          <w:sz w:val="24"/>
          <w:szCs w:val="24"/>
        </w:rPr>
        <w:t xml:space="preserve"> Pewna firma wyemitowała obligację; nabywca za rok dostanie 3300 i – dodatkowo – za 2 lata 3630, i – dodatkowo – za 3 lata 3993. Następnie obligacja ta straci ważność. Roczna stopa procentowa wynosi 10%; nie ma ryzyka i inflacji. </w:t>
      </w:r>
      <w:r w:rsidRPr="00761121">
        <w:rPr>
          <w:b/>
          <w:color w:val="auto"/>
          <w:sz w:val="24"/>
          <w:szCs w:val="24"/>
        </w:rPr>
        <w:t>a)</w:t>
      </w:r>
      <w:r w:rsidRPr="008314AD">
        <w:rPr>
          <w:color w:val="auto"/>
          <w:sz w:val="24"/>
          <w:szCs w:val="24"/>
        </w:rPr>
        <w:t xml:space="preserve"> Ile należałoby ulokować w banku, aby wejść w posiadanie takiego strumienia dochodów, jak ten, który otrzyma nabywca obligacji (zastosuj dyskontowanie)? </w:t>
      </w:r>
      <w:r w:rsidRPr="00761121">
        <w:rPr>
          <w:b/>
          <w:color w:val="auto"/>
          <w:sz w:val="24"/>
          <w:szCs w:val="24"/>
        </w:rPr>
        <w:t>b)</w:t>
      </w:r>
      <w:r w:rsidRPr="008314AD">
        <w:rPr>
          <w:color w:val="auto"/>
          <w:sz w:val="24"/>
          <w:szCs w:val="24"/>
        </w:rPr>
        <w:t xml:space="preserve"> Ile maksymalnie warto zapłacić za tę obligację? </w:t>
      </w:r>
      <w:r w:rsidR="00351E05" w:rsidRPr="00351E05">
        <w:rPr>
          <w:b/>
          <w:color w:val="auto"/>
          <w:sz w:val="24"/>
          <w:szCs w:val="24"/>
        </w:rPr>
        <w:t>c)</w:t>
      </w:r>
      <w:r w:rsidR="00351E05">
        <w:rPr>
          <w:color w:val="auto"/>
          <w:sz w:val="24"/>
          <w:szCs w:val="24"/>
        </w:rPr>
        <w:t xml:space="preserve"> Pokaż, że nie warto jej kupić po cenie wyższej i że jej kupno po cenie niższej jest opłacalne. </w:t>
      </w:r>
      <w:r w:rsidR="00351E05">
        <w:rPr>
          <w:b/>
          <w:color w:val="auto"/>
          <w:sz w:val="24"/>
          <w:szCs w:val="24"/>
        </w:rPr>
        <w:t>d</w:t>
      </w:r>
      <w:r w:rsidRPr="00761121">
        <w:rPr>
          <w:b/>
          <w:color w:val="auto"/>
          <w:sz w:val="24"/>
          <w:szCs w:val="24"/>
        </w:rPr>
        <w:t>)</w:t>
      </w:r>
      <w:r w:rsidRPr="008314AD">
        <w:rPr>
          <w:color w:val="auto"/>
          <w:sz w:val="24"/>
          <w:szCs w:val="24"/>
        </w:rPr>
        <w:t xml:space="preserve"> Powiedzmy, że na rynku kapitałowym ta obligacja kosztuje 9000 zł; podaj jej wartość w </w:t>
      </w:r>
      <w:r w:rsidRPr="00351E05">
        <w:rPr>
          <w:color w:val="auto"/>
          <w:sz w:val="24"/>
          <w:szCs w:val="24"/>
        </w:rPr>
        <w:t>cenach</w:t>
      </w:r>
      <w:r w:rsidRPr="008314AD">
        <w:rPr>
          <w:color w:val="auto"/>
          <w:sz w:val="24"/>
          <w:szCs w:val="24"/>
        </w:rPr>
        <w:t xml:space="preserve"> stałych sprzed dwóch lat. </w:t>
      </w:r>
    </w:p>
    <w:p w14:paraId="3ABF660F" w14:textId="77777777" w:rsidR="00F94F83" w:rsidRPr="008314AD" w:rsidRDefault="007F45BD" w:rsidP="00761121">
      <w:pPr>
        <w:pStyle w:val="Teksttreci20"/>
        <w:tabs>
          <w:tab w:val="left" w:pos="250"/>
        </w:tabs>
        <w:spacing w:after="0" w:line="360" w:lineRule="auto"/>
        <w:ind w:right="1395" w:firstLine="0"/>
        <w:jc w:val="left"/>
        <w:rPr>
          <w:color w:val="auto"/>
          <w:sz w:val="24"/>
          <w:szCs w:val="24"/>
        </w:rPr>
      </w:pPr>
      <w:r w:rsidRPr="00761121">
        <w:rPr>
          <w:b/>
          <w:color w:val="auto"/>
          <w:sz w:val="24"/>
          <w:szCs w:val="24"/>
        </w:rPr>
        <w:t>1</w:t>
      </w:r>
      <w:r w:rsidR="004161B0">
        <w:rPr>
          <w:b/>
          <w:color w:val="auto"/>
          <w:sz w:val="24"/>
          <w:szCs w:val="24"/>
        </w:rPr>
        <w:t>7</w:t>
      </w:r>
      <w:r w:rsidRPr="00761121">
        <w:rPr>
          <w:b/>
          <w:color w:val="auto"/>
          <w:sz w:val="24"/>
          <w:szCs w:val="24"/>
        </w:rPr>
        <w:t>.</w:t>
      </w:r>
      <w:r w:rsidRPr="008314AD">
        <w:rPr>
          <w:color w:val="auto"/>
          <w:sz w:val="24"/>
          <w:szCs w:val="24"/>
        </w:rPr>
        <w:t xml:space="preserve"> </w:t>
      </w:r>
      <w:r w:rsidR="00F94F83" w:rsidRPr="008314AD">
        <w:rPr>
          <w:bCs/>
          <w:color w:val="auto"/>
          <w:sz w:val="24"/>
          <w:szCs w:val="24"/>
        </w:rPr>
        <w:t xml:space="preserve">Po pierwszym roku posiadacz obligacji dostanie 1100 zł i dodatkowo po drugim roku </w:t>
      </w:r>
      <w:r w:rsidR="00F94F83" w:rsidRPr="008314AD">
        <w:rPr>
          <w:bCs/>
          <w:color w:val="auto"/>
          <w:sz w:val="24"/>
          <w:szCs w:val="24"/>
        </w:rPr>
        <w:lastRenderedPageBreak/>
        <w:t xml:space="preserve">1210 zł i dodatkowo po trzecim roku – 1331 zł. Nie ma innych zysków i kosztów; nie ma ryzyka i inflacji. Stopa procentowa wynosi 10%. </w:t>
      </w:r>
      <w:r w:rsidR="00F94F83" w:rsidRPr="00761121">
        <w:rPr>
          <w:b/>
          <w:bCs/>
          <w:color w:val="auto"/>
          <w:sz w:val="24"/>
          <w:szCs w:val="24"/>
        </w:rPr>
        <w:t>a)</w:t>
      </w:r>
      <w:r w:rsidR="00F94F83" w:rsidRPr="008314AD">
        <w:rPr>
          <w:bCs/>
          <w:color w:val="auto"/>
          <w:sz w:val="24"/>
          <w:szCs w:val="24"/>
        </w:rPr>
        <w:t xml:space="preserve"> Ile wynosi </w:t>
      </w:r>
      <w:r w:rsidR="00E51669">
        <w:rPr>
          <w:bCs/>
          <w:color w:val="auto"/>
          <w:sz w:val="24"/>
          <w:szCs w:val="24"/>
        </w:rPr>
        <w:t xml:space="preserve">kwota </w:t>
      </w:r>
      <w:r w:rsidR="00F94F83" w:rsidRPr="008314AD">
        <w:rPr>
          <w:bCs/>
          <w:color w:val="auto"/>
          <w:sz w:val="24"/>
          <w:szCs w:val="24"/>
        </w:rPr>
        <w:t xml:space="preserve">zysków wypłaconych posiadaczowi tej obligacji w ciągu trzech lat? </w:t>
      </w:r>
      <w:r w:rsidR="00F94F83" w:rsidRPr="00761121">
        <w:rPr>
          <w:b/>
          <w:bCs/>
          <w:color w:val="auto"/>
          <w:sz w:val="24"/>
          <w:szCs w:val="24"/>
        </w:rPr>
        <w:t>b)</w:t>
      </w:r>
      <w:r w:rsidR="00F94F83" w:rsidRPr="008314AD">
        <w:rPr>
          <w:bCs/>
          <w:color w:val="auto"/>
          <w:sz w:val="24"/>
          <w:szCs w:val="24"/>
        </w:rPr>
        <w:t xml:space="preserve"> </w:t>
      </w:r>
      <w:r w:rsidR="00E51669">
        <w:rPr>
          <w:bCs/>
          <w:color w:val="auto"/>
          <w:sz w:val="24"/>
          <w:szCs w:val="24"/>
        </w:rPr>
        <w:t xml:space="preserve">Do jakiej kwoty urosłoby </w:t>
      </w:r>
      <w:r w:rsidR="00F94F83" w:rsidRPr="008314AD">
        <w:rPr>
          <w:bCs/>
          <w:color w:val="auto"/>
          <w:sz w:val="24"/>
          <w:szCs w:val="24"/>
        </w:rPr>
        <w:t>3000 zł ulokowan</w:t>
      </w:r>
      <w:r w:rsidR="00E51669">
        <w:rPr>
          <w:bCs/>
          <w:color w:val="auto"/>
          <w:sz w:val="24"/>
          <w:szCs w:val="24"/>
        </w:rPr>
        <w:t xml:space="preserve">e </w:t>
      </w:r>
      <w:r w:rsidR="00F94F83" w:rsidRPr="008314AD">
        <w:rPr>
          <w:bCs/>
          <w:color w:val="auto"/>
          <w:sz w:val="24"/>
          <w:szCs w:val="24"/>
        </w:rPr>
        <w:t xml:space="preserve">w banku na 10% na trzy lata (zastosuj wzór na </w:t>
      </w:r>
      <w:proofErr w:type="spellStart"/>
      <w:r w:rsidR="00F94F83" w:rsidRPr="008314AD">
        <w:rPr>
          <w:bCs/>
          <w:i/>
          <w:iCs/>
          <w:color w:val="auto"/>
          <w:sz w:val="24"/>
          <w:szCs w:val="24"/>
        </w:rPr>
        <w:t>future</w:t>
      </w:r>
      <w:proofErr w:type="spellEnd"/>
      <w:r w:rsidR="00F94F83" w:rsidRPr="008314AD">
        <w:rPr>
          <w:bCs/>
          <w:i/>
          <w:iCs/>
          <w:color w:val="auto"/>
          <w:sz w:val="24"/>
          <w:szCs w:val="24"/>
        </w:rPr>
        <w:t xml:space="preserve"> </w:t>
      </w:r>
      <w:proofErr w:type="spellStart"/>
      <w:r w:rsidR="00F94F83" w:rsidRPr="008314AD">
        <w:rPr>
          <w:bCs/>
          <w:i/>
          <w:iCs/>
          <w:color w:val="auto"/>
          <w:sz w:val="24"/>
          <w:szCs w:val="24"/>
        </w:rPr>
        <w:t>value</w:t>
      </w:r>
      <w:proofErr w:type="spellEnd"/>
      <w:r w:rsidR="00F94F83" w:rsidRPr="008314AD">
        <w:rPr>
          <w:bCs/>
          <w:color w:val="auto"/>
          <w:sz w:val="24"/>
          <w:szCs w:val="24"/>
        </w:rPr>
        <w:t xml:space="preserve">)? </w:t>
      </w:r>
      <w:r w:rsidR="00351E05" w:rsidRPr="00351E05">
        <w:rPr>
          <w:b/>
          <w:bCs/>
          <w:color w:val="auto"/>
          <w:sz w:val="24"/>
          <w:szCs w:val="24"/>
        </w:rPr>
        <w:t>c)</w:t>
      </w:r>
      <w:r w:rsidR="00351E05">
        <w:rPr>
          <w:bCs/>
          <w:color w:val="auto"/>
          <w:sz w:val="24"/>
          <w:szCs w:val="24"/>
        </w:rPr>
        <w:t xml:space="preserve"> Czy złotówki składające się na te obie kwoty mają taką samą wartość? </w:t>
      </w:r>
      <w:r w:rsidR="00351E05" w:rsidRPr="00351E05">
        <w:rPr>
          <w:b/>
          <w:bCs/>
          <w:color w:val="auto"/>
          <w:sz w:val="24"/>
          <w:szCs w:val="24"/>
        </w:rPr>
        <w:t>d</w:t>
      </w:r>
      <w:r w:rsidR="00F94F83" w:rsidRPr="00761121">
        <w:rPr>
          <w:b/>
          <w:bCs/>
          <w:color w:val="auto"/>
          <w:sz w:val="24"/>
          <w:szCs w:val="24"/>
        </w:rPr>
        <w:t>)</w:t>
      </w:r>
      <w:r w:rsidR="00F94F83" w:rsidRPr="008314AD">
        <w:rPr>
          <w:bCs/>
          <w:color w:val="auto"/>
          <w:sz w:val="24"/>
          <w:szCs w:val="24"/>
        </w:rPr>
        <w:t xml:space="preserve"> Czy </w:t>
      </w:r>
      <w:r w:rsidR="003B7683">
        <w:rPr>
          <w:bCs/>
          <w:color w:val="auto"/>
          <w:sz w:val="24"/>
          <w:szCs w:val="24"/>
        </w:rPr>
        <w:t xml:space="preserve">to prawda, że </w:t>
      </w:r>
      <w:r w:rsidR="00F94F83" w:rsidRPr="008314AD">
        <w:rPr>
          <w:bCs/>
          <w:color w:val="auto"/>
          <w:sz w:val="24"/>
          <w:szCs w:val="24"/>
        </w:rPr>
        <w:t xml:space="preserve">z odpowiedzi na pytania (a) i (b) wynika, </w:t>
      </w:r>
      <w:r w:rsidR="003B7683">
        <w:rPr>
          <w:bCs/>
          <w:color w:val="auto"/>
          <w:sz w:val="24"/>
          <w:szCs w:val="24"/>
        </w:rPr>
        <w:t>i</w:t>
      </w:r>
      <w:r w:rsidR="00F94F83" w:rsidRPr="008314AD">
        <w:rPr>
          <w:bCs/>
          <w:color w:val="auto"/>
          <w:sz w:val="24"/>
          <w:szCs w:val="24"/>
        </w:rPr>
        <w:t xml:space="preserve">ż tej obligacji nie warto kupić za 3000 zł? Wszak 3993 zł to więcej niż 3642 zł? </w:t>
      </w:r>
    </w:p>
    <w:p w14:paraId="5BBB22A4" w14:textId="77777777" w:rsidR="00D55198" w:rsidRDefault="00B57799" w:rsidP="00BE61BF">
      <w:pPr>
        <w:pStyle w:val="Teksttreci20"/>
        <w:shd w:val="clear" w:color="auto" w:fill="auto"/>
        <w:tabs>
          <w:tab w:val="left" w:pos="250"/>
        </w:tabs>
        <w:spacing w:after="0" w:line="360" w:lineRule="auto"/>
        <w:ind w:right="1395" w:firstLine="0"/>
        <w:jc w:val="left"/>
        <w:rPr>
          <w:color w:val="auto"/>
          <w:sz w:val="24"/>
          <w:szCs w:val="24"/>
        </w:rPr>
      </w:pPr>
      <w:r w:rsidRPr="00761121">
        <w:rPr>
          <w:b/>
          <w:color w:val="auto"/>
          <w:sz w:val="24"/>
          <w:szCs w:val="24"/>
        </w:rPr>
        <w:t>1</w:t>
      </w:r>
      <w:r w:rsidR="004161B0">
        <w:rPr>
          <w:b/>
          <w:color w:val="auto"/>
          <w:sz w:val="24"/>
          <w:szCs w:val="24"/>
        </w:rPr>
        <w:t>8</w:t>
      </w:r>
      <w:r w:rsidRPr="00761121">
        <w:rPr>
          <w:b/>
          <w:color w:val="auto"/>
          <w:sz w:val="24"/>
          <w:szCs w:val="24"/>
        </w:rPr>
        <w:t>.</w:t>
      </w:r>
      <w:r w:rsidRPr="008314AD">
        <w:rPr>
          <w:color w:val="auto"/>
          <w:sz w:val="24"/>
          <w:szCs w:val="24"/>
        </w:rPr>
        <w:t xml:space="preserve"> </w:t>
      </w:r>
      <w:r w:rsidR="00D55198" w:rsidRPr="008314AD">
        <w:rPr>
          <w:color w:val="auto"/>
          <w:sz w:val="24"/>
          <w:szCs w:val="24"/>
        </w:rPr>
        <w:t xml:space="preserve">W którym z następujących przypadków chodzi tylko o związek przypadkowy, a w którym o związek przyczynowy? </w:t>
      </w:r>
      <w:r w:rsidR="00D55198" w:rsidRPr="00761121">
        <w:rPr>
          <w:b/>
          <w:color w:val="auto"/>
          <w:sz w:val="24"/>
          <w:szCs w:val="24"/>
        </w:rPr>
        <w:t>a)</w:t>
      </w:r>
      <w:r w:rsidR="00D55198" w:rsidRPr="008314AD">
        <w:rPr>
          <w:color w:val="auto"/>
          <w:sz w:val="24"/>
          <w:szCs w:val="24"/>
        </w:rPr>
        <w:t xml:space="preserve"> Już kilka razy wzrostowi cen samochodów w Polsce towarzyszył spadek liczby kupowanych przez Polaków nowych samochodów. </w:t>
      </w:r>
      <w:r w:rsidR="00D55198" w:rsidRPr="00761121">
        <w:rPr>
          <w:b/>
          <w:color w:val="auto"/>
          <w:sz w:val="24"/>
          <w:szCs w:val="24"/>
        </w:rPr>
        <w:t>b)</w:t>
      </w:r>
      <w:r w:rsidR="00D55198" w:rsidRPr="008314AD">
        <w:rPr>
          <w:color w:val="auto"/>
          <w:sz w:val="24"/>
          <w:szCs w:val="24"/>
        </w:rPr>
        <w:t xml:space="preserve"> Zauważyłem, że liczba bocianów i liczba dzieci, które rodzą się w tej wsi, zmieniają się w tym samym kierunku. </w:t>
      </w:r>
      <w:r w:rsidR="00D55198" w:rsidRPr="00761121">
        <w:rPr>
          <w:b/>
          <w:color w:val="auto"/>
          <w:sz w:val="24"/>
          <w:szCs w:val="24"/>
        </w:rPr>
        <w:t>c)</w:t>
      </w:r>
      <w:r w:rsidR="00D55198" w:rsidRPr="008314AD">
        <w:rPr>
          <w:color w:val="auto"/>
          <w:sz w:val="24"/>
          <w:szCs w:val="24"/>
        </w:rPr>
        <w:t xml:space="preserve"> Kiedy euro jest drogie, import samochodów do Polski maleje. </w:t>
      </w:r>
      <w:r w:rsidR="00D55198" w:rsidRPr="00761121">
        <w:rPr>
          <w:b/>
          <w:color w:val="auto"/>
          <w:sz w:val="24"/>
          <w:szCs w:val="24"/>
        </w:rPr>
        <w:t>d)</w:t>
      </w:r>
      <w:r w:rsidR="00D55198" w:rsidRPr="008314AD">
        <w:rPr>
          <w:color w:val="auto"/>
          <w:sz w:val="24"/>
          <w:szCs w:val="24"/>
        </w:rPr>
        <w:t xml:space="preserve"> Jakim kryterium się kierowałeś, udzielając odpowiedzi? Odpowiedz szczegółowo. </w:t>
      </w:r>
    </w:p>
    <w:p w14:paraId="352CDB93" w14:textId="77777777" w:rsidR="004A7394" w:rsidRPr="00FF2937" w:rsidRDefault="004A7394" w:rsidP="00BE61BF">
      <w:pPr>
        <w:pStyle w:val="Teksttreci20"/>
        <w:shd w:val="clear" w:color="auto" w:fill="auto"/>
        <w:tabs>
          <w:tab w:val="left" w:pos="250"/>
        </w:tabs>
        <w:spacing w:after="0" w:line="360" w:lineRule="auto"/>
        <w:ind w:right="1395" w:firstLine="0"/>
        <w:jc w:val="left"/>
        <w:rPr>
          <w:sz w:val="24"/>
          <w:szCs w:val="24"/>
        </w:rPr>
      </w:pPr>
      <w:r w:rsidRPr="00547882">
        <w:rPr>
          <w:b/>
          <w:sz w:val="24"/>
          <w:szCs w:val="24"/>
        </w:rPr>
        <w:t>19.</w:t>
      </w:r>
      <w:r>
        <w:rPr>
          <w:sz w:val="24"/>
          <w:szCs w:val="24"/>
        </w:rPr>
        <w:t xml:space="preserve"> </w:t>
      </w:r>
      <w:r w:rsidRPr="004241AD">
        <w:rPr>
          <w:sz w:val="24"/>
          <w:szCs w:val="24"/>
        </w:rPr>
        <w:t xml:space="preserve">Pomyśl o modelu, w którym popyt bywalców baru mlecznego Boston na „ziemniaki z tłuszczem” (á 0,62 zł) zależy od ich dochodów i ceny dania. </w:t>
      </w:r>
      <w:r w:rsidRPr="004241AD">
        <w:rPr>
          <w:b/>
          <w:sz w:val="24"/>
          <w:szCs w:val="24"/>
        </w:rPr>
        <w:t>a)</w:t>
      </w:r>
      <w:r w:rsidRPr="004241AD">
        <w:rPr>
          <w:sz w:val="24"/>
          <w:szCs w:val="24"/>
        </w:rPr>
        <w:t xml:space="preserve"> Załóż, że dochód klientów baru jest stały. Jakiej zależności zapotrzebowania od ceny oczekujesz: dodatniej czy ujemnej? </w:t>
      </w:r>
      <w:r w:rsidRPr="004241AD">
        <w:rPr>
          <w:b/>
          <w:sz w:val="24"/>
          <w:szCs w:val="24"/>
        </w:rPr>
        <w:t>b)</w:t>
      </w:r>
      <w:r w:rsidRPr="004241AD">
        <w:rPr>
          <w:sz w:val="24"/>
          <w:szCs w:val="24"/>
        </w:rPr>
        <w:t xml:space="preserve"> Tym razem stała jest cena. Co powiesz o zależności zapotrzebowania od dochodu? </w:t>
      </w:r>
      <w:r w:rsidRPr="004241AD">
        <w:rPr>
          <w:b/>
          <w:sz w:val="24"/>
          <w:szCs w:val="24"/>
        </w:rPr>
        <w:t>c)</w:t>
      </w:r>
      <w:r w:rsidRPr="004241AD">
        <w:rPr>
          <w:sz w:val="24"/>
          <w:szCs w:val="24"/>
        </w:rPr>
        <w:t xml:space="preserve"> Spróbuj rozbudować model o dodatkową zmienną wyjaśniającą.</w:t>
      </w:r>
      <w:r>
        <w:rPr>
          <w:sz w:val="24"/>
          <w:szCs w:val="24"/>
        </w:rPr>
        <w:t xml:space="preserve"> </w:t>
      </w:r>
    </w:p>
    <w:p w14:paraId="14F062C2" w14:textId="77777777" w:rsidR="00BE61BF" w:rsidRPr="00BE61BF" w:rsidRDefault="00BE61BF" w:rsidP="00BE61BF">
      <w:pPr>
        <w:spacing w:line="360" w:lineRule="auto"/>
        <w:ind w:right="1395"/>
        <w:rPr>
          <w:rFonts w:ascii="Times New Roman" w:hAnsi="Times New Roman" w:cs="Times New Roman"/>
          <w:color w:val="auto"/>
        </w:rPr>
      </w:pPr>
      <w:r w:rsidRPr="00BE61BF">
        <w:rPr>
          <w:rFonts w:ascii="Times New Roman" w:hAnsi="Times New Roman" w:cs="Times New Roman"/>
          <w:b/>
          <w:color w:val="auto"/>
        </w:rPr>
        <w:t>20.</w:t>
      </w:r>
      <w:r w:rsidRPr="00BE61BF">
        <w:rPr>
          <w:rFonts w:ascii="Times New Roman" w:hAnsi="Times New Roman" w:cs="Times New Roman"/>
          <w:color w:val="auto"/>
        </w:rPr>
        <w:t xml:space="preserve"> Czy te opinie są prawdziwe? Na czym polega ewentualny błąd w rozumowaniu? </w:t>
      </w:r>
    </w:p>
    <w:p w14:paraId="65096379" w14:textId="77777777" w:rsidR="00BE61BF" w:rsidRPr="00BE61BF" w:rsidRDefault="00BE61BF" w:rsidP="00BE61BF">
      <w:pPr>
        <w:spacing w:line="360" w:lineRule="auto"/>
        <w:ind w:right="1395"/>
        <w:rPr>
          <w:rFonts w:ascii="Times New Roman" w:hAnsi="Times New Roman" w:cs="Times New Roman"/>
          <w:color w:val="auto"/>
        </w:rPr>
      </w:pPr>
      <w:r w:rsidRPr="00BE61BF">
        <w:rPr>
          <w:rFonts w:ascii="Times New Roman" w:hAnsi="Times New Roman" w:cs="Times New Roman"/>
          <w:b/>
          <w:color w:val="auto"/>
        </w:rPr>
        <w:t>a)</w:t>
      </w:r>
      <w:r w:rsidRPr="00BE61BF">
        <w:rPr>
          <w:rFonts w:ascii="Times New Roman" w:hAnsi="Times New Roman" w:cs="Times New Roman"/>
          <w:color w:val="auto"/>
        </w:rPr>
        <w:t xml:space="preserve"> „Mieszkańcy Mongolii są biedni, bo są żółci. Bogate są kraje, których mieszkańcy są biali”. </w:t>
      </w:r>
      <w:r w:rsidRPr="00BE61BF">
        <w:rPr>
          <w:rFonts w:ascii="Times New Roman" w:hAnsi="Times New Roman" w:cs="Times New Roman"/>
          <w:b/>
          <w:color w:val="auto"/>
        </w:rPr>
        <w:t>b)</w:t>
      </w:r>
      <w:r w:rsidRPr="00BE61BF">
        <w:rPr>
          <w:rFonts w:ascii="Times New Roman" w:hAnsi="Times New Roman" w:cs="Times New Roman"/>
          <w:color w:val="auto"/>
        </w:rPr>
        <w:t xml:space="preserve"> „</w:t>
      </w:r>
      <w:r w:rsidRPr="00BE61BF">
        <w:rPr>
          <w:rFonts w:ascii="Times New Roman" w:hAnsi="Times New Roman" w:cs="Times New Roman"/>
          <w:bCs/>
          <w:color w:val="auto"/>
        </w:rPr>
        <w:t xml:space="preserve">Przyczyną inflacji jest spadek wartości pieniądza. Wszak kiedy pieniądz traci wartość, ceny rosną”. </w:t>
      </w:r>
      <w:r w:rsidRPr="00BE61BF">
        <w:rPr>
          <w:rFonts w:ascii="Times New Roman" w:hAnsi="Times New Roman" w:cs="Times New Roman"/>
          <w:b/>
          <w:color w:val="auto"/>
        </w:rPr>
        <w:t>c)</w:t>
      </w:r>
      <w:r w:rsidRPr="00BE61BF">
        <w:rPr>
          <w:rFonts w:ascii="Times New Roman" w:hAnsi="Times New Roman" w:cs="Times New Roman"/>
          <w:color w:val="auto"/>
        </w:rPr>
        <w:t xml:space="preserve"> „</w:t>
      </w:r>
      <w:r w:rsidRPr="00BE61BF">
        <w:rPr>
          <w:rFonts w:ascii="Times New Roman" w:eastAsia="Times New Roman" w:hAnsi="Times New Roman" w:cs="Times New Roman"/>
          <w:bCs/>
          <w:color w:val="auto"/>
        </w:rPr>
        <w:t xml:space="preserve">Przeciętny Szwed może sobie kupić o wiele więcej niż przeciętny Polak, bo mu dużo płacą”. </w:t>
      </w:r>
      <w:r w:rsidRPr="00BE61BF">
        <w:rPr>
          <w:rFonts w:ascii="Times New Roman" w:eastAsia="Times New Roman" w:hAnsi="Times New Roman" w:cs="Times New Roman"/>
          <w:b/>
          <w:bCs/>
          <w:color w:val="auto"/>
        </w:rPr>
        <w:t>d</w:t>
      </w:r>
      <w:r w:rsidRPr="00BE61BF">
        <w:rPr>
          <w:rFonts w:ascii="Times New Roman" w:hAnsi="Times New Roman" w:cs="Times New Roman"/>
          <w:b/>
          <w:color w:val="auto"/>
        </w:rPr>
        <w:t>)</w:t>
      </w:r>
      <w:r w:rsidRPr="00BE61BF">
        <w:rPr>
          <w:rFonts w:ascii="Times New Roman" w:hAnsi="Times New Roman" w:cs="Times New Roman"/>
          <w:color w:val="auto"/>
        </w:rPr>
        <w:t xml:space="preserve"> „Przyczyną zwiększenia się bezrobocia jest zwykle spadek produkcji. Przecież, kiedy produkcja maleje, przedsiębiorstwa zwalniają pracowników”. </w:t>
      </w:r>
    </w:p>
    <w:p w14:paraId="3439FF3C" w14:textId="77777777" w:rsidR="00547882" w:rsidRDefault="00547882" w:rsidP="00547882">
      <w:pPr>
        <w:pStyle w:val="Teksttreci20"/>
        <w:shd w:val="clear" w:color="auto" w:fill="auto"/>
        <w:tabs>
          <w:tab w:val="left" w:pos="250"/>
        </w:tabs>
        <w:spacing w:after="0" w:line="360" w:lineRule="auto"/>
        <w:ind w:right="1395" w:firstLine="0"/>
        <w:jc w:val="left"/>
        <w:rPr>
          <w:sz w:val="18"/>
          <w:szCs w:val="24"/>
        </w:rPr>
      </w:pPr>
    </w:p>
    <w:p w14:paraId="30017850" w14:textId="77777777" w:rsidR="005B3402" w:rsidRPr="00625FDE" w:rsidRDefault="00170029" w:rsidP="00104C8D">
      <w:pPr>
        <w:pStyle w:val="Teksttreci50"/>
        <w:shd w:val="clear" w:color="auto" w:fill="auto"/>
        <w:spacing w:before="0" w:after="0" w:line="360" w:lineRule="auto"/>
        <w:ind w:right="1395" w:firstLine="0"/>
        <w:jc w:val="left"/>
        <w:rPr>
          <w:rFonts w:ascii="Times New Roman" w:hAnsi="Times New Roman" w:cs="Times New Roman"/>
          <w:w w:val="100"/>
          <w:sz w:val="28"/>
          <w:szCs w:val="24"/>
        </w:rPr>
      </w:pPr>
      <w:r w:rsidRPr="00547882">
        <w:rPr>
          <w:rFonts w:ascii="Times New Roman" w:hAnsi="Times New Roman" w:cs="Times New Roman"/>
          <w:w w:val="100"/>
          <w:sz w:val="24"/>
          <w:szCs w:val="24"/>
        </w:rPr>
        <w:t>Test</w:t>
      </w:r>
      <w:r w:rsidR="00104C8D" w:rsidRPr="00547882">
        <w:rPr>
          <w:rFonts w:ascii="Times New Roman" w:hAnsi="Times New Roman" w:cs="Times New Roman"/>
          <w:w w:val="100"/>
          <w:sz w:val="24"/>
          <w:szCs w:val="24"/>
        </w:rPr>
        <w:t xml:space="preserve"> </w:t>
      </w:r>
    </w:p>
    <w:p w14:paraId="437174E5" w14:textId="77777777" w:rsidR="005B3402" w:rsidRDefault="00170029" w:rsidP="00104C8D">
      <w:pPr>
        <w:pStyle w:val="Teksttreci40"/>
        <w:shd w:val="clear" w:color="auto" w:fill="auto"/>
        <w:spacing w:after="0" w:line="360" w:lineRule="auto"/>
        <w:ind w:right="1395"/>
        <w:jc w:val="left"/>
        <w:rPr>
          <w:i w:val="0"/>
          <w:sz w:val="24"/>
          <w:szCs w:val="24"/>
        </w:rPr>
      </w:pPr>
      <w:r w:rsidRPr="00C32E5D">
        <w:rPr>
          <w:sz w:val="24"/>
          <w:szCs w:val="24"/>
        </w:rPr>
        <w:t>Plusami i minusami oznacz p</w:t>
      </w:r>
      <w:r w:rsidR="007C6181">
        <w:rPr>
          <w:sz w:val="24"/>
          <w:szCs w:val="24"/>
        </w:rPr>
        <w:t>rawdziwe i fałszywe warianty odpowied</w:t>
      </w:r>
      <w:r w:rsidRPr="00C32E5D">
        <w:rPr>
          <w:sz w:val="24"/>
          <w:szCs w:val="24"/>
        </w:rPr>
        <w:t>zi.</w:t>
      </w:r>
      <w:r w:rsidR="00547882">
        <w:rPr>
          <w:i w:val="0"/>
          <w:sz w:val="24"/>
          <w:szCs w:val="24"/>
        </w:rPr>
        <w:t xml:space="preserve"> </w:t>
      </w:r>
    </w:p>
    <w:p w14:paraId="729E5B3E" w14:textId="77777777" w:rsidR="00547882" w:rsidRPr="0007007C" w:rsidRDefault="00547882" w:rsidP="00104C8D">
      <w:pPr>
        <w:pStyle w:val="Teksttreci40"/>
        <w:shd w:val="clear" w:color="auto" w:fill="auto"/>
        <w:spacing w:after="0" w:line="360" w:lineRule="auto"/>
        <w:ind w:right="1395"/>
        <w:jc w:val="left"/>
        <w:rPr>
          <w:i w:val="0"/>
          <w:sz w:val="18"/>
          <w:szCs w:val="24"/>
        </w:rPr>
      </w:pPr>
    </w:p>
    <w:p w14:paraId="401F4280" w14:textId="77777777" w:rsidR="005B3402" w:rsidRPr="00C32E5D" w:rsidRDefault="00170029" w:rsidP="00104C8D">
      <w:pPr>
        <w:pStyle w:val="Teksttreci20"/>
        <w:numPr>
          <w:ilvl w:val="0"/>
          <w:numId w:val="16"/>
        </w:numPr>
        <w:shd w:val="clear" w:color="auto" w:fill="auto"/>
        <w:tabs>
          <w:tab w:val="left" w:pos="296"/>
        </w:tabs>
        <w:spacing w:after="0" w:line="360" w:lineRule="auto"/>
        <w:ind w:right="1395" w:firstLine="0"/>
        <w:jc w:val="left"/>
        <w:rPr>
          <w:sz w:val="24"/>
          <w:szCs w:val="24"/>
        </w:rPr>
      </w:pPr>
      <w:r w:rsidRPr="00C32E5D">
        <w:rPr>
          <w:sz w:val="24"/>
          <w:szCs w:val="24"/>
        </w:rPr>
        <w:t xml:space="preserve">Cena masła wzrosła z 80 do </w:t>
      </w:r>
      <w:r w:rsidRPr="007C6181">
        <w:rPr>
          <w:rStyle w:val="Teksttreci2Kursywa"/>
          <w:i w:val="0"/>
          <w:sz w:val="24"/>
          <w:szCs w:val="24"/>
        </w:rPr>
        <w:t>100.</w:t>
      </w:r>
      <w:r w:rsidR="007C6181">
        <w:rPr>
          <w:sz w:val="24"/>
          <w:szCs w:val="24"/>
        </w:rPr>
        <w:t xml:space="preserve"> W t</w:t>
      </w:r>
      <w:r w:rsidRPr="00C32E5D">
        <w:rPr>
          <w:sz w:val="24"/>
          <w:szCs w:val="24"/>
        </w:rPr>
        <w:t>ej sytuacji:</w:t>
      </w:r>
    </w:p>
    <w:p w14:paraId="0A46EE69" w14:textId="77777777" w:rsidR="005B3402" w:rsidRPr="00C32E5D" w:rsidRDefault="00170029" w:rsidP="00104C8D">
      <w:pPr>
        <w:pStyle w:val="Teksttreci20"/>
        <w:numPr>
          <w:ilvl w:val="0"/>
          <w:numId w:val="17"/>
        </w:numPr>
        <w:shd w:val="clear" w:color="auto" w:fill="auto"/>
        <w:tabs>
          <w:tab w:val="left" w:pos="674"/>
        </w:tabs>
        <w:spacing w:after="0" w:line="360" w:lineRule="auto"/>
        <w:ind w:left="340" w:right="1395" w:firstLine="0"/>
        <w:jc w:val="left"/>
        <w:rPr>
          <w:sz w:val="24"/>
          <w:szCs w:val="24"/>
        </w:rPr>
      </w:pPr>
      <w:r w:rsidRPr="00C32E5D">
        <w:rPr>
          <w:sz w:val="24"/>
          <w:szCs w:val="24"/>
        </w:rPr>
        <w:t>wskaźnik wzrostu ceny masła wynosi 120,</w:t>
      </w:r>
    </w:p>
    <w:p w14:paraId="5E34F7AD" w14:textId="77777777" w:rsidR="005B3402" w:rsidRPr="00C32E5D" w:rsidRDefault="00170029" w:rsidP="00104C8D">
      <w:pPr>
        <w:pStyle w:val="Teksttreci20"/>
        <w:numPr>
          <w:ilvl w:val="0"/>
          <w:numId w:val="17"/>
        </w:numPr>
        <w:shd w:val="clear" w:color="auto" w:fill="auto"/>
        <w:tabs>
          <w:tab w:val="left" w:pos="679"/>
        </w:tabs>
        <w:spacing w:after="0" w:line="360" w:lineRule="auto"/>
        <w:ind w:left="340" w:right="1395" w:firstLine="0"/>
        <w:jc w:val="left"/>
        <w:rPr>
          <w:sz w:val="24"/>
          <w:szCs w:val="24"/>
        </w:rPr>
      </w:pPr>
      <w:r w:rsidRPr="00C32E5D">
        <w:rPr>
          <w:sz w:val="24"/>
          <w:szCs w:val="24"/>
        </w:rPr>
        <w:t>stopa wzrostu ceny masła równa się 20%,</w:t>
      </w:r>
    </w:p>
    <w:p w14:paraId="310E9744" w14:textId="77777777" w:rsidR="005B3402" w:rsidRPr="00C32E5D" w:rsidRDefault="00170029" w:rsidP="00104C8D">
      <w:pPr>
        <w:pStyle w:val="Teksttreci20"/>
        <w:numPr>
          <w:ilvl w:val="0"/>
          <w:numId w:val="17"/>
        </w:numPr>
        <w:shd w:val="clear" w:color="auto" w:fill="auto"/>
        <w:tabs>
          <w:tab w:val="left" w:pos="679"/>
        </w:tabs>
        <w:spacing w:after="0" w:line="360" w:lineRule="auto"/>
        <w:ind w:left="340" w:right="1395" w:firstLine="0"/>
        <w:jc w:val="left"/>
        <w:rPr>
          <w:sz w:val="24"/>
          <w:szCs w:val="24"/>
        </w:rPr>
      </w:pPr>
      <w:r w:rsidRPr="00C32E5D">
        <w:rPr>
          <w:sz w:val="24"/>
          <w:szCs w:val="24"/>
        </w:rPr>
        <w:t xml:space="preserve">cena wzrosła o </w:t>
      </w:r>
      <w:r w:rsidR="009561A6">
        <w:rPr>
          <w:sz w:val="24"/>
          <w:szCs w:val="24"/>
        </w:rPr>
        <w:t>¼</w:t>
      </w:r>
      <w:r w:rsidRPr="00C32E5D">
        <w:rPr>
          <w:sz w:val="24"/>
          <w:szCs w:val="24"/>
        </w:rPr>
        <w:t>,</w:t>
      </w:r>
    </w:p>
    <w:p w14:paraId="17CDE95E" w14:textId="77777777" w:rsidR="005B3402" w:rsidRPr="00C32E5D" w:rsidRDefault="00170029" w:rsidP="00104C8D">
      <w:pPr>
        <w:pStyle w:val="Teksttreci20"/>
        <w:numPr>
          <w:ilvl w:val="0"/>
          <w:numId w:val="17"/>
        </w:numPr>
        <w:shd w:val="clear" w:color="auto" w:fill="auto"/>
        <w:tabs>
          <w:tab w:val="left" w:pos="679"/>
        </w:tabs>
        <w:spacing w:after="0" w:line="360" w:lineRule="auto"/>
        <w:ind w:left="340" w:right="1395" w:firstLine="0"/>
        <w:jc w:val="left"/>
        <w:rPr>
          <w:sz w:val="24"/>
          <w:szCs w:val="24"/>
        </w:rPr>
      </w:pPr>
      <w:r w:rsidRPr="00C32E5D">
        <w:rPr>
          <w:sz w:val="24"/>
          <w:szCs w:val="24"/>
        </w:rPr>
        <w:t>stopa wzrostu ceny masła równa się 25%.</w:t>
      </w:r>
    </w:p>
    <w:p w14:paraId="517E7092" w14:textId="77777777" w:rsidR="005B3402" w:rsidRPr="00C32E5D" w:rsidRDefault="00170029" w:rsidP="00104C8D">
      <w:pPr>
        <w:pStyle w:val="Teksttreci20"/>
        <w:numPr>
          <w:ilvl w:val="0"/>
          <w:numId w:val="16"/>
        </w:numPr>
        <w:shd w:val="clear" w:color="auto" w:fill="auto"/>
        <w:tabs>
          <w:tab w:val="left" w:pos="310"/>
        </w:tabs>
        <w:spacing w:after="0" w:line="360" w:lineRule="auto"/>
        <w:ind w:left="340" w:right="1395" w:hanging="340"/>
        <w:jc w:val="left"/>
        <w:rPr>
          <w:sz w:val="24"/>
          <w:szCs w:val="24"/>
        </w:rPr>
      </w:pPr>
      <w:r w:rsidRPr="00C32E5D">
        <w:rPr>
          <w:sz w:val="24"/>
          <w:szCs w:val="24"/>
        </w:rPr>
        <w:t>Tempo inflacji w marcu wynosiło 10%, a kwietniu wzrosło do 14%. Oznacza to zmianę tego tempa o:</w:t>
      </w:r>
      <w:r w:rsidR="00D105D9">
        <w:rPr>
          <w:sz w:val="24"/>
          <w:szCs w:val="24"/>
        </w:rPr>
        <w:t xml:space="preserve"> </w:t>
      </w:r>
    </w:p>
    <w:p w14:paraId="7AB17E6E" w14:textId="77777777" w:rsidR="005B3402" w:rsidRPr="00C32E5D" w:rsidRDefault="00170029" w:rsidP="00104C8D">
      <w:pPr>
        <w:pStyle w:val="Teksttreci20"/>
        <w:numPr>
          <w:ilvl w:val="0"/>
          <w:numId w:val="18"/>
        </w:numPr>
        <w:shd w:val="clear" w:color="auto" w:fill="auto"/>
        <w:tabs>
          <w:tab w:val="left" w:pos="670"/>
        </w:tabs>
        <w:spacing w:after="0" w:line="360" w:lineRule="auto"/>
        <w:ind w:left="340" w:right="1395" w:firstLine="0"/>
        <w:jc w:val="left"/>
        <w:rPr>
          <w:sz w:val="24"/>
          <w:szCs w:val="24"/>
        </w:rPr>
      </w:pPr>
      <w:r w:rsidRPr="00C32E5D">
        <w:rPr>
          <w:sz w:val="24"/>
          <w:szCs w:val="24"/>
        </w:rPr>
        <w:t>4 punkty procentowe,</w:t>
      </w:r>
    </w:p>
    <w:p w14:paraId="064C49A9" w14:textId="77777777" w:rsidR="005B3402" w:rsidRPr="00C32E5D" w:rsidRDefault="00170029" w:rsidP="00104C8D">
      <w:pPr>
        <w:pStyle w:val="Teksttreci20"/>
        <w:numPr>
          <w:ilvl w:val="0"/>
          <w:numId w:val="18"/>
        </w:numPr>
        <w:shd w:val="clear" w:color="auto" w:fill="auto"/>
        <w:tabs>
          <w:tab w:val="left" w:pos="674"/>
        </w:tabs>
        <w:spacing w:after="0" w:line="360" w:lineRule="auto"/>
        <w:ind w:left="340" w:right="1395" w:firstLine="0"/>
        <w:jc w:val="left"/>
        <w:rPr>
          <w:sz w:val="24"/>
          <w:szCs w:val="24"/>
        </w:rPr>
      </w:pPr>
      <w:r w:rsidRPr="00C32E5D">
        <w:rPr>
          <w:sz w:val="24"/>
          <w:szCs w:val="24"/>
        </w:rPr>
        <w:t>4%,</w:t>
      </w:r>
    </w:p>
    <w:p w14:paraId="37B28A13" w14:textId="77777777" w:rsidR="005B3402" w:rsidRPr="00C32E5D" w:rsidRDefault="00170029" w:rsidP="00104C8D">
      <w:pPr>
        <w:pStyle w:val="Teksttreci20"/>
        <w:numPr>
          <w:ilvl w:val="0"/>
          <w:numId w:val="18"/>
        </w:numPr>
        <w:shd w:val="clear" w:color="auto" w:fill="auto"/>
        <w:tabs>
          <w:tab w:val="left" w:pos="674"/>
        </w:tabs>
        <w:spacing w:after="0" w:line="360" w:lineRule="auto"/>
        <w:ind w:left="340" w:right="1395" w:firstLine="0"/>
        <w:jc w:val="left"/>
        <w:rPr>
          <w:sz w:val="24"/>
          <w:szCs w:val="24"/>
        </w:rPr>
      </w:pPr>
      <w:r w:rsidRPr="00C32E5D">
        <w:rPr>
          <w:sz w:val="24"/>
          <w:szCs w:val="24"/>
        </w:rPr>
        <w:t>40%,</w:t>
      </w:r>
    </w:p>
    <w:p w14:paraId="5767BEC9" w14:textId="77777777" w:rsidR="005B3402" w:rsidRPr="00C32E5D" w:rsidRDefault="007C6181" w:rsidP="00104C8D">
      <w:pPr>
        <w:pStyle w:val="Teksttreci20"/>
        <w:numPr>
          <w:ilvl w:val="0"/>
          <w:numId w:val="18"/>
        </w:numPr>
        <w:shd w:val="clear" w:color="auto" w:fill="auto"/>
        <w:spacing w:after="0" w:line="360" w:lineRule="auto"/>
        <w:ind w:left="340" w:right="1395" w:firstLine="0"/>
        <w:jc w:val="left"/>
        <w:rPr>
          <w:sz w:val="24"/>
          <w:szCs w:val="24"/>
        </w:rPr>
      </w:pPr>
      <w:r>
        <w:rPr>
          <w:sz w:val="24"/>
          <w:szCs w:val="24"/>
        </w:rPr>
        <w:lastRenderedPageBreak/>
        <w:t>40 punktów procentowych.</w:t>
      </w:r>
    </w:p>
    <w:p w14:paraId="420F1497" w14:textId="77777777" w:rsidR="005B3402" w:rsidRPr="00C32E5D" w:rsidRDefault="00170029" w:rsidP="00104C8D">
      <w:pPr>
        <w:pStyle w:val="Teksttreci20"/>
        <w:numPr>
          <w:ilvl w:val="0"/>
          <w:numId w:val="16"/>
        </w:numPr>
        <w:shd w:val="clear" w:color="auto" w:fill="auto"/>
        <w:tabs>
          <w:tab w:val="left" w:pos="315"/>
        </w:tabs>
        <w:spacing w:after="0" w:line="360" w:lineRule="auto"/>
        <w:ind w:right="1395" w:firstLine="0"/>
        <w:jc w:val="left"/>
        <w:rPr>
          <w:sz w:val="24"/>
          <w:szCs w:val="24"/>
        </w:rPr>
      </w:pPr>
      <w:r w:rsidRPr="00C32E5D">
        <w:rPr>
          <w:sz w:val="24"/>
          <w:szCs w:val="24"/>
        </w:rPr>
        <w:t>Wskaźnik cen konsumenta:</w:t>
      </w:r>
    </w:p>
    <w:p w14:paraId="5795AA17" w14:textId="77777777" w:rsidR="00104C8D" w:rsidRDefault="007C6181" w:rsidP="00104C8D">
      <w:pPr>
        <w:pStyle w:val="Teksttreci20"/>
        <w:numPr>
          <w:ilvl w:val="0"/>
          <w:numId w:val="19"/>
        </w:numPr>
        <w:shd w:val="clear" w:color="auto" w:fill="auto"/>
        <w:tabs>
          <w:tab w:val="left" w:pos="670"/>
        </w:tabs>
        <w:spacing w:after="0" w:line="360" w:lineRule="auto"/>
        <w:ind w:left="580" w:right="1395" w:hanging="240"/>
        <w:jc w:val="left"/>
        <w:rPr>
          <w:sz w:val="24"/>
          <w:szCs w:val="24"/>
        </w:rPr>
      </w:pPr>
      <w:r>
        <w:rPr>
          <w:sz w:val="24"/>
          <w:szCs w:val="24"/>
        </w:rPr>
        <w:t>jest średnią ważoną</w:t>
      </w:r>
      <w:r w:rsidR="00170029" w:rsidRPr="00C32E5D">
        <w:rPr>
          <w:sz w:val="24"/>
          <w:szCs w:val="24"/>
        </w:rPr>
        <w:t xml:space="preserve"> indeksów zmiany cen głównych grup towarów nabywa</w:t>
      </w:r>
      <w:r>
        <w:rPr>
          <w:sz w:val="24"/>
          <w:szCs w:val="24"/>
        </w:rPr>
        <w:t>nych przez gospo</w:t>
      </w:r>
      <w:r w:rsidR="00170029" w:rsidRPr="00C32E5D">
        <w:rPr>
          <w:sz w:val="24"/>
          <w:szCs w:val="24"/>
        </w:rPr>
        <w:t>darstwa domowe,</w:t>
      </w:r>
    </w:p>
    <w:p w14:paraId="23AB07E7" w14:textId="77777777" w:rsidR="00104C8D" w:rsidRDefault="00170029" w:rsidP="00104C8D">
      <w:pPr>
        <w:pStyle w:val="Teksttreci20"/>
        <w:numPr>
          <w:ilvl w:val="0"/>
          <w:numId w:val="19"/>
        </w:numPr>
        <w:shd w:val="clear" w:color="auto" w:fill="auto"/>
        <w:tabs>
          <w:tab w:val="left" w:pos="655"/>
        </w:tabs>
        <w:spacing w:after="0" w:line="360" w:lineRule="auto"/>
        <w:ind w:left="580" w:right="1395" w:hanging="240"/>
        <w:jc w:val="left"/>
        <w:rPr>
          <w:sz w:val="24"/>
          <w:szCs w:val="24"/>
        </w:rPr>
      </w:pPr>
      <w:r w:rsidRPr="00104C8D">
        <w:rPr>
          <w:sz w:val="24"/>
          <w:szCs w:val="24"/>
        </w:rPr>
        <w:t>pozwala ustalić tempo zmiany cen każdego z dóbr wytwarzanych w gospodarce,</w:t>
      </w:r>
    </w:p>
    <w:p w14:paraId="735AF0B2" w14:textId="77777777" w:rsidR="00104C8D" w:rsidRDefault="00170029" w:rsidP="00104C8D">
      <w:pPr>
        <w:pStyle w:val="Teksttreci20"/>
        <w:numPr>
          <w:ilvl w:val="0"/>
          <w:numId w:val="19"/>
        </w:numPr>
        <w:shd w:val="clear" w:color="auto" w:fill="auto"/>
        <w:tabs>
          <w:tab w:val="left" w:pos="679"/>
        </w:tabs>
        <w:spacing w:after="0" w:line="360" w:lineRule="auto"/>
        <w:ind w:left="580" w:right="1395" w:hanging="240"/>
        <w:jc w:val="left"/>
        <w:rPr>
          <w:sz w:val="24"/>
          <w:szCs w:val="24"/>
        </w:rPr>
      </w:pPr>
      <w:r w:rsidRPr="00104C8D">
        <w:rPr>
          <w:sz w:val="24"/>
          <w:szCs w:val="24"/>
        </w:rPr>
        <w:t>informuje o zmianach kosztów utrzymania ludności,</w:t>
      </w:r>
    </w:p>
    <w:p w14:paraId="02D0DD52" w14:textId="77777777" w:rsidR="005B3402" w:rsidRPr="00104C8D" w:rsidRDefault="00170029" w:rsidP="00104C8D">
      <w:pPr>
        <w:pStyle w:val="Teksttreci20"/>
        <w:numPr>
          <w:ilvl w:val="0"/>
          <w:numId w:val="19"/>
        </w:numPr>
        <w:shd w:val="clear" w:color="auto" w:fill="auto"/>
        <w:tabs>
          <w:tab w:val="left" w:pos="679"/>
        </w:tabs>
        <w:spacing w:after="0" w:line="360" w:lineRule="auto"/>
        <w:ind w:left="580" w:right="1395" w:hanging="240"/>
        <w:jc w:val="left"/>
        <w:rPr>
          <w:sz w:val="24"/>
          <w:szCs w:val="24"/>
        </w:rPr>
      </w:pPr>
      <w:r w:rsidRPr="00104C8D">
        <w:rPr>
          <w:sz w:val="24"/>
          <w:szCs w:val="24"/>
        </w:rPr>
        <w:t>może się zmienić pod wpływem zmiany struktur</w:t>
      </w:r>
      <w:r w:rsidR="007C6181" w:rsidRPr="00104C8D">
        <w:rPr>
          <w:sz w:val="24"/>
          <w:szCs w:val="24"/>
        </w:rPr>
        <w:t>y wydatków gospodarstw domowych.</w:t>
      </w:r>
    </w:p>
    <w:p w14:paraId="21C7419F" w14:textId="77777777" w:rsidR="005B3402" w:rsidRPr="00C32E5D" w:rsidRDefault="00170029" w:rsidP="00104C8D">
      <w:pPr>
        <w:pStyle w:val="Teksttreci20"/>
        <w:numPr>
          <w:ilvl w:val="0"/>
          <w:numId w:val="16"/>
        </w:numPr>
        <w:shd w:val="clear" w:color="auto" w:fill="auto"/>
        <w:tabs>
          <w:tab w:val="left" w:pos="315"/>
        </w:tabs>
        <w:spacing w:after="0" w:line="360" w:lineRule="auto"/>
        <w:ind w:left="340" w:right="1395" w:hanging="340"/>
        <w:jc w:val="left"/>
        <w:rPr>
          <w:sz w:val="24"/>
          <w:szCs w:val="24"/>
        </w:rPr>
      </w:pPr>
      <w:r w:rsidRPr="00C32E5D">
        <w:rPr>
          <w:sz w:val="24"/>
          <w:szCs w:val="24"/>
        </w:rPr>
        <w:t xml:space="preserve">Wzrost cen o </w:t>
      </w:r>
      <w:r w:rsidR="00D105D9">
        <w:rPr>
          <w:sz w:val="24"/>
          <w:szCs w:val="24"/>
        </w:rPr>
        <w:t>⅓</w:t>
      </w:r>
      <w:r w:rsidRPr="00C32E5D">
        <w:rPr>
          <w:sz w:val="24"/>
          <w:szCs w:val="24"/>
        </w:rPr>
        <w:t xml:space="preserve"> </w:t>
      </w:r>
      <w:r w:rsidR="007C6181">
        <w:rPr>
          <w:sz w:val="24"/>
          <w:szCs w:val="24"/>
        </w:rPr>
        <w:t xml:space="preserve">i spadek cen o </w:t>
      </w:r>
      <w:r w:rsidR="00D105D9">
        <w:rPr>
          <w:sz w:val="24"/>
          <w:szCs w:val="24"/>
        </w:rPr>
        <w:t>⅓</w:t>
      </w:r>
      <w:r w:rsidR="007C6181">
        <w:rPr>
          <w:sz w:val="24"/>
          <w:szCs w:val="24"/>
        </w:rPr>
        <w:t xml:space="preserve"> powodują –</w:t>
      </w:r>
      <w:r w:rsidRPr="00C32E5D">
        <w:rPr>
          <w:sz w:val="24"/>
          <w:szCs w:val="24"/>
        </w:rPr>
        <w:t xml:space="preserve"> </w:t>
      </w:r>
      <w:proofErr w:type="spellStart"/>
      <w:r w:rsidR="007C6181">
        <w:rPr>
          <w:rStyle w:val="Teksttreci2Kursywa"/>
          <w:sz w:val="24"/>
          <w:szCs w:val="24"/>
        </w:rPr>
        <w:t>ceteris</w:t>
      </w:r>
      <w:proofErr w:type="spellEnd"/>
      <w:r w:rsidR="007C6181">
        <w:rPr>
          <w:rStyle w:val="Teksttreci2Kursywa"/>
          <w:sz w:val="24"/>
          <w:szCs w:val="24"/>
        </w:rPr>
        <w:t xml:space="preserve"> paribu</w:t>
      </w:r>
      <w:r w:rsidRPr="00C32E5D">
        <w:rPr>
          <w:rStyle w:val="Teksttreci2Kursywa"/>
          <w:sz w:val="24"/>
          <w:szCs w:val="24"/>
        </w:rPr>
        <w:t>s</w:t>
      </w:r>
      <w:r w:rsidRPr="00C32E5D">
        <w:rPr>
          <w:sz w:val="24"/>
          <w:szCs w:val="24"/>
        </w:rPr>
        <w:t xml:space="preserve"> </w:t>
      </w:r>
      <w:r w:rsidR="007C6181">
        <w:rPr>
          <w:sz w:val="24"/>
          <w:szCs w:val="24"/>
        </w:rPr>
        <w:t>–</w:t>
      </w:r>
      <w:r w:rsidRPr="00C32E5D">
        <w:rPr>
          <w:sz w:val="24"/>
          <w:szCs w:val="24"/>
        </w:rPr>
        <w:t xml:space="preserve"> że, odpowiednio, wartość realna dochodu </w:t>
      </w:r>
      <w:proofErr w:type="spellStart"/>
      <w:r w:rsidRPr="00547882">
        <w:rPr>
          <w:rStyle w:val="Teksttreci2Kursywa"/>
          <w:i w:val="0"/>
          <w:sz w:val="24"/>
          <w:szCs w:val="24"/>
        </w:rPr>
        <w:t>Hipotecjusza</w:t>
      </w:r>
      <w:proofErr w:type="spellEnd"/>
      <w:r w:rsidRPr="00C32E5D">
        <w:rPr>
          <w:rStyle w:val="Teksttreci2Kursywa"/>
          <w:sz w:val="24"/>
          <w:szCs w:val="24"/>
        </w:rPr>
        <w:t>,</w:t>
      </w:r>
      <w:r w:rsidRPr="00C32E5D">
        <w:rPr>
          <w:sz w:val="24"/>
          <w:szCs w:val="24"/>
        </w:rPr>
        <w:t xml:space="preserve"> który jest przeciętnym konsumentem:</w:t>
      </w:r>
    </w:p>
    <w:p w14:paraId="742D3865" w14:textId="77777777" w:rsidR="005B3402" w:rsidRPr="00C32E5D" w:rsidRDefault="00170029" w:rsidP="00104C8D">
      <w:pPr>
        <w:pStyle w:val="Teksttreci20"/>
        <w:numPr>
          <w:ilvl w:val="0"/>
          <w:numId w:val="21"/>
        </w:numPr>
        <w:shd w:val="clear" w:color="auto" w:fill="auto"/>
        <w:tabs>
          <w:tab w:val="left" w:pos="670"/>
        </w:tabs>
        <w:spacing w:after="0" w:line="360" w:lineRule="auto"/>
        <w:ind w:left="340" w:right="1395" w:firstLine="0"/>
        <w:jc w:val="left"/>
        <w:rPr>
          <w:sz w:val="24"/>
          <w:szCs w:val="24"/>
        </w:rPr>
      </w:pPr>
      <w:r w:rsidRPr="00C32E5D">
        <w:rPr>
          <w:sz w:val="24"/>
          <w:szCs w:val="24"/>
        </w:rPr>
        <w:t xml:space="preserve">maleje o </w:t>
      </w:r>
      <w:r w:rsidR="00D105D9">
        <w:rPr>
          <w:sz w:val="24"/>
          <w:szCs w:val="24"/>
        </w:rPr>
        <w:t>¼</w:t>
      </w:r>
      <w:r w:rsidRPr="00C32E5D">
        <w:rPr>
          <w:sz w:val="24"/>
          <w:szCs w:val="24"/>
        </w:rPr>
        <w:t xml:space="preserve"> i rośnie o </w:t>
      </w:r>
      <w:r w:rsidR="00D105D9">
        <w:rPr>
          <w:sz w:val="24"/>
          <w:szCs w:val="24"/>
        </w:rPr>
        <w:t>⅓</w:t>
      </w:r>
      <w:r w:rsidRPr="00C32E5D">
        <w:rPr>
          <w:sz w:val="24"/>
          <w:szCs w:val="24"/>
        </w:rPr>
        <w:t>,</w:t>
      </w:r>
    </w:p>
    <w:p w14:paraId="05D95E0D" w14:textId="77777777" w:rsidR="005B3402" w:rsidRPr="00C32E5D" w:rsidRDefault="00170029" w:rsidP="00104C8D">
      <w:pPr>
        <w:pStyle w:val="Teksttreci20"/>
        <w:numPr>
          <w:ilvl w:val="0"/>
          <w:numId w:val="21"/>
        </w:numPr>
        <w:shd w:val="clear" w:color="auto" w:fill="auto"/>
        <w:tabs>
          <w:tab w:val="left" w:pos="670"/>
        </w:tabs>
        <w:spacing w:after="0" w:line="360" w:lineRule="auto"/>
        <w:ind w:left="340" w:right="1395" w:firstLine="0"/>
        <w:jc w:val="left"/>
        <w:rPr>
          <w:sz w:val="24"/>
          <w:szCs w:val="24"/>
        </w:rPr>
      </w:pPr>
      <w:r w:rsidRPr="00C32E5D">
        <w:rPr>
          <w:sz w:val="24"/>
          <w:szCs w:val="24"/>
        </w:rPr>
        <w:t xml:space="preserve">maleje o </w:t>
      </w:r>
      <w:r w:rsidR="00D105D9">
        <w:rPr>
          <w:sz w:val="24"/>
          <w:szCs w:val="24"/>
        </w:rPr>
        <w:t>¼</w:t>
      </w:r>
      <w:r w:rsidRPr="00C32E5D">
        <w:rPr>
          <w:sz w:val="24"/>
          <w:szCs w:val="24"/>
        </w:rPr>
        <w:t xml:space="preserve"> i rośnie o </w:t>
      </w:r>
      <w:r w:rsidR="00D105D9">
        <w:rPr>
          <w:sz w:val="24"/>
          <w:szCs w:val="24"/>
        </w:rPr>
        <w:t>½</w:t>
      </w:r>
      <w:r w:rsidRPr="00C32E5D">
        <w:rPr>
          <w:sz w:val="24"/>
          <w:szCs w:val="24"/>
        </w:rPr>
        <w:t>,</w:t>
      </w:r>
    </w:p>
    <w:p w14:paraId="7EF9C6CD" w14:textId="77777777" w:rsidR="005B3402" w:rsidRPr="00C32E5D" w:rsidRDefault="00170029" w:rsidP="00104C8D">
      <w:pPr>
        <w:pStyle w:val="Teksttreci20"/>
        <w:numPr>
          <w:ilvl w:val="0"/>
          <w:numId w:val="21"/>
        </w:numPr>
        <w:shd w:val="clear" w:color="auto" w:fill="auto"/>
        <w:tabs>
          <w:tab w:val="left" w:pos="670"/>
        </w:tabs>
        <w:spacing w:after="0" w:line="360" w:lineRule="auto"/>
        <w:ind w:left="340" w:right="1395" w:firstLine="0"/>
        <w:jc w:val="left"/>
        <w:rPr>
          <w:sz w:val="24"/>
          <w:szCs w:val="24"/>
        </w:rPr>
      </w:pPr>
      <w:r w:rsidRPr="00C32E5D">
        <w:rPr>
          <w:sz w:val="24"/>
          <w:szCs w:val="24"/>
        </w:rPr>
        <w:t xml:space="preserve">maleje o </w:t>
      </w:r>
      <w:r w:rsidR="00D105D9">
        <w:rPr>
          <w:sz w:val="24"/>
          <w:szCs w:val="24"/>
        </w:rPr>
        <w:t>⅓</w:t>
      </w:r>
      <w:r w:rsidRPr="00C32E5D">
        <w:rPr>
          <w:sz w:val="24"/>
          <w:szCs w:val="24"/>
        </w:rPr>
        <w:t xml:space="preserve"> i rośnie o </w:t>
      </w:r>
      <w:r w:rsidR="00D105D9">
        <w:rPr>
          <w:sz w:val="24"/>
          <w:szCs w:val="24"/>
        </w:rPr>
        <w:t>⅓</w:t>
      </w:r>
      <w:r w:rsidRPr="00C32E5D">
        <w:rPr>
          <w:sz w:val="24"/>
          <w:szCs w:val="24"/>
        </w:rPr>
        <w:t>,</w:t>
      </w:r>
    </w:p>
    <w:p w14:paraId="4F4C9B83" w14:textId="77777777" w:rsidR="005B3402" w:rsidRPr="00C32E5D" w:rsidRDefault="00170029" w:rsidP="00104C8D">
      <w:pPr>
        <w:pStyle w:val="Teksttreci20"/>
        <w:numPr>
          <w:ilvl w:val="0"/>
          <w:numId w:val="21"/>
        </w:numPr>
        <w:shd w:val="clear" w:color="auto" w:fill="auto"/>
        <w:tabs>
          <w:tab w:val="left" w:pos="679"/>
        </w:tabs>
        <w:spacing w:after="0" w:line="360" w:lineRule="auto"/>
        <w:ind w:left="340" w:right="1395" w:firstLine="0"/>
        <w:jc w:val="left"/>
        <w:rPr>
          <w:sz w:val="24"/>
          <w:szCs w:val="24"/>
        </w:rPr>
      </w:pPr>
      <w:r w:rsidRPr="00C32E5D">
        <w:rPr>
          <w:sz w:val="24"/>
          <w:szCs w:val="24"/>
        </w:rPr>
        <w:t xml:space="preserve">maleje o </w:t>
      </w:r>
      <w:r w:rsidR="00D105D9">
        <w:rPr>
          <w:sz w:val="24"/>
          <w:szCs w:val="24"/>
        </w:rPr>
        <w:t>⅓ i rośnie o ½</w:t>
      </w:r>
      <w:r w:rsidRPr="00C32E5D">
        <w:rPr>
          <w:sz w:val="24"/>
          <w:szCs w:val="24"/>
        </w:rPr>
        <w:t>.</w:t>
      </w:r>
    </w:p>
    <w:p w14:paraId="48F6BFF0" w14:textId="77777777" w:rsidR="005B3402" w:rsidRPr="00C32E5D" w:rsidRDefault="00170029" w:rsidP="00104C8D">
      <w:pPr>
        <w:pStyle w:val="Teksttreci20"/>
        <w:numPr>
          <w:ilvl w:val="0"/>
          <w:numId w:val="16"/>
        </w:numPr>
        <w:shd w:val="clear" w:color="auto" w:fill="auto"/>
        <w:tabs>
          <w:tab w:val="left" w:pos="315"/>
        </w:tabs>
        <w:spacing w:after="0" w:line="360" w:lineRule="auto"/>
        <w:ind w:left="340" w:right="1395" w:hanging="340"/>
        <w:jc w:val="left"/>
        <w:rPr>
          <w:sz w:val="24"/>
          <w:szCs w:val="24"/>
        </w:rPr>
      </w:pPr>
      <w:r w:rsidRPr="00C32E5D">
        <w:rPr>
          <w:sz w:val="24"/>
          <w:szCs w:val="24"/>
        </w:rPr>
        <w:t>Pożyczono 4 na rok w</w:t>
      </w:r>
      <w:r w:rsidR="007C6181">
        <w:rPr>
          <w:sz w:val="24"/>
          <w:szCs w:val="24"/>
        </w:rPr>
        <w:t xml:space="preserve"> zamian za wynagrodzenie równe 1</w:t>
      </w:r>
      <w:r w:rsidRPr="00C32E5D">
        <w:rPr>
          <w:sz w:val="24"/>
          <w:szCs w:val="24"/>
        </w:rPr>
        <w:t>. Wy</w:t>
      </w:r>
      <w:r w:rsidR="007C6181">
        <w:rPr>
          <w:sz w:val="24"/>
          <w:szCs w:val="24"/>
        </w:rPr>
        <w:t>nagrodzenie jest wypłacane w momencie otrzymania pożyczki. W t</w:t>
      </w:r>
      <w:r w:rsidRPr="00C32E5D">
        <w:rPr>
          <w:sz w:val="24"/>
          <w:szCs w:val="24"/>
        </w:rPr>
        <w:t>ej sytuacji roczna stopa procentowa wynosi:</w:t>
      </w:r>
    </w:p>
    <w:p w14:paraId="3D2E41BD" w14:textId="77777777" w:rsidR="005B3402" w:rsidRPr="00C32E5D" w:rsidRDefault="00750AB5" w:rsidP="00104C8D">
      <w:pPr>
        <w:pStyle w:val="Teksttreci20"/>
        <w:numPr>
          <w:ilvl w:val="0"/>
          <w:numId w:val="22"/>
        </w:numPr>
        <w:shd w:val="clear" w:color="auto" w:fill="auto"/>
        <w:tabs>
          <w:tab w:val="left" w:pos="670"/>
        </w:tabs>
        <w:spacing w:after="0" w:line="360" w:lineRule="auto"/>
        <w:ind w:left="340" w:right="1395" w:firstLine="0"/>
        <w:jc w:val="left"/>
        <w:rPr>
          <w:sz w:val="24"/>
          <w:szCs w:val="24"/>
        </w:rPr>
      </w:pPr>
      <w:r>
        <w:rPr>
          <w:sz w:val="24"/>
          <w:szCs w:val="24"/>
        </w:rPr>
        <w:t>¼</w:t>
      </w:r>
      <w:r w:rsidR="00170029" w:rsidRPr="00C32E5D">
        <w:rPr>
          <w:sz w:val="24"/>
          <w:szCs w:val="24"/>
        </w:rPr>
        <w:t>,</w:t>
      </w:r>
      <w:r w:rsidR="00D105D9">
        <w:rPr>
          <w:sz w:val="24"/>
          <w:szCs w:val="24"/>
        </w:rPr>
        <w:t xml:space="preserve"> </w:t>
      </w:r>
    </w:p>
    <w:p w14:paraId="329CCA8D" w14:textId="77777777" w:rsidR="005B3402" w:rsidRPr="00C32E5D" w:rsidRDefault="00170029" w:rsidP="00104C8D">
      <w:pPr>
        <w:pStyle w:val="Teksttreci20"/>
        <w:numPr>
          <w:ilvl w:val="0"/>
          <w:numId w:val="22"/>
        </w:numPr>
        <w:shd w:val="clear" w:color="auto" w:fill="auto"/>
        <w:tabs>
          <w:tab w:val="left" w:pos="674"/>
        </w:tabs>
        <w:spacing w:after="0" w:line="360" w:lineRule="auto"/>
        <w:ind w:left="340" w:right="1395" w:firstLine="0"/>
        <w:jc w:val="left"/>
        <w:rPr>
          <w:sz w:val="24"/>
          <w:szCs w:val="24"/>
        </w:rPr>
      </w:pPr>
      <w:r w:rsidRPr="00C32E5D">
        <w:rPr>
          <w:sz w:val="24"/>
          <w:szCs w:val="24"/>
        </w:rPr>
        <w:t xml:space="preserve">więcej niż </w:t>
      </w:r>
      <w:r w:rsidR="00D105D9">
        <w:rPr>
          <w:sz w:val="24"/>
          <w:szCs w:val="24"/>
        </w:rPr>
        <w:t>¼</w:t>
      </w:r>
      <w:r w:rsidRPr="00C32E5D">
        <w:rPr>
          <w:sz w:val="24"/>
          <w:szCs w:val="24"/>
        </w:rPr>
        <w:t>,</w:t>
      </w:r>
    </w:p>
    <w:p w14:paraId="4413435D" w14:textId="77777777" w:rsidR="005B3402" w:rsidRPr="00C32E5D" w:rsidRDefault="00750AB5" w:rsidP="00104C8D">
      <w:pPr>
        <w:pStyle w:val="Teksttreci20"/>
        <w:numPr>
          <w:ilvl w:val="0"/>
          <w:numId w:val="22"/>
        </w:numPr>
        <w:shd w:val="clear" w:color="auto" w:fill="auto"/>
        <w:tabs>
          <w:tab w:val="left" w:pos="674"/>
        </w:tabs>
        <w:spacing w:after="0" w:line="360" w:lineRule="auto"/>
        <w:ind w:left="340" w:right="1395" w:firstLine="0"/>
        <w:jc w:val="left"/>
        <w:rPr>
          <w:sz w:val="24"/>
          <w:szCs w:val="24"/>
        </w:rPr>
      </w:pPr>
      <w:r>
        <w:rPr>
          <w:sz w:val="24"/>
          <w:szCs w:val="24"/>
        </w:rPr>
        <w:t>⅓</w:t>
      </w:r>
      <w:r w:rsidR="00170029" w:rsidRPr="00C32E5D">
        <w:rPr>
          <w:sz w:val="24"/>
          <w:szCs w:val="24"/>
        </w:rPr>
        <w:t>,</w:t>
      </w:r>
      <w:r w:rsidR="00D105D9">
        <w:rPr>
          <w:sz w:val="24"/>
          <w:szCs w:val="24"/>
        </w:rPr>
        <w:t xml:space="preserve"> </w:t>
      </w:r>
    </w:p>
    <w:p w14:paraId="320C0CD8" w14:textId="77777777" w:rsidR="005B3402" w:rsidRDefault="00170029" w:rsidP="00104C8D">
      <w:pPr>
        <w:pStyle w:val="Teksttreci20"/>
        <w:numPr>
          <w:ilvl w:val="0"/>
          <w:numId w:val="22"/>
        </w:numPr>
        <w:shd w:val="clear" w:color="auto" w:fill="auto"/>
        <w:tabs>
          <w:tab w:val="left" w:pos="679"/>
        </w:tabs>
        <w:spacing w:after="0" w:line="360" w:lineRule="auto"/>
        <w:ind w:left="340" w:right="1395" w:firstLine="0"/>
        <w:jc w:val="left"/>
        <w:rPr>
          <w:sz w:val="24"/>
          <w:szCs w:val="24"/>
        </w:rPr>
      </w:pPr>
      <w:r w:rsidRPr="00C32E5D">
        <w:rPr>
          <w:sz w:val="24"/>
          <w:szCs w:val="24"/>
        </w:rPr>
        <w:t xml:space="preserve">mniej niż </w:t>
      </w:r>
      <w:r w:rsidR="00750AB5" w:rsidRPr="00C32E5D">
        <w:rPr>
          <w:sz w:val="24"/>
          <w:szCs w:val="24"/>
        </w:rPr>
        <w:t xml:space="preserve"> </w:t>
      </w:r>
      <w:r w:rsidR="00750AB5">
        <w:rPr>
          <w:sz w:val="24"/>
          <w:szCs w:val="24"/>
        </w:rPr>
        <w:t>⅓</w:t>
      </w:r>
      <w:r w:rsidRPr="00C32E5D">
        <w:rPr>
          <w:sz w:val="24"/>
          <w:szCs w:val="24"/>
        </w:rPr>
        <w:t>.</w:t>
      </w:r>
      <w:r w:rsidR="00750AB5">
        <w:rPr>
          <w:sz w:val="24"/>
          <w:szCs w:val="24"/>
        </w:rPr>
        <w:t xml:space="preserve"> </w:t>
      </w:r>
    </w:p>
    <w:p w14:paraId="13558DF1" w14:textId="77777777" w:rsidR="005B3402" w:rsidRPr="00C32E5D" w:rsidRDefault="00170029" w:rsidP="00104C8D">
      <w:pPr>
        <w:pStyle w:val="Teksttreci20"/>
        <w:numPr>
          <w:ilvl w:val="0"/>
          <w:numId w:val="16"/>
        </w:numPr>
        <w:shd w:val="clear" w:color="auto" w:fill="auto"/>
        <w:tabs>
          <w:tab w:val="left" w:pos="315"/>
        </w:tabs>
        <w:spacing w:after="0" w:line="360" w:lineRule="auto"/>
        <w:ind w:left="340" w:right="1395" w:hanging="340"/>
        <w:jc w:val="left"/>
        <w:rPr>
          <w:sz w:val="24"/>
          <w:szCs w:val="24"/>
        </w:rPr>
      </w:pPr>
      <w:r w:rsidRPr="00C32E5D">
        <w:rPr>
          <w:sz w:val="24"/>
          <w:szCs w:val="24"/>
        </w:rPr>
        <w:t>Działa procent składany; obowiązuje półroczna kapitalizacja odsetek; nie ma inflacji. Po roku wartość lokaty bankowej wzrasta o 69%. W tej sytuacji półroczna stopa procentowa wynosi:</w:t>
      </w:r>
    </w:p>
    <w:p w14:paraId="5433175D" w14:textId="77777777" w:rsidR="005B3402" w:rsidRPr="00C32E5D" w:rsidRDefault="00170029" w:rsidP="00104C8D">
      <w:pPr>
        <w:pStyle w:val="Teksttreci20"/>
        <w:numPr>
          <w:ilvl w:val="0"/>
          <w:numId w:val="23"/>
        </w:numPr>
        <w:shd w:val="clear" w:color="auto" w:fill="auto"/>
        <w:tabs>
          <w:tab w:val="left" w:pos="670"/>
        </w:tabs>
        <w:spacing w:after="0" w:line="360" w:lineRule="auto"/>
        <w:ind w:left="340" w:right="1395" w:firstLine="0"/>
        <w:jc w:val="left"/>
        <w:rPr>
          <w:sz w:val="24"/>
          <w:szCs w:val="24"/>
        </w:rPr>
      </w:pPr>
      <w:r w:rsidRPr="00C32E5D">
        <w:rPr>
          <w:sz w:val="24"/>
          <w:szCs w:val="24"/>
        </w:rPr>
        <w:t>31%,</w:t>
      </w:r>
    </w:p>
    <w:p w14:paraId="47142932" w14:textId="77777777" w:rsidR="005B3402" w:rsidRPr="00C32E5D" w:rsidRDefault="00170029" w:rsidP="00104C8D">
      <w:pPr>
        <w:pStyle w:val="Teksttreci20"/>
        <w:numPr>
          <w:ilvl w:val="0"/>
          <w:numId w:val="23"/>
        </w:numPr>
        <w:shd w:val="clear" w:color="auto" w:fill="auto"/>
        <w:tabs>
          <w:tab w:val="left" w:pos="674"/>
        </w:tabs>
        <w:spacing w:after="0" w:line="360" w:lineRule="auto"/>
        <w:ind w:left="340" w:right="1395" w:firstLine="0"/>
        <w:jc w:val="left"/>
        <w:rPr>
          <w:sz w:val="24"/>
          <w:szCs w:val="24"/>
        </w:rPr>
      </w:pPr>
      <w:r w:rsidRPr="00C32E5D">
        <w:rPr>
          <w:sz w:val="24"/>
          <w:szCs w:val="24"/>
        </w:rPr>
        <w:t>32%,</w:t>
      </w:r>
    </w:p>
    <w:p w14:paraId="6B7D37E8" w14:textId="77777777" w:rsidR="005B3402" w:rsidRPr="00104C8D" w:rsidRDefault="00170029" w:rsidP="00104C8D">
      <w:pPr>
        <w:pStyle w:val="Teksttreci20"/>
        <w:numPr>
          <w:ilvl w:val="0"/>
          <w:numId w:val="23"/>
        </w:numPr>
        <w:shd w:val="clear" w:color="auto" w:fill="auto"/>
        <w:tabs>
          <w:tab w:val="left" w:pos="674"/>
        </w:tabs>
        <w:spacing w:after="0" w:line="360" w:lineRule="auto"/>
        <w:ind w:left="340" w:right="1395" w:firstLine="0"/>
        <w:jc w:val="left"/>
        <w:rPr>
          <w:color w:val="auto"/>
          <w:sz w:val="24"/>
          <w:szCs w:val="24"/>
        </w:rPr>
      </w:pPr>
      <w:r w:rsidRPr="00C32E5D">
        <w:rPr>
          <w:sz w:val="24"/>
          <w:szCs w:val="24"/>
        </w:rPr>
        <w:t>33%,</w:t>
      </w:r>
    </w:p>
    <w:p w14:paraId="3DD6A9D4" w14:textId="77777777" w:rsidR="005B3402" w:rsidRPr="00BD05B9" w:rsidRDefault="00170029" w:rsidP="00104C8D">
      <w:pPr>
        <w:pStyle w:val="Teksttreci20"/>
        <w:numPr>
          <w:ilvl w:val="0"/>
          <w:numId w:val="23"/>
        </w:numPr>
        <w:shd w:val="clear" w:color="auto" w:fill="auto"/>
        <w:tabs>
          <w:tab w:val="left" w:pos="679"/>
        </w:tabs>
        <w:spacing w:after="0" w:line="360" w:lineRule="auto"/>
        <w:ind w:left="340" w:right="1395" w:firstLine="0"/>
        <w:jc w:val="left"/>
        <w:rPr>
          <w:color w:val="000000" w:themeColor="text1"/>
          <w:sz w:val="24"/>
          <w:szCs w:val="24"/>
        </w:rPr>
      </w:pPr>
      <w:r w:rsidRPr="00BD05B9">
        <w:rPr>
          <w:color w:val="000000" w:themeColor="text1"/>
          <w:sz w:val="24"/>
          <w:szCs w:val="24"/>
        </w:rPr>
        <w:t>34%.</w:t>
      </w:r>
      <w:r w:rsidR="00750AB5" w:rsidRPr="00BD05B9">
        <w:rPr>
          <w:color w:val="000000" w:themeColor="text1"/>
          <w:sz w:val="24"/>
          <w:szCs w:val="24"/>
        </w:rPr>
        <w:t xml:space="preserve"> </w:t>
      </w:r>
    </w:p>
    <w:p w14:paraId="6F3E0F3E" w14:textId="77777777" w:rsidR="00750AB5" w:rsidRPr="00BD05B9" w:rsidRDefault="00750AB5" w:rsidP="00104C8D">
      <w:pPr>
        <w:pStyle w:val="Teksttreci20"/>
        <w:numPr>
          <w:ilvl w:val="0"/>
          <w:numId w:val="16"/>
        </w:numPr>
        <w:shd w:val="clear" w:color="auto" w:fill="auto"/>
        <w:tabs>
          <w:tab w:val="left" w:pos="315"/>
        </w:tabs>
        <w:spacing w:after="0" w:line="360" w:lineRule="auto"/>
        <w:ind w:left="340" w:right="1395" w:hanging="340"/>
        <w:jc w:val="left"/>
        <w:rPr>
          <w:color w:val="000000" w:themeColor="text1"/>
          <w:sz w:val="24"/>
          <w:szCs w:val="24"/>
        </w:rPr>
      </w:pPr>
      <w:r w:rsidRPr="00BD05B9">
        <w:rPr>
          <w:color w:val="000000" w:themeColor="text1"/>
          <w:sz w:val="24"/>
          <w:szCs w:val="24"/>
        </w:rPr>
        <w:t>Roczna nominalna stopa procentowa wynosi 11%. Działa procent składany. Inflacja w lutym wyniosła 6%, w marcu 4%, a w kwietniu 2% (</w:t>
      </w:r>
      <w:r w:rsidR="00104C8D" w:rsidRPr="00BD05B9">
        <w:rPr>
          <w:color w:val="000000" w:themeColor="text1"/>
          <w:sz w:val="24"/>
          <w:szCs w:val="24"/>
        </w:rPr>
        <w:t xml:space="preserve">zawsze </w:t>
      </w:r>
      <w:r w:rsidRPr="00BD05B9">
        <w:rPr>
          <w:color w:val="000000" w:themeColor="text1"/>
          <w:sz w:val="24"/>
          <w:szCs w:val="24"/>
        </w:rPr>
        <w:t xml:space="preserve">w porównaniu z końcem poprzedniego miesiąca). </w:t>
      </w:r>
    </w:p>
    <w:p w14:paraId="3ADBA693" w14:textId="77777777" w:rsidR="00750AB5" w:rsidRPr="00BD05B9" w:rsidRDefault="00750AB5" w:rsidP="00104C8D">
      <w:pPr>
        <w:pStyle w:val="Teksttreci20"/>
        <w:numPr>
          <w:ilvl w:val="0"/>
          <w:numId w:val="31"/>
        </w:numPr>
        <w:shd w:val="clear" w:color="auto" w:fill="auto"/>
        <w:tabs>
          <w:tab w:val="left" w:pos="315"/>
        </w:tabs>
        <w:spacing w:after="0" w:line="360" w:lineRule="auto"/>
        <w:ind w:right="1395"/>
        <w:jc w:val="left"/>
        <w:rPr>
          <w:color w:val="000000" w:themeColor="text1"/>
          <w:sz w:val="24"/>
          <w:szCs w:val="24"/>
        </w:rPr>
      </w:pPr>
      <w:r w:rsidRPr="00BD05B9">
        <w:rPr>
          <w:color w:val="000000" w:themeColor="text1"/>
          <w:sz w:val="24"/>
          <w:szCs w:val="24"/>
        </w:rPr>
        <w:t>ulokowane w banku 1500 zł po 5 latach osiągnie nominalną wartość 1500 ·</w:t>
      </w:r>
      <w:r w:rsidR="00104C8D" w:rsidRPr="00BD05B9">
        <w:rPr>
          <w:color w:val="000000" w:themeColor="text1"/>
          <w:sz w:val="24"/>
          <w:szCs w:val="24"/>
        </w:rPr>
        <w:t xml:space="preserve"> </w:t>
      </w:r>
      <w:r w:rsidRPr="00BD05B9">
        <w:rPr>
          <w:color w:val="000000" w:themeColor="text1"/>
          <w:sz w:val="24"/>
          <w:szCs w:val="24"/>
        </w:rPr>
        <w:t>1/(1 + 0,11)</w:t>
      </w:r>
      <w:r w:rsidRPr="00BD05B9">
        <w:rPr>
          <w:color w:val="000000" w:themeColor="text1"/>
          <w:sz w:val="24"/>
          <w:szCs w:val="24"/>
          <w:vertAlign w:val="superscript"/>
        </w:rPr>
        <w:t>5</w:t>
      </w:r>
      <w:r w:rsidRPr="00BD05B9">
        <w:rPr>
          <w:color w:val="000000" w:themeColor="text1"/>
          <w:sz w:val="24"/>
          <w:szCs w:val="24"/>
        </w:rPr>
        <w:t xml:space="preserve"> zł.   </w:t>
      </w:r>
    </w:p>
    <w:p w14:paraId="1792225B" w14:textId="77777777" w:rsidR="00104C8D" w:rsidRPr="00BD05B9" w:rsidRDefault="00625FDE" w:rsidP="00104C8D">
      <w:pPr>
        <w:pStyle w:val="Teksttreci20"/>
        <w:numPr>
          <w:ilvl w:val="0"/>
          <w:numId w:val="31"/>
        </w:numPr>
        <w:shd w:val="clear" w:color="auto" w:fill="auto"/>
        <w:tabs>
          <w:tab w:val="left" w:pos="315"/>
        </w:tabs>
        <w:spacing w:after="0" w:line="360" w:lineRule="auto"/>
        <w:ind w:right="1395"/>
        <w:jc w:val="left"/>
        <w:rPr>
          <w:color w:val="000000" w:themeColor="text1"/>
          <w:sz w:val="24"/>
          <w:szCs w:val="24"/>
        </w:rPr>
      </w:pPr>
      <w:r w:rsidRPr="00BD05B9">
        <w:rPr>
          <w:color w:val="000000" w:themeColor="text1"/>
          <w:sz w:val="24"/>
          <w:szCs w:val="24"/>
        </w:rPr>
        <w:t>r</w:t>
      </w:r>
      <w:r w:rsidR="00750AB5" w:rsidRPr="00BD05B9">
        <w:rPr>
          <w:color w:val="000000" w:themeColor="text1"/>
          <w:sz w:val="24"/>
          <w:szCs w:val="24"/>
        </w:rPr>
        <w:t xml:space="preserve">ealna wartość 10 zł z 30 kwietnia w złotych z początku marca wynosi 10/[(1 + 6%) · </w:t>
      </w:r>
      <w:r w:rsidR="00104C8D" w:rsidRPr="00BD05B9">
        <w:rPr>
          <w:color w:val="000000" w:themeColor="text1"/>
          <w:sz w:val="24"/>
          <w:szCs w:val="24"/>
        </w:rPr>
        <w:t xml:space="preserve">(1 + 4%) · (1 + 2%)] zł. </w:t>
      </w:r>
    </w:p>
    <w:p w14:paraId="5C3CC570" w14:textId="77777777" w:rsidR="00104C8D" w:rsidRPr="00BD05B9" w:rsidRDefault="00625FDE" w:rsidP="00104C8D">
      <w:pPr>
        <w:pStyle w:val="Teksttreci20"/>
        <w:numPr>
          <w:ilvl w:val="0"/>
          <w:numId w:val="31"/>
        </w:numPr>
        <w:shd w:val="clear" w:color="auto" w:fill="auto"/>
        <w:tabs>
          <w:tab w:val="left" w:pos="315"/>
        </w:tabs>
        <w:spacing w:after="0" w:line="360" w:lineRule="auto"/>
        <w:ind w:right="1395"/>
        <w:jc w:val="left"/>
        <w:rPr>
          <w:color w:val="000000" w:themeColor="text1"/>
          <w:sz w:val="24"/>
          <w:szCs w:val="24"/>
        </w:rPr>
      </w:pPr>
      <w:r w:rsidRPr="00BD05B9">
        <w:rPr>
          <w:color w:val="000000" w:themeColor="text1"/>
          <w:sz w:val="24"/>
          <w:szCs w:val="24"/>
        </w:rPr>
        <w:t>a</w:t>
      </w:r>
      <w:r w:rsidR="00104C8D" w:rsidRPr="00BD05B9">
        <w:rPr>
          <w:color w:val="000000" w:themeColor="text1"/>
          <w:sz w:val="24"/>
          <w:szCs w:val="24"/>
        </w:rPr>
        <w:t>by po 8 latach Twoja lokata urosła nominalnie do 1000 zł, musisz ulokować w banku 1000 · (1 + 0,11)</w:t>
      </w:r>
      <w:r w:rsidR="00104C8D" w:rsidRPr="00BD05B9">
        <w:rPr>
          <w:color w:val="000000" w:themeColor="text1"/>
          <w:sz w:val="24"/>
          <w:szCs w:val="24"/>
          <w:vertAlign w:val="superscript"/>
        </w:rPr>
        <w:t>8</w:t>
      </w:r>
      <w:r w:rsidR="00104C8D" w:rsidRPr="00BD05B9">
        <w:rPr>
          <w:color w:val="000000" w:themeColor="text1"/>
          <w:sz w:val="24"/>
          <w:szCs w:val="24"/>
        </w:rPr>
        <w:t xml:space="preserve"> zł.   </w:t>
      </w:r>
    </w:p>
    <w:p w14:paraId="226F455D" w14:textId="6773F79B" w:rsidR="00750AB5" w:rsidRPr="00BD05B9" w:rsidRDefault="00625FDE" w:rsidP="00104C8D">
      <w:pPr>
        <w:pStyle w:val="Teksttreci20"/>
        <w:numPr>
          <w:ilvl w:val="0"/>
          <w:numId w:val="31"/>
        </w:numPr>
        <w:shd w:val="clear" w:color="auto" w:fill="auto"/>
        <w:tabs>
          <w:tab w:val="left" w:pos="315"/>
        </w:tabs>
        <w:spacing w:after="0" w:line="360" w:lineRule="auto"/>
        <w:ind w:right="1395"/>
        <w:jc w:val="left"/>
        <w:rPr>
          <w:color w:val="000000" w:themeColor="text1"/>
          <w:sz w:val="24"/>
          <w:szCs w:val="24"/>
        </w:rPr>
      </w:pPr>
      <w:r w:rsidRPr="00BD05B9">
        <w:rPr>
          <w:color w:val="000000" w:themeColor="text1"/>
          <w:sz w:val="24"/>
          <w:szCs w:val="24"/>
        </w:rPr>
        <w:t>w</w:t>
      </w:r>
      <w:r w:rsidR="00104C8D" w:rsidRPr="00BD05B9">
        <w:rPr>
          <w:color w:val="000000" w:themeColor="text1"/>
          <w:sz w:val="24"/>
          <w:szCs w:val="24"/>
        </w:rPr>
        <w:t>skaźnik zmiany cen w marcu wyniósł 104</w:t>
      </w:r>
      <w:r w:rsidR="0050405D">
        <w:rPr>
          <w:color w:val="000000" w:themeColor="text1"/>
          <w:sz w:val="24"/>
          <w:szCs w:val="24"/>
        </w:rPr>
        <w:t xml:space="preserve"> (okresem bazowym jest koniec lutego)</w:t>
      </w:r>
      <w:r w:rsidR="00104C8D" w:rsidRPr="00BD05B9">
        <w:rPr>
          <w:color w:val="000000" w:themeColor="text1"/>
          <w:sz w:val="24"/>
          <w:szCs w:val="24"/>
        </w:rPr>
        <w:t xml:space="preserve">.  </w:t>
      </w:r>
      <w:r w:rsidR="00750AB5" w:rsidRPr="00BD05B9">
        <w:rPr>
          <w:color w:val="000000" w:themeColor="text1"/>
          <w:sz w:val="24"/>
          <w:szCs w:val="24"/>
        </w:rPr>
        <w:t xml:space="preserve">    </w:t>
      </w:r>
    </w:p>
    <w:p w14:paraId="21C4B4F0" w14:textId="77777777" w:rsidR="00750AB5" w:rsidRPr="00104C8D" w:rsidRDefault="00170029" w:rsidP="00104C8D">
      <w:pPr>
        <w:pStyle w:val="Teksttreci20"/>
        <w:numPr>
          <w:ilvl w:val="0"/>
          <w:numId w:val="16"/>
        </w:numPr>
        <w:shd w:val="clear" w:color="auto" w:fill="auto"/>
        <w:tabs>
          <w:tab w:val="left" w:pos="315"/>
        </w:tabs>
        <w:spacing w:after="0" w:line="360" w:lineRule="auto"/>
        <w:ind w:right="1395" w:firstLine="0"/>
        <w:jc w:val="left"/>
        <w:rPr>
          <w:color w:val="auto"/>
          <w:sz w:val="24"/>
          <w:szCs w:val="24"/>
        </w:rPr>
      </w:pPr>
      <w:r w:rsidRPr="00625FDE">
        <w:rPr>
          <w:color w:val="000000" w:themeColor="text1"/>
          <w:sz w:val="24"/>
          <w:szCs w:val="24"/>
        </w:rPr>
        <w:t>Mode</w:t>
      </w:r>
      <w:r w:rsidRPr="00104C8D">
        <w:rPr>
          <w:color w:val="auto"/>
          <w:sz w:val="24"/>
          <w:szCs w:val="24"/>
        </w:rPr>
        <w:t>l ekonomiczny:</w:t>
      </w:r>
      <w:r w:rsidR="00104C8D" w:rsidRPr="00104C8D">
        <w:rPr>
          <w:color w:val="auto"/>
          <w:sz w:val="24"/>
          <w:szCs w:val="24"/>
        </w:rPr>
        <w:t xml:space="preserve"> </w:t>
      </w:r>
    </w:p>
    <w:p w14:paraId="125E1EDA" w14:textId="77777777" w:rsidR="005B3402" w:rsidRPr="00C32E5D" w:rsidRDefault="00170029" w:rsidP="00104C8D">
      <w:pPr>
        <w:pStyle w:val="Teksttreci20"/>
        <w:numPr>
          <w:ilvl w:val="0"/>
          <w:numId w:val="24"/>
        </w:numPr>
        <w:shd w:val="clear" w:color="auto" w:fill="auto"/>
        <w:tabs>
          <w:tab w:val="left" w:pos="670"/>
        </w:tabs>
        <w:spacing w:after="0" w:line="360" w:lineRule="auto"/>
        <w:ind w:left="340" w:right="1395" w:firstLine="0"/>
        <w:jc w:val="left"/>
        <w:rPr>
          <w:sz w:val="24"/>
          <w:szCs w:val="24"/>
        </w:rPr>
      </w:pPr>
      <w:r w:rsidRPr="00104C8D">
        <w:rPr>
          <w:color w:val="auto"/>
          <w:sz w:val="24"/>
          <w:szCs w:val="24"/>
        </w:rPr>
        <w:lastRenderedPageBreak/>
        <w:t>jest uproszczonym obr</w:t>
      </w:r>
      <w:r w:rsidRPr="00C32E5D">
        <w:rPr>
          <w:sz w:val="24"/>
          <w:szCs w:val="24"/>
        </w:rPr>
        <w:t>azem procesu gospodarowania,</w:t>
      </w:r>
    </w:p>
    <w:p w14:paraId="3FD2457F" w14:textId="77777777" w:rsidR="005B3402" w:rsidRPr="00C32E5D" w:rsidRDefault="00170029" w:rsidP="00104C8D">
      <w:pPr>
        <w:pStyle w:val="Teksttreci20"/>
        <w:numPr>
          <w:ilvl w:val="0"/>
          <w:numId w:val="24"/>
        </w:numPr>
        <w:shd w:val="clear" w:color="auto" w:fill="auto"/>
        <w:tabs>
          <w:tab w:val="left" w:pos="674"/>
        </w:tabs>
        <w:spacing w:after="0" w:line="360" w:lineRule="auto"/>
        <w:ind w:left="340" w:right="1395" w:firstLine="0"/>
        <w:jc w:val="left"/>
        <w:rPr>
          <w:sz w:val="24"/>
          <w:szCs w:val="24"/>
        </w:rPr>
      </w:pPr>
      <w:r w:rsidRPr="00C32E5D">
        <w:rPr>
          <w:sz w:val="24"/>
          <w:szCs w:val="24"/>
        </w:rPr>
        <w:t>powstaje m.in. dzięki obserwacji gospodarowania,</w:t>
      </w:r>
    </w:p>
    <w:p w14:paraId="00C0EABD" w14:textId="77777777" w:rsidR="005B3402" w:rsidRPr="00C32E5D" w:rsidRDefault="00170029" w:rsidP="00104C8D">
      <w:pPr>
        <w:pStyle w:val="Teksttreci20"/>
        <w:numPr>
          <w:ilvl w:val="0"/>
          <w:numId w:val="24"/>
        </w:numPr>
        <w:shd w:val="clear" w:color="auto" w:fill="auto"/>
        <w:tabs>
          <w:tab w:val="left" w:pos="674"/>
        </w:tabs>
        <w:spacing w:after="0" w:line="360" w:lineRule="auto"/>
        <w:ind w:left="340" w:right="1395" w:firstLine="0"/>
        <w:jc w:val="left"/>
        <w:rPr>
          <w:sz w:val="24"/>
          <w:szCs w:val="24"/>
        </w:rPr>
      </w:pPr>
      <w:r w:rsidRPr="00C32E5D">
        <w:rPr>
          <w:sz w:val="24"/>
          <w:szCs w:val="24"/>
        </w:rPr>
        <w:t>opisuje tylko nieliniowe zależności zmiennych ekonomicznych,</w:t>
      </w:r>
    </w:p>
    <w:p w14:paraId="03FA00B9" w14:textId="77777777" w:rsidR="005B3402" w:rsidRPr="00C32E5D" w:rsidRDefault="00170029" w:rsidP="00104C8D">
      <w:pPr>
        <w:pStyle w:val="Teksttreci20"/>
        <w:numPr>
          <w:ilvl w:val="0"/>
          <w:numId w:val="24"/>
        </w:numPr>
        <w:shd w:val="clear" w:color="auto" w:fill="auto"/>
        <w:tabs>
          <w:tab w:val="left" w:pos="679"/>
        </w:tabs>
        <w:spacing w:after="0" w:line="360" w:lineRule="auto"/>
        <w:ind w:left="340" w:right="1395" w:firstLine="0"/>
        <w:jc w:val="left"/>
        <w:rPr>
          <w:sz w:val="24"/>
          <w:szCs w:val="24"/>
        </w:rPr>
      </w:pPr>
      <w:r w:rsidRPr="00C32E5D">
        <w:rPr>
          <w:sz w:val="24"/>
          <w:szCs w:val="24"/>
        </w:rPr>
        <w:t>opisuje wszystkie czynniki, które wpływają na badane zjawisko.</w:t>
      </w:r>
    </w:p>
    <w:p w14:paraId="28FA6531" w14:textId="77777777" w:rsidR="005B3402" w:rsidRPr="00C32E5D" w:rsidRDefault="00170029" w:rsidP="00104C8D">
      <w:pPr>
        <w:pStyle w:val="Teksttreci20"/>
        <w:numPr>
          <w:ilvl w:val="0"/>
          <w:numId w:val="16"/>
        </w:numPr>
        <w:shd w:val="clear" w:color="auto" w:fill="auto"/>
        <w:tabs>
          <w:tab w:val="left" w:pos="305"/>
        </w:tabs>
        <w:spacing w:after="0" w:line="360" w:lineRule="auto"/>
        <w:ind w:left="340" w:right="1395" w:hanging="340"/>
        <w:jc w:val="left"/>
        <w:rPr>
          <w:sz w:val="24"/>
          <w:szCs w:val="24"/>
        </w:rPr>
      </w:pPr>
      <w:r w:rsidRPr="00C32E5D">
        <w:rPr>
          <w:sz w:val="24"/>
          <w:szCs w:val="24"/>
        </w:rPr>
        <w:t>Związek przyczynowy:</w:t>
      </w:r>
      <w:r w:rsidR="00104C8D">
        <w:rPr>
          <w:sz w:val="24"/>
          <w:szCs w:val="24"/>
        </w:rPr>
        <w:t xml:space="preserve"> </w:t>
      </w:r>
    </w:p>
    <w:p w14:paraId="2908DFAD" w14:textId="77777777" w:rsidR="005B3402" w:rsidRPr="00C32E5D" w:rsidRDefault="00170029" w:rsidP="00104C8D">
      <w:pPr>
        <w:pStyle w:val="Teksttreci20"/>
        <w:numPr>
          <w:ilvl w:val="0"/>
          <w:numId w:val="29"/>
        </w:numPr>
        <w:shd w:val="clear" w:color="auto" w:fill="auto"/>
        <w:spacing w:after="0" w:line="360" w:lineRule="auto"/>
        <w:ind w:right="1395"/>
        <w:jc w:val="left"/>
        <w:rPr>
          <w:sz w:val="24"/>
          <w:szCs w:val="24"/>
        </w:rPr>
      </w:pPr>
      <w:r w:rsidRPr="00C32E5D">
        <w:rPr>
          <w:sz w:val="24"/>
          <w:szCs w:val="24"/>
        </w:rPr>
        <w:t>oznacza to samo co związek przypadkowy,</w:t>
      </w:r>
    </w:p>
    <w:p w14:paraId="5479C65A" w14:textId="77777777" w:rsidR="005B3402" w:rsidRPr="00C32E5D" w:rsidRDefault="00170029" w:rsidP="00104C8D">
      <w:pPr>
        <w:pStyle w:val="Teksttreci20"/>
        <w:numPr>
          <w:ilvl w:val="0"/>
          <w:numId w:val="29"/>
        </w:numPr>
        <w:shd w:val="clear" w:color="auto" w:fill="auto"/>
        <w:spacing w:after="0" w:line="360" w:lineRule="auto"/>
        <w:ind w:right="1395"/>
        <w:jc w:val="left"/>
        <w:rPr>
          <w:sz w:val="24"/>
          <w:szCs w:val="24"/>
        </w:rPr>
      </w:pPr>
      <w:r w:rsidRPr="00C32E5D">
        <w:rPr>
          <w:sz w:val="24"/>
          <w:szCs w:val="24"/>
        </w:rPr>
        <w:t xml:space="preserve"> może zachodzić w przypadku zależności liniowych,</w:t>
      </w:r>
    </w:p>
    <w:p w14:paraId="5EBB4C5D" w14:textId="77777777" w:rsidR="005B3402" w:rsidRPr="00C32E5D" w:rsidRDefault="00170029" w:rsidP="00104C8D">
      <w:pPr>
        <w:pStyle w:val="Teksttreci20"/>
        <w:numPr>
          <w:ilvl w:val="0"/>
          <w:numId w:val="29"/>
        </w:numPr>
        <w:shd w:val="clear" w:color="auto" w:fill="auto"/>
        <w:tabs>
          <w:tab w:val="left" w:pos="649"/>
        </w:tabs>
        <w:spacing w:after="0" w:line="360" w:lineRule="auto"/>
        <w:ind w:right="1395"/>
        <w:jc w:val="left"/>
        <w:rPr>
          <w:sz w:val="24"/>
          <w:szCs w:val="24"/>
        </w:rPr>
      </w:pPr>
      <w:r w:rsidRPr="00C32E5D">
        <w:rPr>
          <w:sz w:val="24"/>
          <w:szCs w:val="24"/>
        </w:rPr>
        <w:t xml:space="preserve">zawsze trwa </w:t>
      </w:r>
      <w:r w:rsidR="003D4EA7">
        <w:rPr>
          <w:sz w:val="24"/>
          <w:szCs w:val="24"/>
        </w:rPr>
        <w:t>dłużej od związku przypadkowego,</w:t>
      </w:r>
    </w:p>
    <w:p w14:paraId="526D6FE3" w14:textId="77777777" w:rsidR="005B3402" w:rsidRDefault="00170029" w:rsidP="00104C8D">
      <w:pPr>
        <w:pStyle w:val="Teksttreci20"/>
        <w:numPr>
          <w:ilvl w:val="0"/>
          <w:numId w:val="29"/>
        </w:numPr>
        <w:shd w:val="clear" w:color="auto" w:fill="auto"/>
        <w:tabs>
          <w:tab w:val="left" w:pos="664"/>
        </w:tabs>
        <w:spacing w:after="0" w:line="360" w:lineRule="auto"/>
        <w:ind w:right="1395"/>
        <w:jc w:val="left"/>
        <w:rPr>
          <w:sz w:val="24"/>
          <w:szCs w:val="24"/>
        </w:rPr>
      </w:pPr>
      <w:r w:rsidRPr="003D4EA7">
        <w:rPr>
          <w:sz w:val="24"/>
          <w:szCs w:val="24"/>
        </w:rPr>
        <w:t>nie występuje w pr</w:t>
      </w:r>
      <w:r w:rsidR="003D4EA7" w:rsidRPr="003D4EA7">
        <w:rPr>
          <w:sz w:val="24"/>
          <w:szCs w:val="24"/>
        </w:rPr>
        <w:t>zypadku zjawisk dotyczących wielkich</w:t>
      </w:r>
      <w:r w:rsidRPr="003D4EA7">
        <w:rPr>
          <w:sz w:val="24"/>
          <w:szCs w:val="24"/>
        </w:rPr>
        <w:t xml:space="preserve"> grup społecznych.</w:t>
      </w:r>
      <w:r w:rsidR="002771E4">
        <w:rPr>
          <w:sz w:val="24"/>
          <w:szCs w:val="24"/>
        </w:rPr>
        <w:t xml:space="preserve"> </w:t>
      </w:r>
    </w:p>
    <w:p w14:paraId="4B6A4B14" w14:textId="77777777" w:rsidR="00607E15" w:rsidRPr="003D4EA7" w:rsidRDefault="00607E15" w:rsidP="00607E15">
      <w:pPr>
        <w:pStyle w:val="Teksttreci20"/>
        <w:numPr>
          <w:ilvl w:val="0"/>
          <w:numId w:val="16"/>
        </w:numPr>
        <w:shd w:val="clear" w:color="auto" w:fill="auto"/>
        <w:spacing w:after="0" w:line="360" w:lineRule="auto"/>
        <w:ind w:left="340" w:right="1395" w:hanging="340"/>
        <w:jc w:val="left"/>
        <w:rPr>
          <w:sz w:val="24"/>
          <w:szCs w:val="24"/>
        </w:rPr>
      </w:pPr>
      <w:r w:rsidRPr="00C32E5D">
        <w:rPr>
          <w:sz w:val="24"/>
          <w:szCs w:val="24"/>
        </w:rPr>
        <w:t xml:space="preserve">„Przyczyną ubóstwa mieszkańców Konga </w:t>
      </w:r>
      <w:r w:rsidR="00202E65">
        <w:rPr>
          <w:sz w:val="24"/>
          <w:szCs w:val="24"/>
        </w:rPr>
        <w:t xml:space="preserve">jest to, że im mało płacą. </w:t>
      </w:r>
      <w:r>
        <w:rPr>
          <w:sz w:val="24"/>
          <w:szCs w:val="24"/>
        </w:rPr>
        <w:t xml:space="preserve">To </w:t>
      </w:r>
      <w:r w:rsidR="00202E65">
        <w:rPr>
          <w:sz w:val="24"/>
          <w:szCs w:val="24"/>
        </w:rPr>
        <w:t xml:space="preserve">dlatego </w:t>
      </w:r>
      <w:r w:rsidRPr="00C32E5D">
        <w:rPr>
          <w:sz w:val="24"/>
          <w:szCs w:val="24"/>
        </w:rPr>
        <w:t>przeciętny mieszkaniec Konga może kupić o wiele mniej niż przeciętny Amerykanin”. Autor tej wypowiedzi:</w:t>
      </w:r>
    </w:p>
    <w:p w14:paraId="47CF2285" w14:textId="77777777" w:rsidR="00607E15" w:rsidRPr="00C32E5D" w:rsidRDefault="00607E15" w:rsidP="00607E15">
      <w:pPr>
        <w:pStyle w:val="Teksttreci20"/>
        <w:numPr>
          <w:ilvl w:val="0"/>
          <w:numId w:val="26"/>
        </w:numPr>
        <w:shd w:val="clear" w:color="auto" w:fill="auto"/>
        <w:spacing w:after="0" w:line="360" w:lineRule="auto"/>
        <w:ind w:right="1395" w:hanging="416"/>
        <w:jc w:val="left"/>
        <w:rPr>
          <w:sz w:val="24"/>
          <w:szCs w:val="24"/>
        </w:rPr>
      </w:pPr>
      <w:r w:rsidRPr="00C32E5D">
        <w:rPr>
          <w:sz w:val="24"/>
          <w:szCs w:val="24"/>
        </w:rPr>
        <w:t>pomylił związek przypadkowy ze związkiem przyczynowym,</w:t>
      </w:r>
    </w:p>
    <w:p w14:paraId="706C2380" w14:textId="77777777" w:rsidR="00607E15" w:rsidRPr="00C32E5D" w:rsidRDefault="00607E15" w:rsidP="00607E15">
      <w:pPr>
        <w:pStyle w:val="Teksttreci20"/>
        <w:numPr>
          <w:ilvl w:val="0"/>
          <w:numId w:val="28"/>
        </w:numPr>
        <w:shd w:val="clear" w:color="auto" w:fill="auto"/>
        <w:spacing w:after="0" w:line="360" w:lineRule="auto"/>
        <w:ind w:left="284" w:right="1395"/>
        <w:jc w:val="left"/>
        <w:rPr>
          <w:sz w:val="24"/>
          <w:szCs w:val="24"/>
        </w:rPr>
      </w:pPr>
      <w:r>
        <w:rPr>
          <w:sz w:val="24"/>
          <w:szCs w:val="24"/>
        </w:rPr>
        <w:t>popełnił</w:t>
      </w:r>
      <w:r w:rsidRPr="00C32E5D">
        <w:rPr>
          <w:sz w:val="24"/>
          <w:szCs w:val="24"/>
        </w:rPr>
        <w:t xml:space="preserve"> błąd odwróconej przyczynowości,</w:t>
      </w:r>
    </w:p>
    <w:p w14:paraId="7F9AE7DF" w14:textId="77777777" w:rsidR="00607E15" w:rsidRDefault="00607E15" w:rsidP="00607E15">
      <w:pPr>
        <w:pStyle w:val="Teksttreci20"/>
        <w:numPr>
          <w:ilvl w:val="0"/>
          <w:numId w:val="28"/>
        </w:numPr>
        <w:shd w:val="clear" w:color="auto" w:fill="auto"/>
        <w:tabs>
          <w:tab w:val="left" w:pos="649"/>
        </w:tabs>
        <w:spacing w:after="0" w:line="360" w:lineRule="auto"/>
        <w:ind w:left="284" w:right="1395"/>
        <w:jc w:val="left"/>
        <w:rPr>
          <w:sz w:val="24"/>
          <w:szCs w:val="24"/>
        </w:rPr>
      </w:pPr>
      <w:r w:rsidRPr="00C32E5D">
        <w:rPr>
          <w:sz w:val="24"/>
          <w:szCs w:val="24"/>
        </w:rPr>
        <w:t xml:space="preserve">nie zwrócił uwagi na ukrytą zmienną, </w:t>
      </w:r>
    </w:p>
    <w:p w14:paraId="74BE584F" w14:textId="77777777" w:rsidR="00607E15" w:rsidRDefault="00607E15" w:rsidP="00607E15">
      <w:pPr>
        <w:pStyle w:val="Teksttreci20"/>
        <w:numPr>
          <w:ilvl w:val="0"/>
          <w:numId w:val="28"/>
        </w:numPr>
        <w:shd w:val="clear" w:color="auto" w:fill="auto"/>
        <w:tabs>
          <w:tab w:val="left" w:pos="649"/>
        </w:tabs>
        <w:spacing w:after="0" w:line="360" w:lineRule="auto"/>
        <w:ind w:left="284" w:right="1395"/>
        <w:jc w:val="left"/>
        <w:rPr>
          <w:sz w:val="24"/>
          <w:szCs w:val="24"/>
        </w:rPr>
      </w:pPr>
      <w:r w:rsidRPr="00C32E5D">
        <w:rPr>
          <w:sz w:val="24"/>
          <w:szCs w:val="24"/>
        </w:rPr>
        <w:t>ma rację.</w:t>
      </w:r>
      <w:r w:rsidR="00547882">
        <w:rPr>
          <w:sz w:val="24"/>
          <w:szCs w:val="24"/>
        </w:rPr>
        <w:t xml:space="preserve"> </w:t>
      </w:r>
    </w:p>
    <w:p w14:paraId="454ECA1B" w14:textId="77777777" w:rsidR="000E0A1E" w:rsidRDefault="000E0A1E" w:rsidP="000E0A1E">
      <w:pPr>
        <w:pStyle w:val="Teksttreci20"/>
        <w:shd w:val="clear" w:color="auto" w:fill="auto"/>
        <w:tabs>
          <w:tab w:val="left" w:pos="649"/>
        </w:tabs>
        <w:spacing w:after="0" w:line="360" w:lineRule="auto"/>
        <w:ind w:right="1395" w:firstLine="0"/>
        <w:jc w:val="left"/>
        <w:rPr>
          <w:sz w:val="24"/>
          <w:szCs w:val="24"/>
        </w:rPr>
      </w:pPr>
    </w:p>
    <w:p w14:paraId="122BA32C" w14:textId="77777777" w:rsidR="008A0D7A" w:rsidRDefault="008A0D7A" w:rsidP="008A0D7A">
      <w:pPr>
        <w:pStyle w:val="Teksttreci60"/>
        <w:shd w:val="clear" w:color="auto" w:fill="auto"/>
        <w:spacing w:before="240" w:line="360" w:lineRule="auto"/>
        <w:ind w:right="1395" w:firstLine="0"/>
        <w:rPr>
          <w:rStyle w:val="Teksttreci6Bezpogrubienia"/>
          <w:b/>
          <w:sz w:val="24"/>
          <w:szCs w:val="24"/>
        </w:rPr>
      </w:pPr>
      <w:r>
        <w:rPr>
          <w:rStyle w:val="Teksttreci6Bezpogrubienia"/>
          <w:b/>
          <w:sz w:val="24"/>
          <w:szCs w:val="24"/>
        </w:rPr>
        <w:t xml:space="preserve">Odpowiedzi do wybranych zadań </w:t>
      </w:r>
    </w:p>
    <w:p w14:paraId="2F1F8B61" w14:textId="77777777" w:rsidR="008A0D7A" w:rsidRDefault="008A0D7A" w:rsidP="008A0D7A">
      <w:pPr>
        <w:pStyle w:val="Teksttreci60"/>
        <w:shd w:val="clear" w:color="auto" w:fill="auto"/>
        <w:spacing w:line="276" w:lineRule="auto"/>
        <w:ind w:left="142" w:right="1395" w:hanging="142"/>
        <w:rPr>
          <w:rStyle w:val="Teksttreci6Bezpogrubienia"/>
          <w:b/>
          <w:sz w:val="24"/>
          <w:szCs w:val="24"/>
        </w:rPr>
      </w:pPr>
    </w:p>
    <w:p w14:paraId="6832CB26" w14:textId="77777777" w:rsidR="008A0D7A" w:rsidRPr="00114BE8" w:rsidRDefault="008A0D7A" w:rsidP="008A0D7A">
      <w:pPr>
        <w:pStyle w:val="Teksttreci60"/>
        <w:shd w:val="clear" w:color="auto" w:fill="auto"/>
        <w:spacing w:line="276" w:lineRule="auto"/>
        <w:ind w:left="142" w:right="1395" w:hanging="142"/>
        <w:rPr>
          <w:rStyle w:val="Teksttreci6Bezpogrubienia"/>
          <w:b/>
          <w:sz w:val="24"/>
          <w:szCs w:val="24"/>
        </w:rPr>
      </w:pPr>
      <w:r>
        <w:rPr>
          <w:rStyle w:val="Teksttreci6Bezpogrubienia"/>
          <w:b/>
          <w:sz w:val="24"/>
          <w:szCs w:val="24"/>
        </w:rPr>
        <w:t>Zrób to sam!</w:t>
      </w:r>
    </w:p>
    <w:p w14:paraId="7FA85282" w14:textId="77777777" w:rsidR="008A0D7A" w:rsidRDefault="008A0D7A" w:rsidP="008A0D7A">
      <w:pPr>
        <w:pStyle w:val="Teksttreci50"/>
        <w:shd w:val="clear" w:color="auto" w:fill="auto"/>
        <w:spacing w:before="0" w:after="0" w:line="360" w:lineRule="auto"/>
        <w:ind w:right="1395" w:firstLine="0"/>
        <w:jc w:val="left"/>
        <w:rPr>
          <w:rFonts w:ascii="Times New Roman" w:hAnsi="Times New Roman" w:cs="Times New Roman"/>
          <w:w w:val="100"/>
          <w:sz w:val="24"/>
          <w:szCs w:val="24"/>
        </w:rPr>
      </w:pPr>
    </w:p>
    <w:p w14:paraId="77724008" w14:textId="77777777" w:rsidR="008A0D7A" w:rsidRPr="00114BE8" w:rsidRDefault="008A0D7A" w:rsidP="008A0D7A">
      <w:pPr>
        <w:pStyle w:val="Teksttreci50"/>
        <w:shd w:val="clear" w:color="auto" w:fill="auto"/>
        <w:spacing w:before="0" w:after="0" w:line="360" w:lineRule="auto"/>
        <w:ind w:right="1395" w:firstLine="0"/>
        <w:jc w:val="left"/>
        <w:rPr>
          <w:rFonts w:ascii="Times New Roman" w:hAnsi="Times New Roman" w:cs="Times New Roman"/>
          <w:w w:val="100"/>
          <w:sz w:val="24"/>
          <w:szCs w:val="24"/>
        </w:rPr>
      </w:pPr>
      <w:r w:rsidRPr="00114BE8">
        <w:rPr>
          <w:rFonts w:ascii="Times New Roman" w:hAnsi="Times New Roman" w:cs="Times New Roman"/>
          <w:w w:val="100"/>
          <w:sz w:val="24"/>
          <w:szCs w:val="24"/>
        </w:rPr>
        <w:t xml:space="preserve">Tak czy nie? </w:t>
      </w:r>
    </w:p>
    <w:p w14:paraId="750F6804" w14:textId="77777777" w:rsidR="008A0D7A" w:rsidRPr="00185DFA" w:rsidRDefault="008A0D7A" w:rsidP="008A0D7A">
      <w:pPr>
        <w:pStyle w:val="Teksttreci40"/>
        <w:shd w:val="clear" w:color="auto" w:fill="auto"/>
        <w:spacing w:after="0" w:line="360" w:lineRule="auto"/>
        <w:ind w:right="1395"/>
        <w:jc w:val="left"/>
        <w:rPr>
          <w:i w:val="0"/>
          <w:sz w:val="24"/>
          <w:szCs w:val="24"/>
        </w:rPr>
      </w:pPr>
    </w:p>
    <w:p w14:paraId="6B165E0E" w14:textId="77777777" w:rsidR="008A0D7A" w:rsidRPr="00002759" w:rsidRDefault="008A0D7A" w:rsidP="008A0D7A">
      <w:pPr>
        <w:spacing w:line="360" w:lineRule="auto"/>
        <w:ind w:right="1395"/>
        <w:rPr>
          <w:rFonts w:ascii="Times New Roman" w:hAnsi="Times New Roman" w:cs="Times New Roman"/>
          <w:color w:val="auto"/>
        </w:rPr>
      </w:pPr>
      <w:r w:rsidRPr="00002759">
        <w:rPr>
          <w:rFonts w:ascii="Times New Roman" w:hAnsi="Times New Roman" w:cs="Times New Roman"/>
          <w:b/>
          <w:color w:val="auto"/>
        </w:rPr>
        <w:t>1.</w:t>
      </w:r>
      <w:r w:rsidRPr="00002759">
        <w:rPr>
          <w:rFonts w:ascii="Times New Roman" w:hAnsi="Times New Roman" w:cs="Times New Roman"/>
          <w:color w:val="auto"/>
        </w:rPr>
        <w:t xml:space="preserve"> Nie. Żaden z wykresów nie zawiera fałszywych informacji. Na rysunku </w:t>
      </w:r>
      <w:r w:rsidR="00B82F53">
        <w:rPr>
          <w:rFonts w:ascii="Times New Roman" w:hAnsi="Times New Roman" w:cs="Times New Roman"/>
          <w:color w:val="auto"/>
        </w:rPr>
        <w:t xml:space="preserve">b) </w:t>
      </w:r>
      <w:r w:rsidRPr="00002759">
        <w:rPr>
          <w:rFonts w:ascii="Times New Roman" w:hAnsi="Times New Roman" w:cs="Times New Roman"/>
          <w:color w:val="auto"/>
        </w:rPr>
        <w:t xml:space="preserve">skala na osi   pionowej układu współrzędnych została zmieniona w porównaniu z rysunkiem </w:t>
      </w:r>
      <w:r w:rsidR="00B82F53">
        <w:rPr>
          <w:rFonts w:ascii="Times New Roman" w:hAnsi="Times New Roman" w:cs="Times New Roman"/>
          <w:color w:val="auto"/>
        </w:rPr>
        <w:t>a)</w:t>
      </w:r>
      <w:r w:rsidRPr="00002759">
        <w:rPr>
          <w:rFonts w:ascii="Times New Roman" w:hAnsi="Times New Roman" w:cs="Times New Roman"/>
          <w:color w:val="auto"/>
        </w:rPr>
        <w:t xml:space="preserve">. W efekcie małe zmiany kursu dolara z rysunku </w:t>
      </w:r>
      <w:r w:rsidR="00B82F53">
        <w:rPr>
          <w:rFonts w:ascii="Times New Roman" w:hAnsi="Times New Roman" w:cs="Times New Roman"/>
          <w:color w:val="auto"/>
        </w:rPr>
        <w:t>a)</w:t>
      </w:r>
      <w:r w:rsidRPr="00002759">
        <w:rPr>
          <w:rFonts w:ascii="Times New Roman" w:hAnsi="Times New Roman" w:cs="Times New Roman"/>
          <w:color w:val="auto"/>
        </w:rPr>
        <w:t xml:space="preserve"> na rysunku </w:t>
      </w:r>
      <w:r w:rsidR="00B82F53">
        <w:rPr>
          <w:rFonts w:ascii="Times New Roman" w:hAnsi="Times New Roman" w:cs="Times New Roman"/>
          <w:color w:val="auto"/>
        </w:rPr>
        <w:t>b)</w:t>
      </w:r>
      <w:r w:rsidRPr="00002759">
        <w:rPr>
          <w:rFonts w:ascii="Times New Roman" w:hAnsi="Times New Roman" w:cs="Times New Roman"/>
          <w:color w:val="auto"/>
        </w:rPr>
        <w:t xml:space="preserve"> wydają się zmianami dużymi. </w:t>
      </w:r>
    </w:p>
    <w:p w14:paraId="542341FC" w14:textId="77777777" w:rsidR="008A0D7A" w:rsidRPr="00002759" w:rsidRDefault="008A0D7A" w:rsidP="008A0D7A">
      <w:pPr>
        <w:spacing w:line="360" w:lineRule="auto"/>
        <w:ind w:right="1395"/>
        <w:jc w:val="both"/>
        <w:rPr>
          <w:rFonts w:ascii="Times New Roman" w:hAnsi="Times New Roman" w:cs="Times New Roman"/>
          <w:color w:val="auto"/>
        </w:rPr>
      </w:pPr>
      <w:r w:rsidRPr="00002759">
        <w:rPr>
          <w:rFonts w:ascii="Times New Roman" w:hAnsi="Times New Roman" w:cs="Times New Roman"/>
          <w:b/>
          <w:color w:val="auto"/>
        </w:rPr>
        <w:t>3.</w:t>
      </w:r>
      <w:r w:rsidRPr="00002759">
        <w:rPr>
          <w:rFonts w:ascii="Times New Roman" w:hAnsi="Times New Roman" w:cs="Times New Roman"/>
          <w:color w:val="auto"/>
        </w:rPr>
        <w:t xml:space="preserve"> Nie. Jest odwrotnie. </w:t>
      </w:r>
    </w:p>
    <w:p w14:paraId="67A746F9" w14:textId="77777777" w:rsidR="008A0D7A" w:rsidRPr="00002759" w:rsidRDefault="008A0D7A" w:rsidP="008A0D7A">
      <w:pPr>
        <w:pStyle w:val="Teksttreci20"/>
        <w:shd w:val="clear" w:color="auto" w:fill="auto"/>
        <w:tabs>
          <w:tab w:val="left" w:pos="426"/>
        </w:tabs>
        <w:spacing w:after="0" w:line="360" w:lineRule="auto"/>
        <w:ind w:right="1395" w:firstLine="0"/>
        <w:jc w:val="left"/>
        <w:rPr>
          <w:color w:val="auto"/>
          <w:sz w:val="24"/>
          <w:szCs w:val="24"/>
        </w:rPr>
      </w:pPr>
      <w:r w:rsidRPr="00002759">
        <w:rPr>
          <w:b/>
          <w:color w:val="auto"/>
          <w:sz w:val="24"/>
          <w:szCs w:val="24"/>
        </w:rPr>
        <w:t>5.</w:t>
      </w:r>
      <w:r w:rsidR="000137EB">
        <w:rPr>
          <w:color w:val="auto"/>
          <w:sz w:val="24"/>
          <w:szCs w:val="24"/>
        </w:rPr>
        <w:t xml:space="preserve"> Nie o 50</w:t>
      </w:r>
      <w:r w:rsidRPr="00002759">
        <w:rPr>
          <w:color w:val="auto"/>
          <w:sz w:val="24"/>
          <w:szCs w:val="24"/>
        </w:rPr>
        <w:t xml:space="preserve">%, lecz o 33,(3)%. </w:t>
      </w:r>
    </w:p>
    <w:p w14:paraId="175AA3EA" w14:textId="77777777" w:rsidR="008A0D7A" w:rsidRPr="00002759" w:rsidRDefault="008A0D7A" w:rsidP="008A0D7A">
      <w:pPr>
        <w:pStyle w:val="Teksttreci20"/>
        <w:shd w:val="clear" w:color="auto" w:fill="auto"/>
        <w:tabs>
          <w:tab w:val="left" w:pos="426"/>
        </w:tabs>
        <w:spacing w:after="0" w:line="360" w:lineRule="auto"/>
        <w:ind w:right="1395" w:firstLine="0"/>
        <w:jc w:val="left"/>
        <w:rPr>
          <w:color w:val="auto"/>
          <w:sz w:val="24"/>
          <w:szCs w:val="24"/>
        </w:rPr>
      </w:pPr>
      <w:r w:rsidRPr="00002759">
        <w:rPr>
          <w:b/>
          <w:color w:val="auto"/>
          <w:sz w:val="24"/>
          <w:szCs w:val="24"/>
        </w:rPr>
        <w:t>7.</w:t>
      </w:r>
      <w:r w:rsidRPr="00002759">
        <w:rPr>
          <w:color w:val="auto"/>
          <w:sz w:val="24"/>
          <w:szCs w:val="24"/>
        </w:rPr>
        <w:t xml:space="preserve"> Nie. Jest odwrotnie.  </w:t>
      </w:r>
    </w:p>
    <w:p w14:paraId="0B4EF93D" w14:textId="77777777" w:rsidR="008A0D7A" w:rsidRPr="00002759" w:rsidRDefault="008A0D7A" w:rsidP="008A0D7A">
      <w:pPr>
        <w:tabs>
          <w:tab w:val="left" w:pos="0"/>
        </w:tabs>
        <w:spacing w:line="360" w:lineRule="auto"/>
        <w:ind w:right="1395"/>
        <w:jc w:val="both"/>
        <w:rPr>
          <w:color w:val="auto"/>
        </w:rPr>
      </w:pPr>
      <w:r w:rsidRPr="00002759">
        <w:rPr>
          <w:rFonts w:ascii="Times New Roman" w:hAnsi="Times New Roman" w:cs="Times New Roman"/>
          <w:b/>
          <w:color w:val="auto"/>
        </w:rPr>
        <w:t>9.</w:t>
      </w:r>
      <w:r w:rsidRPr="00002759">
        <w:rPr>
          <w:rFonts w:ascii="Times New Roman" w:hAnsi="Times New Roman" w:cs="Times New Roman"/>
          <w:color w:val="auto"/>
        </w:rPr>
        <w:t xml:space="preserve"> Tak. Przecież jest ona uproszczonym obrazem całej gospodarki. </w:t>
      </w:r>
      <w:r w:rsidRPr="00002759">
        <w:rPr>
          <w:color w:val="auto"/>
        </w:rPr>
        <w:t xml:space="preserve"> </w:t>
      </w:r>
    </w:p>
    <w:p w14:paraId="6FBC5999" w14:textId="77777777" w:rsidR="008A0D7A" w:rsidRPr="000E5F98" w:rsidRDefault="008A0D7A" w:rsidP="008A0D7A">
      <w:pPr>
        <w:pStyle w:val="Teksttreci20"/>
        <w:shd w:val="clear" w:color="auto" w:fill="auto"/>
        <w:tabs>
          <w:tab w:val="left" w:pos="300"/>
        </w:tabs>
        <w:spacing w:after="0" w:line="360" w:lineRule="auto"/>
        <w:ind w:left="380" w:right="1395" w:firstLine="0"/>
        <w:jc w:val="left"/>
        <w:rPr>
          <w:sz w:val="24"/>
          <w:szCs w:val="24"/>
        </w:rPr>
      </w:pPr>
    </w:p>
    <w:p w14:paraId="27C62484" w14:textId="77777777" w:rsidR="008A0D7A" w:rsidRDefault="008A0D7A" w:rsidP="008A0D7A">
      <w:pPr>
        <w:pStyle w:val="Teksttreci50"/>
        <w:shd w:val="clear" w:color="auto" w:fill="auto"/>
        <w:spacing w:before="0" w:after="0" w:line="360" w:lineRule="auto"/>
        <w:ind w:left="280" w:right="1395" w:hanging="280"/>
        <w:jc w:val="left"/>
        <w:rPr>
          <w:rFonts w:ascii="Times New Roman" w:hAnsi="Times New Roman" w:cs="Times New Roman"/>
          <w:w w:val="100"/>
          <w:sz w:val="28"/>
          <w:szCs w:val="24"/>
        </w:rPr>
      </w:pPr>
      <w:r w:rsidRPr="00185DFA">
        <w:rPr>
          <w:rFonts w:ascii="Times New Roman" w:hAnsi="Times New Roman" w:cs="Times New Roman"/>
          <w:w w:val="100"/>
          <w:sz w:val="24"/>
          <w:szCs w:val="24"/>
        </w:rPr>
        <w:t>Zadania</w:t>
      </w:r>
      <w:r>
        <w:rPr>
          <w:rFonts w:ascii="Times New Roman" w:hAnsi="Times New Roman" w:cs="Times New Roman"/>
          <w:w w:val="100"/>
          <w:sz w:val="28"/>
          <w:szCs w:val="24"/>
        </w:rPr>
        <w:t xml:space="preserve"> </w:t>
      </w:r>
    </w:p>
    <w:p w14:paraId="3AFC2E17" w14:textId="77777777" w:rsidR="000A7789" w:rsidRDefault="000A7789" w:rsidP="008A0D7A">
      <w:pPr>
        <w:pStyle w:val="Teksttreci50"/>
        <w:shd w:val="clear" w:color="auto" w:fill="auto"/>
        <w:spacing w:before="0" w:after="0" w:line="360" w:lineRule="auto"/>
        <w:ind w:left="280" w:right="1395" w:hanging="280"/>
        <w:jc w:val="left"/>
        <w:rPr>
          <w:rFonts w:ascii="Times New Roman" w:hAnsi="Times New Roman" w:cs="Times New Roman"/>
          <w:w w:val="100"/>
          <w:sz w:val="28"/>
          <w:szCs w:val="24"/>
        </w:rPr>
      </w:pPr>
    </w:p>
    <w:p w14:paraId="5414AE9C" w14:textId="2A89F75F" w:rsidR="000A7789" w:rsidRPr="000A7789" w:rsidRDefault="000A7789" w:rsidP="000A7789">
      <w:pPr>
        <w:pStyle w:val="Teksttreci20"/>
        <w:shd w:val="clear" w:color="auto" w:fill="auto"/>
        <w:tabs>
          <w:tab w:val="left" w:pos="241"/>
        </w:tabs>
        <w:spacing w:after="0" w:line="360" w:lineRule="auto"/>
        <w:ind w:right="1395" w:firstLine="0"/>
        <w:jc w:val="left"/>
        <w:rPr>
          <w:color w:val="auto"/>
          <w:sz w:val="24"/>
          <w:szCs w:val="24"/>
        </w:rPr>
      </w:pPr>
      <w:r w:rsidRPr="000A7789">
        <w:rPr>
          <w:b/>
          <w:color w:val="auto"/>
          <w:sz w:val="24"/>
          <w:szCs w:val="24"/>
        </w:rPr>
        <w:t>1.</w:t>
      </w:r>
      <w:r w:rsidRPr="000A7789">
        <w:rPr>
          <w:color w:val="auto"/>
          <w:sz w:val="24"/>
          <w:szCs w:val="24"/>
        </w:rPr>
        <w:t xml:space="preserve"> </w:t>
      </w:r>
      <w:r w:rsidRPr="000A7789">
        <w:rPr>
          <w:b/>
          <w:color w:val="auto"/>
          <w:sz w:val="24"/>
          <w:szCs w:val="24"/>
        </w:rPr>
        <w:t>a)</w:t>
      </w:r>
      <w:r w:rsidRPr="000A7789">
        <w:rPr>
          <w:color w:val="auto"/>
          <w:sz w:val="24"/>
          <w:szCs w:val="24"/>
        </w:rPr>
        <w:t xml:space="preserve"> Nowe wskaźniki tygodniowej płacy realnej, obliczone przy założeniu, że rokiem bazowym jest rok 2020, nazwiemy </w:t>
      </w:r>
      <w:r w:rsidRPr="000A7789">
        <w:rPr>
          <w:i/>
          <w:iCs/>
          <w:color w:val="auto"/>
          <w:sz w:val="24"/>
          <w:szCs w:val="24"/>
        </w:rPr>
        <w:t>x</w:t>
      </w:r>
      <w:r w:rsidRPr="000A7789">
        <w:rPr>
          <w:color w:val="auto"/>
          <w:sz w:val="24"/>
          <w:szCs w:val="24"/>
        </w:rPr>
        <w:t xml:space="preserve"> (wskaźnik dla roku 2019), </w:t>
      </w:r>
      <w:r w:rsidRPr="000A7789">
        <w:rPr>
          <w:i/>
          <w:iCs/>
          <w:color w:val="auto"/>
          <w:sz w:val="24"/>
          <w:szCs w:val="24"/>
        </w:rPr>
        <w:t>y</w:t>
      </w:r>
      <w:r w:rsidRPr="000A7789">
        <w:rPr>
          <w:color w:val="auto"/>
          <w:sz w:val="24"/>
          <w:szCs w:val="24"/>
        </w:rPr>
        <w:t xml:space="preserve"> (rok 2021) i </w:t>
      </w:r>
      <w:r w:rsidRPr="000A7789">
        <w:rPr>
          <w:i/>
          <w:iCs/>
          <w:color w:val="auto"/>
          <w:sz w:val="24"/>
          <w:szCs w:val="24"/>
        </w:rPr>
        <w:t>z</w:t>
      </w:r>
      <w:r w:rsidRPr="000A7789">
        <w:rPr>
          <w:color w:val="auto"/>
          <w:sz w:val="24"/>
          <w:szCs w:val="24"/>
        </w:rPr>
        <w:t xml:space="preserve"> (rok 2022). Ich poziom ustalimy dzięki spostrzeżeniu, że </w:t>
      </w:r>
      <w:r>
        <w:rPr>
          <w:color w:val="auto"/>
          <w:sz w:val="24"/>
          <w:szCs w:val="24"/>
        </w:rPr>
        <w:t xml:space="preserve">te </w:t>
      </w:r>
      <w:r w:rsidRPr="000A7789">
        <w:rPr>
          <w:color w:val="auto"/>
          <w:sz w:val="24"/>
          <w:szCs w:val="24"/>
        </w:rPr>
        <w:t>„nowe” wskaźniki</w:t>
      </w:r>
      <w:r>
        <w:rPr>
          <w:color w:val="auto"/>
          <w:sz w:val="24"/>
          <w:szCs w:val="24"/>
        </w:rPr>
        <w:t xml:space="preserve"> </w:t>
      </w:r>
      <w:r w:rsidRPr="000A7789">
        <w:rPr>
          <w:color w:val="auto"/>
          <w:sz w:val="24"/>
          <w:szCs w:val="24"/>
        </w:rPr>
        <w:t xml:space="preserve">pozostają do siebie w takim samym stosunku jak „stare”  wskaźniki, wyliczone przy założeniu, że rokiem bazowym </w:t>
      </w:r>
      <w:r w:rsidRPr="000A7789">
        <w:rPr>
          <w:color w:val="auto"/>
          <w:sz w:val="24"/>
          <w:szCs w:val="24"/>
        </w:rPr>
        <w:lastRenderedPageBreak/>
        <w:t xml:space="preserve">jest rok 2019. Przecież tempo zmian badanego zjawiska nie zależy od wyboru okresu bazowego. Na przykład: </w:t>
      </w:r>
      <w:r w:rsidRPr="000A7789">
        <w:rPr>
          <w:i/>
          <w:iCs/>
          <w:color w:val="auto"/>
          <w:sz w:val="24"/>
          <w:szCs w:val="24"/>
        </w:rPr>
        <w:t>x</w:t>
      </w:r>
      <w:r w:rsidRPr="000A7789">
        <w:rPr>
          <w:color w:val="auto"/>
          <w:sz w:val="24"/>
          <w:szCs w:val="24"/>
        </w:rPr>
        <w:t xml:space="preserve">/100 = 100,0/95,8. Okazuje się, że </w:t>
      </w:r>
      <w:r w:rsidRPr="000A7789">
        <w:rPr>
          <w:i/>
          <w:iCs/>
          <w:color w:val="auto"/>
          <w:sz w:val="24"/>
          <w:szCs w:val="24"/>
        </w:rPr>
        <w:t>x</w:t>
      </w:r>
      <w:r w:rsidRPr="000A7789">
        <w:rPr>
          <w:color w:val="auto"/>
          <w:sz w:val="24"/>
          <w:szCs w:val="24"/>
        </w:rPr>
        <w:t xml:space="preserve"> ≈ </w:t>
      </w:r>
      <w:r w:rsidR="00EA4CA3">
        <w:rPr>
          <w:color w:val="auto"/>
          <w:sz w:val="24"/>
          <w:szCs w:val="24"/>
        </w:rPr>
        <w:t>104,4;</w:t>
      </w:r>
      <w:r w:rsidRPr="000A7789">
        <w:rPr>
          <w:color w:val="auto"/>
          <w:sz w:val="24"/>
          <w:szCs w:val="24"/>
        </w:rPr>
        <w:t xml:space="preserve"> </w:t>
      </w:r>
      <w:r w:rsidRPr="000A7789">
        <w:rPr>
          <w:i/>
          <w:iCs/>
          <w:color w:val="auto"/>
          <w:sz w:val="24"/>
          <w:szCs w:val="24"/>
        </w:rPr>
        <w:t>y</w:t>
      </w:r>
      <w:r w:rsidRPr="000A7789">
        <w:rPr>
          <w:color w:val="auto"/>
          <w:sz w:val="24"/>
          <w:szCs w:val="24"/>
        </w:rPr>
        <w:t xml:space="preserve"> ≈ </w:t>
      </w:r>
      <w:r w:rsidR="00EA4CA3">
        <w:rPr>
          <w:color w:val="auto"/>
          <w:sz w:val="24"/>
          <w:szCs w:val="24"/>
        </w:rPr>
        <w:t>102,5</w:t>
      </w:r>
      <w:r w:rsidRPr="000A7789">
        <w:rPr>
          <w:color w:val="auto"/>
          <w:sz w:val="24"/>
          <w:szCs w:val="24"/>
        </w:rPr>
        <w:t xml:space="preserve"> i </w:t>
      </w:r>
      <w:r w:rsidRPr="000A7789">
        <w:rPr>
          <w:i/>
          <w:iCs/>
          <w:color w:val="auto"/>
          <w:sz w:val="24"/>
          <w:szCs w:val="24"/>
        </w:rPr>
        <w:t>z</w:t>
      </w:r>
      <w:r w:rsidRPr="000A7789">
        <w:rPr>
          <w:color w:val="auto"/>
          <w:sz w:val="24"/>
          <w:szCs w:val="24"/>
        </w:rPr>
        <w:t xml:space="preserve"> ≈ </w:t>
      </w:r>
      <w:r w:rsidR="00EA4CA3">
        <w:rPr>
          <w:color w:val="auto"/>
          <w:sz w:val="24"/>
          <w:szCs w:val="24"/>
        </w:rPr>
        <w:t>105,0</w:t>
      </w:r>
      <w:r w:rsidRPr="000A7789">
        <w:rPr>
          <w:color w:val="auto"/>
          <w:sz w:val="24"/>
          <w:szCs w:val="24"/>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934"/>
        <w:gridCol w:w="1250"/>
        <w:gridCol w:w="1227"/>
        <w:gridCol w:w="1250"/>
        <w:gridCol w:w="1217"/>
      </w:tblGrid>
      <w:tr w:rsidR="000A7789" w:rsidRPr="000A7789" w14:paraId="1888A4B1" w14:textId="77777777" w:rsidTr="00F12EF4">
        <w:trPr>
          <w:trHeight w:val="253"/>
        </w:trPr>
        <w:tc>
          <w:tcPr>
            <w:tcW w:w="3934" w:type="dxa"/>
            <w:tcBorders>
              <w:top w:val="single" w:sz="6" w:space="0" w:color="auto"/>
              <w:left w:val="single" w:sz="6" w:space="0" w:color="auto"/>
              <w:bottom w:val="single" w:sz="6" w:space="0" w:color="auto"/>
              <w:right w:val="single" w:sz="6" w:space="0" w:color="auto"/>
            </w:tcBorders>
          </w:tcPr>
          <w:p w14:paraId="387B7682" w14:textId="77777777" w:rsidR="000A7789" w:rsidRPr="000A7789" w:rsidRDefault="000A7789" w:rsidP="00F12EF4">
            <w:pPr>
              <w:spacing w:line="360" w:lineRule="auto"/>
              <w:ind w:right="-590"/>
              <w:jc w:val="center"/>
              <w:rPr>
                <w:rFonts w:ascii="Times New Roman" w:hAnsi="Times New Roman" w:cs="Times New Roman"/>
                <w:color w:val="auto"/>
              </w:rPr>
            </w:pPr>
            <w:r w:rsidRPr="000A7789">
              <w:rPr>
                <w:rFonts w:ascii="Times New Roman" w:hAnsi="Times New Roman" w:cs="Times New Roman"/>
                <w:color w:val="auto"/>
              </w:rPr>
              <w:t xml:space="preserve">                                                              </w:t>
            </w:r>
          </w:p>
        </w:tc>
        <w:tc>
          <w:tcPr>
            <w:tcW w:w="1250" w:type="dxa"/>
            <w:tcBorders>
              <w:top w:val="single" w:sz="6" w:space="0" w:color="auto"/>
              <w:left w:val="single" w:sz="6" w:space="0" w:color="auto"/>
              <w:bottom w:val="single" w:sz="6" w:space="0" w:color="auto"/>
              <w:right w:val="nil"/>
            </w:tcBorders>
            <w:vAlign w:val="center"/>
            <w:hideMark/>
          </w:tcPr>
          <w:p w14:paraId="737E18EA" w14:textId="77777777" w:rsidR="000A7789" w:rsidRPr="000A7789" w:rsidRDefault="000A7789" w:rsidP="00F12EF4">
            <w:pPr>
              <w:spacing w:line="360" w:lineRule="auto"/>
              <w:ind w:right="-590"/>
              <w:rPr>
                <w:rFonts w:ascii="Times New Roman" w:hAnsi="Times New Roman" w:cs="Times New Roman"/>
                <w:color w:val="auto"/>
              </w:rPr>
            </w:pPr>
            <w:r w:rsidRPr="000A7789">
              <w:rPr>
                <w:rFonts w:ascii="Times New Roman" w:hAnsi="Times New Roman" w:cs="Times New Roman"/>
                <w:color w:val="auto"/>
              </w:rPr>
              <w:t>2019</w:t>
            </w:r>
          </w:p>
        </w:tc>
        <w:tc>
          <w:tcPr>
            <w:tcW w:w="1227" w:type="dxa"/>
            <w:tcBorders>
              <w:top w:val="single" w:sz="6" w:space="0" w:color="auto"/>
              <w:left w:val="nil"/>
              <w:bottom w:val="single" w:sz="6" w:space="0" w:color="auto"/>
              <w:right w:val="nil"/>
            </w:tcBorders>
            <w:vAlign w:val="center"/>
            <w:hideMark/>
          </w:tcPr>
          <w:p w14:paraId="478EB1FB" w14:textId="77777777" w:rsidR="000A7789" w:rsidRPr="000A7789" w:rsidRDefault="000A7789" w:rsidP="00F12EF4">
            <w:pPr>
              <w:spacing w:line="360" w:lineRule="auto"/>
              <w:ind w:right="-590"/>
              <w:rPr>
                <w:rFonts w:ascii="Times New Roman" w:hAnsi="Times New Roman" w:cs="Times New Roman"/>
                <w:color w:val="auto"/>
              </w:rPr>
            </w:pPr>
            <w:r w:rsidRPr="000A7789">
              <w:rPr>
                <w:rFonts w:ascii="Times New Roman" w:hAnsi="Times New Roman" w:cs="Times New Roman"/>
                <w:color w:val="auto"/>
              </w:rPr>
              <w:t>2020</w:t>
            </w:r>
          </w:p>
        </w:tc>
        <w:tc>
          <w:tcPr>
            <w:tcW w:w="1250" w:type="dxa"/>
            <w:tcBorders>
              <w:top w:val="single" w:sz="6" w:space="0" w:color="auto"/>
              <w:left w:val="nil"/>
              <w:bottom w:val="single" w:sz="6" w:space="0" w:color="auto"/>
              <w:right w:val="nil"/>
            </w:tcBorders>
            <w:vAlign w:val="center"/>
            <w:hideMark/>
          </w:tcPr>
          <w:p w14:paraId="484ED674" w14:textId="77777777" w:rsidR="000A7789" w:rsidRPr="000A7789" w:rsidRDefault="000A7789" w:rsidP="00F12EF4">
            <w:pPr>
              <w:spacing w:line="360" w:lineRule="auto"/>
              <w:ind w:right="-590"/>
              <w:rPr>
                <w:rFonts w:ascii="Times New Roman" w:hAnsi="Times New Roman" w:cs="Times New Roman"/>
                <w:color w:val="auto"/>
              </w:rPr>
            </w:pPr>
            <w:r w:rsidRPr="000A7789">
              <w:rPr>
                <w:rFonts w:ascii="Times New Roman" w:hAnsi="Times New Roman" w:cs="Times New Roman"/>
                <w:color w:val="auto"/>
              </w:rPr>
              <w:t>2021</w:t>
            </w:r>
          </w:p>
        </w:tc>
        <w:tc>
          <w:tcPr>
            <w:tcW w:w="1217" w:type="dxa"/>
            <w:tcBorders>
              <w:top w:val="single" w:sz="6" w:space="0" w:color="auto"/>
              <w:left w:val="nil"/>
              <w:bottom w:val="single" w:sz="6" w:space="0" w:color="auto"/>
              <w:right w:val="single" w:sz="6" w:space="0" w:color="auto"/>
            </w:tcBorders>
            <w:vAlign w:val="center"/>
            <w:hideMark/>
          </w:tcPr>
          <w:p w14:paraId="13860C0A" w14:textId="77777777" w:rsidR="000A7789" w:rsidRPr="000A7789" w:rsidRDefault="000A7789" w:rsidP="00F12EF4">
            <w:pPr>
              <w:spacing w:line="360" w:lineRule="auto"/>
              <w:ind w:right="-590"/>
              <w:rPr>
                <w:rFonts w:ascii="Times New Roman" w:hAnsi="Times New Roman" w:cs="Times New Roman"/>
                <w:color w:val="auto"/>
              </w:rPr>
            </w:pPr>
            <w:r w:rsidRPr="000A7789">
              <w:rPr>
                <w:rFonts w:ascii="Times New Roman" w:hAnsi="Times New Roman" w:cs="Times New Roman"/>
                <w:color w:val="auto"/>
              </w:rPr>
              <w:t>2022</w:t>
            </w:r>
          </w:p>
        </w:tc>
      </w:tr>
      <w:tr w:rsidR="000A7789" w:rsidRPr="000A7789" w14:paraId="6B47F5FE" w14:textId="77777777" w:rsidTr="00F12EF4">
        <w:trPr>
          <w:trHeight w:val="486"/>
        </w:trPr>
        <w:tc>
          <w:tcPr>
            <w:tcW w:w="3934" w:type="dxa"/>
            <w:tcBorders>
              <w:top w:val="single" w:sz="6" w:space="0" w:color="auto"/>
              <w:left w:val="single" w:sz="6" w:space="0" w:color="auto"/>
              <w:bottom w:val="single" w:sz="6" w:space="0" w:color="auto"/>
              <w:right w:val="single" w:sz="6" w:space="0" w:color="auto"/>
            </w:tcBorders>
            <w:hideMark/>
          </w:tcPr>
          <w:p w14:paraId="4D22D199" w14:textId="77777777" w:rsidR="000A7789" w:rsidRPr="000A7789" w:rsidRDefault="000A7789" w:rsidP="00F12EF4">
            <w:pPr>
              <w:ind w:right="-590"/>
              <w:rPr>
                <w:rFonts w:ascii="Times New Roman" w:hAnsi="Times New Roman" w:cs="Times New Roman"/>
                <w:color w:val="auto"/>
              </w:rPr>
            </w:pPr>
            <w:r w:rsidRPr="000A7789">
              <w:rPr>
                <w:rFonts w:ascii="Times New Roman" w:hAnsi="Times New Roman" w:cs="Times New Roman"/>
                <w:color w:val="auto"/>
              </w:rPr>
              <w:t>Wskaźnik tygodniowych płac realnych</w:t>
            </w:r>
          </w:p>
        </w:tc>
        <w:tc>
          <w:tcPr>
            <w:tcW w:w="1250" w:type="dxa"/>
            <w:tcBorders>
              <w:top w:val="single" w:sz="6" w:space="0" w:color="auto"/>
              <w:left w:val="single" w:sz="6" w:space="0" w:color="auto"/>
              <w:bottom w:val="single" w:sz="6" w:space="0" w:color="auto"/>
              <w:right w:val="nil"/>
            </w:tcBorders>
            <w:vAlign w:val="center"/>
            <w:hideMark/>
          </w:tcPr>
          <w:p w14:paraId="4BCFB65E" w14:textId="77777777" w:rsidR="000A7789" w:rsidRPr="000A7789" w:rsidRDefault="000A7789" w:rsidP="00F12EF4">
            <w:pPr>
              <w:ind w:right="-590"/>
              <w:rPr>
                <w:rFonts w:ascii="Times New Roman" w:hAnsi="Times New Roman" w:cs="Times New Roman"/>
                <w:color w:val="auto"/>
                <w:lang w:val="en-US"/>
              </w:rPr>
            </w:pPr>
            <w:r w:rsidRPr="000A7789">
              <w:rPr>
                <w:rFonts w:ascii="Times New Roman" w:hAnsi="Times New Roman" w:cs="Times New Roman"/>
                <w:color w:val="auto"/>
                <w:lang w:val="en-US"/>
              </w:rPr>
              <w:t>100,0</w:t>
            </w:r>
          </w:p>
          <w:p w14:paraId="7A94218A" w14:textId="77777777" w:rsidR="000A7789" w:rsidRPr="000A7789" w:rsidRDefault="000A7789" w:rsidP="00F12EF4">
            <w:pPr>
              <w:ind w:right="-590"/>
              <w:rPr>
                <w:rFonts w:ascii="Times New Roman" w:hAnsi="Times New Roman" w:cs="Times New Roman"/>
                <w:color w:val="auto"/>
                <w:lang w:val="en-US"/>
              </w:rPr>
            </w:pPr>
            <w:r w:rsidRPr="000A7789">
              <w:rPr>
                <w:rFonts w:ascii="Times New Roman" w:hAnsi="Times New Roman" w:cs="Times New Roman"/>
                <w:i/>
                <w:iCs/>
                <w:color w:val="auto"/>
                <w:lang w:val="en-US"/>
              </w:rPr>
              <w:t>x</w:t>
            </w:r>
            <w:r w:rsidRPr="000A7789">
              <w:rPr>
                <w:color w:val="auto"/>
              </w:rPr>
              <w:t>≈</w:t>
            </w:r>
            <w:r w:rsidRPr="000A7789">
              <w:rPr>
                <w:rFonts w:ascii="Times New Roman" w:hAnsi="Times New Roman" w:cs="Times New Roman"/>
                <w:color w:val="auto"/>
                <w:lang w:val="en-US"/>
              </w:rPr>
              <w:t xml:space="preserve">104,4 </w:t>
            </w:r>
          </w:p>
        </w:tc>
        <w:tc>
          <w:tcPr>
            <w:tcW w:w="1227" w:type="dxa"/>
            <w:tcBorders>
              <w:top w:val="single" w:sz="6" w:space="0" w:color="auto"/>
              <w:left w:val="nil"/>
              <w:bottom w:val="single" w:sz="6" w:space="0" w:color="auto"/>
              <w:right w:val="nil"/>
            </w:tcBorders>
            <w:vAlign w:val="center"/>
            <w:hideMark/>
          </w:tcPr>
          <w:p w14:paraId="1FD7B2D5" w14:textId="77777777" w:rsidR="000A7789" w:rsidRPr="000A7789" w:rsidRDefault="000A7789" w:rsidP="00F12EF4">
            <w:pPr>
              <w:ind w:right="-590"/>
              <w:rPr>
                <w:rFonts w:ascii="Times New Roman" w:hAnsi="Times New Roman" w:cs="Times New Roman"/>
                <w:color w:val="auto"/>
                <w:lang w:val="en-US"/>
              </w:rPr>
            </w:pPr>
            <w:r w:rsidRPr="000A7789">
              <w:rPr>
                <w:rFonts w:ascii="Times New Roman" w:hAnsi="Times New Roman" w:cs="Times New Roman"/>
                <w:color w:val="auto"/>
                <w:lang w:val="en-US"/>
              </w:rPr>
              <w:t>95,8</w:t>
            </w:r>
          </w:p>
          <w:p w14:paraId="30F4470F" w14:textId="77777777" w:rsidR="000A7789" w:rsidRPr="000A7789" w:rsidRDefault="000A7789" w:rsidP="00F12EF4">
            <w:pPr>
              <w:ind w:right="-590"/>
              <w:rPr>
                <w:rFonts w:ascii="Times New Roman" w:hAnsi="Times New Roman" w:cs="Times New Roman"/>
                <w:color w:val="auto"/>
                <w:lang w:val="en-US"/>
              </w:rPr>
            </w:pPr>
            <w:r w:rsidRPr="000A7789">
              <w:rPr>
                <w:rFonts w:ascii="Times New Roman" w:hAnsi="Times New Roman" w:cs="Times New Roman"/>
                <w:color w:val="auto"/>
                <w:lang w:val="en-US"/>
              </w:rPr>
              <w:t xml:space="preserve">100,0 </w:t>
            </w:r>
          </w:p>
        </w:tc>
        <w:tc>
          <w:tcPr>
            <w:tcW w:w="1250" w:type="dxa"/>
            <w:tcBorders>
              <w:top w:val="single" w:sz="6" w:space="0" w:color="auto"/>
              <w:left w:val="nil"/>
              <w:bottom w:val="single" w:sz="6" w:space="0" w:color="auto"/>
              <w:right w:val="nil"/>
            </w:tcBorders>
            <w:vAlign w:val="center"/>
            <w:hideMark/>
          </w:tcPr>
          <w:p w14:paraId="2656CE56" w14:textId="77777777" w:rsidR="000A7789" w:rsidRPr="000A7789" w:rsidRDefault="000A7789" w:rsidP="00F12EF4">
            <w:pPr>
              <w:ind w:right="-590"/>
              <w:rPr>
                <w:rFonts w:ascii="Times New Roman" w:hAnsi="Times New Roman" w:cs="Times New Roman"/>
                <w:color w:val="auto"/>
                <w:lang w:val="en-US"/>
              </w:rPr>
            </w:pPr>
            <w:r w:rsidRPr="000A7789">
              <w:rPr>
                <w:rFonts w:ascii="Times New Roman" w:hAnsi="Times New Roman" w:cs="Times New Roman"/>
                <w:color w:val="auto"/>
                <w:lang w:val="en-US"/>
              </w:rPr>
              <w:t>98,2</w:t>
            </w:r>
          </w:p>
          <w:p w14:paraId="6B368272" w14:textId="77777777" w:rsidR="000A7789" w:rsidRPr="000A7789" w:rsidRDefault="000A7789" w:rsidP="00F12EF4">
            <w:pPr>
              <w:ind w:right="-590"/>
              <w:rPr>
                <w:rFonts w:ascii="Times New Roman" w:hAnsi="Times New Roman" w:cs="Times New Roman"/>
                <w:color w:val="auto"/>
                <w:lang w:val="en-US"/>
              </w:rPr>
            </w:pPr>
            <w:r w:rsidRPr="000A7789">
              <w:rPr>
                <w:rFonts w:ascii="Times New Roman" w:hAnsi="Times New Roman" w:cs="Times New Roman"/>
                <w:i/>
                <w:iCs/>
                <w:color w:val="auto"/>
                <w:lang w:val="en-US"/>
              </w:rPr>
              <w:t>y</w:t>
            </w:r>
            <w:r w:rsidRPr="000A7789">
              <w:rPr>
                <w:color w:val="auto"/>
              </w:rPr>
              <w:t>≈</w:t>
            </w:r>
            <w:r w:rsidRPr="000A7789">
              <w:rPr>
                <w:rFonts w:ascii="Times New Roman" w:hAnsi="Times New Roman" w:cs="Times New Roman"/>
                <w:color w:val="auto"/>
                <w:lang w:val="en-US"/>
              </w:rPr>
              <w:t>102,5</w:t>
            </w:r>
          </w:p>
        </w:tc>
        <w:tc>
          <w:tcPr>
            <w:tcW w:w="1217" w:type="dxa"/>
            <w:tcBorders>
              <w:top w:val="single" w:sz="6" w:space="0" w:color="auto"/>
              <w:left w:val="nil"/>
              <w:bottom w:val="single" w:sz="6" w:space="0" w:color="auto"/>
              <w:right w:val="single" w:sz="6" w:space="0" w:color="auto"/>
            </w:tcBorders>
            <w:vAlign w:val="center"/>
            <w:hideMark/>
          </w:tcPr>
          <w:p w14:paraId="25373B03" w14:textId="77777777" w:rsidR="000A7789" w:rsidRPr="000A7789" w:rsidRDefault="000A7789" w:rsidP="00F12EF4">
            <w:pPr>
              <w:ind w:right="-590"/>
              <w:rPr>
                <w:rFonts w:ascii="Times New Roman" w:hAnsi="Times New Roman" w:cs="Times New Roman"/>
                <w:color w:val="auto"/>
                <w:lang w:val="en-US"/>
              </w:rPr>
            </w:pPr>
            <w:r w:rsidRPr="000A7789">
              <w:rPr>
                <w:rFonts w:ascii="Times New Roman" w:hAnsi="Times New Roman" w:cs="Times New Roman"/>
                <w:color w:val="auto"/>
                <w:lang w:val="en-US"/>
              </w:rPr>
              <w:t>100,6</w:t>
            </w:r>
          </w:p>
          <w:p w14:paraId="52DFB5A2" w14:textId="77777777" w:rsidR="000A7789" w:rsidRPr="000A7789" w:rsidRDefault="000A7789" w:rsidP="00F12EF4">
            <w:pPr>
              <w:ind w:right="-590"/>
              <w:rPr>
                <w:rFonts w:ascii="Times New Roman" w:hAnsi="Times New Roman" w:cs="Times New Roman"/>
                <w:color w:val="auto"/>
                <w:lang w:val="en-US"/>
              </w:rPr>
            </w:pPr>
            <w:r w:rsidRPr="000A7789">
              <w:rPr>
                <w:rFonts w:ascii="Times New Roman" w:hAnsi="Times New Roman" w:cs="Times New Roman"/>
                <w:i/>
                <w:iCs/>
                <w:color w:val="auto"/>
                <w:lang w:val="en-US"/>
              </w:rPr>
              <w:t>z</w:t>
            </w:r>
            <w:r w:rsidRPr="000A7789">
              <w:rPr>
                <w:color w:val="auto"/>
              </w:rPr>
              <w:t>≈</w:t>
            </w:r>
            <w:r w:rsidRPr="000A7789">
              <w:rPr>
                <w:rFonts w:ascii="Times New Roman" w:hAnsi="Times New Roman" w:cs="Times New Roman"/>
                <w:color w:val="auto"/>
                <w:lang w:val="en-US"/>
              </w:rPr>
              <w:t>105,0</w:t>
            </w:r>
          </w:p>
        </w:tc>
      </w:tr>
    </w:tbl>
    <w:p w14:paraId="42B511ED" w14:textId="77777777" w:rsidR="000A7789" w:rsidRPr="000A7789" w:rsidRDefault="000A7789" w:rsidP="000A7789">
      <w:pPr>
        <w:spacing w:line="360" w:lineRule="auto"/>
        <w:ind w:right="1395"/>
        <w:rPr>
          <w:rFonts w:ascii="Times New Roman" w:hAnsi="Times New Roman" w:cs="Times New Roman"/>
          <w:b/>
          <w:color w:val="auto"/>
          <w:sz w:val="10"/>
        </w:rPr>
      </w:pPr>
    </w:p>
    <w:p w14:paraId="1E0440D3" w14:textId="3B764E1A" w:rsidR="008A0D7A" w:rsidRPr="00002759" w:rsidRDefault="000A7789" w:rsidP="008A0D7A">
      <w:pPr>
        <w:spacing w:line="360" w:lineRule="auto"/>
        <w:ind w:right="1395"/>
        <w:rPr>
          <w:rFonts w:ascii="Times New Roman" w:hAnsi="Times New Roman" w:cs="Times New Roman"/>
          <w:color w:val="auto"/>
        </w:rPr>
      </w:pPr>
      <w:r w:rsidRPr="000A7789">
        <w:rPr>
          <w:rFonts w:ascii="Times New Roman" w:hAnsi="Times New Roman" w:cs="Times New Roman"/>
          <w:b/>
          <w:color w:val="auto"/>
        </w:rPr>
        <w:t xml:space="preserve">b) </w:t>
      </w:r>
      <w:r w:rsidRPr="000A7789">
        <w:rPr>
          <w:rFonts w:ascii="Times New Roman" w:hAnsi="Times New Roman" w:cs="Times New Roman"/>
          <w:color w:val="auto"/>
        </w:rPr>
        <w:t xml:space="preserve">Odpowiednio selekcjonując dane, możemy spróbować oszukać czytelnika. Na przykład, zaprezentowanie szeregu czasowego złożonego z dwóch wskaźników z lat 2019 i 2021  (odpowiednio: 100,0 i 98,2) może być argumentem na poparcie tezy o spadku płac realnych na początku lat 20. XXI wieku. Natomiast posłużenie się wskaźnikami z lat 2020 i 2022 (odpowiednio: 95,8 i 100,6) może spowodować zaakceptowanie opinii przeciwnej. </w:t>
      </w:r>
    </w:p>
    <w:p w14:paraId="2437A90F" w14:textId="77777777" w:rsidR="008A0D7A" w:rsidRPr="00002759" w:rsidRDefault="008A0D7A" w:rsidP="008A0D7A">
      <w:pPr>
        <w:spacing w:line="360" w:lineRule="auto"/>
        <w:ind w:right="1395"/>
        <w:rPr>
          <w:rFonts w:ascii="Times New Roman" w:hAnsi="Times New Roman" w:cs="Times New Roman"/>
          <w:color w:val="auto"/>
        </w:rPr>
      </w:pPr>
      <w:r w:rsidRPr="00002759">
        <w:rPr>
          <w:rFonts w:ascii="Times New Roman" w:hAnsi="Times New Roman" w:cs="Times New Roman"/>
          <w:b/>
          <w:color w:val="auto"/>
        </w:rPr>
        <w:t>3.</w:t>
      </w:r>
      <w:r w:rsidRPr="00002759">
        <w:rPr>
          <w:rFonts w:ascii="Times New Roman" w:hAnsi="Times New Roman" w:cs="Times New Roman"/>
          <w:color w:val="auto"/>
        </w:rPr>
        <w:t xml:space="preserve"> Zgodnie z opinią komisji Senatu Stanów Zjednoczonych kierowanej przez profesora uniwersytetu w Stanford, Michaela </w:t>
      </w:r>
      <w:proofErr w:type="spellStart"/>
      <w:r w:rsidRPr="00002759">
        <w:rPr>
          <w:rFonts w:ascii="Times New Roman" w:hAnsi="Times New Roman" w:cs="Times New Roman"/>
          <w:color w:val="auto"/>
        </w:rPr>
        <w:t>Boskina</w:t>
      </w:r>
      <w:proofErr w:type="spellEnd"/>
      <w:r w:rsidRPr="00002759">
        <w:rPr>
          <w:rFonts w:ascii="Times New Roman" w:hAnsi="Times New Roman" w:cs="Times New Roman"/>
          <w:color w:val="auto"/>
        </w:rPr>
        <w:t xml:space="preserve">, z grudnia 1996 r., wskaźnik inflacji w USA był zawyżony o 0,8 do 1,6 punktu procentowego. Do 2000 r. miało to narazić budżet amerykański na stratę setek miliardów dolarów (wyższe wypłaty z tytułu opieki społecznej, większe zwolnienia podatkowe). Chodzi o to, że:  </w:t>
      </w:r>
    </w:p>
    <w:p w14:paraId="065D6617" w14:textId="77777777" w:rsidR="008A0D7A" w:rsidRPr="00002759" w:rsidRDefault="008A0D7A" w:rsidP="008A0D7A">
      <w:pPr>
        <w:spacing w:line="360" w:lineRule="auto"/>
        <w:ind w:right="1395"/>
        <w:rPr>
          <w:rFonts w:ascii="Times New Roman" w:hAnsi="Times New Roman" w:cs="Times New Roman"/>
          <w:color w:val="auto"/>
        </w:rPr>
      </w:pPr>
      <w:r w:rsidRPr="00002759">
        <w:rPr>
          <w:rFonts w:ascii="Times New Roman" w:hAnsi="Times New Roman" w:cs="Times New Roman"/>
          <w:b/>
          <w:color w:val="auto"/>
        </w:rPr>
        <w:t>a)</w:t>
      </w:r>
      <w:r w:rsidRPr="00002759">
        <w:rPr>
          <w:rFonts w:ascii="Times New Roman" w:hAnsi="Times New Roman" w:cs="Times New Roman"/>
          <w:color w:val="auto"/>
        </w:rPr>
        <w:t xml:space="preserve"> Polepszenie jakości towarów nie jest uwzględniane w obliczeniach tempa inflacji, mimo że podnosi poziom życia konsumentów. Podobnie, nowe produkty podnoszą poziom życia i zmniejszają wydatki konsumentów na inne dobra. Na tempo inflacji wpływa to dopiero po zmianie wag odzwierciedlających nową strukturę konsumpcji, czyli z opóźnieniem.</w:t>
      </w:r>
    </w:p>
    <w:p w14:paraId="48223854" w14:textId="77777777" w:rsidR="008A0D7A" w:rsidRPr="00002759" w:rsidRDefault="008A0D7A" w:rsidP="008A0D7A">
      <w:pPr>
        <w:spacing w:line="360" w:lineRule="auto"/>
        <w:ind w:right="1395"/>
        <w:rPr>
          <w:rFonts w:ascii="Times New Roman" w:hAnsi="Times New Roman" w:cs="Times New Roman"/>
          <w:color w:val="auto"/>
        </w:rPr>
      </w:pPr>
      <w:r w:rsidRPr="00002759">
        <w:rPr>
          <w:rFonts w:ascii="Times New Roman" w:hAnsi="Times New Roman" w:cs="Times New Roman"/>
          <w:b/>
          <w:color w:val="auto"/>
        </w:rPr>
        <w:t>b)</w:t>
      </w:r>
      <w:r w:rsidRPr="00002759">
        <w:rPr>
          <w:rFonts w:ascii="Times New Roman" w:hAnsi="Times New Roman" w:cs="Times New Roman"/>
          <w:color w:val="auto"/>
        </w:rPr>
        <w:t xml:space="preserve"> Dostosowawcze zmiany struktury zakupów pozwalają konsumentom </w:t>
      </w:r>
      <w:r>
        <w:rPr>
          <w:rFonts w:ascii="Times New Roman" w:hAnsi="Times New Roman" w:cs="Times New Roman"/>
          <w:color w:val="auto"/>
        </w:rPr>
        <w:t xml:space="preserve">na </w:t>
      </w:r>
      <w:r w:rsidRPr="00002759">
        <w:rPr>
          <w:rFonts w:ascii="Times New Roman" w:hAnsi="Times New Roman" w:cs="Times New Roman"/>
          <w:color w:val="auto"/>
        </w:rPr>
        <w:t xml:space="preserve">obronę poziomu życia. (Przykładem jest zastępowanie drożejących jabłek gruszkami). Wskaźnik inflacji jednak nie informuje o tym, ponieważ przy jego obliczaniu są stosowane wagi odzwierciedlające nieprawdziwą, bo „przestarzałą” strukturę spożycia. </w:t>
      </w:r>
    </w:p>
    <w:p w14:paraId="63D7BC4A" w14:textId="77777777" w:rsidR="008A0D7A" w:rsidRPr="00002759" w:rsidRDefault="008A0D7A" w:rsidP="008A0D7A">
      <w:pPr>
        <w:tabs>
          <w:tab w:val="left" w:pos="1600"/>
        </w:tabs>
        <w:spacing w:line="360" w:lineRule="auto"/>
        <w:ind w:right="1395"/>
        <w:rPr>
          <w:rFonts w:ascii="Times New Roman" w:hAnsi="Times New Roman" w:cs="Times New Roman"/>
          <w:b/>
          <w:color w:val="auto"/>
        </w:rPr>
      </w:pPr>
      <w:r w:rsidRPr="00002759">
        <w:rPr>
          <w:rFonts w:ascii="Times New Roman" w:hAnsi="Times New Roman" w:cs="Times New Roman"/>
          <w:b/>
          <w:color w:val="auto"/>
        </w:rPr>
        <w:t xml:space="preserve">5. a) </w:t>
      </w:r>
      <w:r w:rsidRPr="00002759">
        <w:rPr>
          <w:rFonts w:ascii="Times New Roman" w:hAnsi="Times New Roman" w:cs="Times New Roman"/>
          <w:color w:val="auto"/>
        </w:rPr>
        <w:t>Wyniki obliczeń zawiera 4. kolumna tablicy.</w:t>
      </w:r>
      <w:r w:rsidRPr="00002759">
        <w:rPr>
          <w:rFonts w:ascii="Times New Roman" w:hAnsi="Times New Roman" w:cs="Times New Roman"/>
          <w:b/>
          <w:color w:val="auto"/>
        </w:rPr>
        <w:t xml:space="preserve"> </w:t>
      </w:r>
      <w:r w:rsidRPr="00002759">
        <w:rPr>
          <w:rFonts w:ascii="Times New Roman" w:hAnsi="Times New Roman" w:cs="Times New Roman"/>
          <w:color w:val="auto"/>
        </w:rPr>
        <w:t xml:space="preserve">Wskaźniki w tej kolumnie są proporcjonalne do iloczynów wskaźników z kolumn 2. i 3. Na przykład, w przypadku wskaźnika dla </w:t>
      </w:r>
      <w:r w:rsidRPr="00002759">
        <w:rPr>
          <w:rFonts w:ascii="Times New Roman" w:hAnsi="Times New Roman" w:cs="Times New Roman"/>
          <w:i/>
          <w:color w:val="auto"/>
        </w:rPr>
        <w:t xml:space="preserve">pierwszego </w:t>
      </w:r>
      <w:r w:rsidRPr="00002759">
        <w:rPr>
          <w:rFonts w:ascii="Times New Roman" w:hAnsi="Times New Roman" w:cs="Times New Roman"/>
          <w:color w:val="auto"/>
        </w:rPr>
        <w:t xml:space="preserve">chodzi o iloczyn wskaźników dla </w:t>
      </w:r>
      <w:r w:rsidRPr="00002759">
        <w:rPr>
          <w:rFonts w:ascii="Times New Roman" w:hAnsi="Times New Roman" w:cs="Times New Roman"/>
          <w:i/>
          <w:color w:val="auto"/>
        </w:rPr>
        <w:t xml:space="preserve">drugiego </w:t>
      </w:r>
      <w:r w:rsidRPr="00002759">
        <w:rPr>
          <w:rFonts w:ascii="Times New Roman" w:hAnsi="Times New Roman" w:cs="Times New Roman"/>
          <w:color w:val="auto"/>
        </w:rPr>
        <w:t xml:space="preserve">’15, </w:t>
      </w:r>
      <w:r w:rsidRPr="00002759">
        <w:rPr>
          <w:rFonts w:ascii="Times New Roman" w:hAnsi="Times New Roman" w:cs="Times New Roman"/>
          <w:i/>
          <w:color w:val="auto"/>
        </w:rPr>
        <w:t xml:space="preserve">trzeciego </w:t>
      </w:r>
      <w:r w:rsidRPr="00002759">
        <w:rPr>
          <w:rFonts w:ascii="Times New Roman" w:hAnsi="Times New Roman" w:cs="Times New Roman"/>
          <w:color w:val="auto"/>
        </w:rPr>
        <w:t xml:space="preserve">’15 i </w:t>
      </w:r>
      <w:r w:rsidRPr="00002759">
        <w:rPr>
          <w:rFonts w:ascii="Times New Roman" w:hAnsi="Times New Roman" w:cs="Times New Roman"/>
          <w:i/>
          <w:color w:val="auto"/>
        </w:rPr>
        <w:t xml:space="preserve">pierwszego </w:t>
      </w:r>
      <w:r w:rsidRPr="00002759">
        <w:rPr>
          <w:rFonts w:ascii="Times New Roman" w:hAnsi="Times New Roman" w:cs="Times New Roman"/>
          <w:color w:val="auto"/>
        </w:rPr>
        <w:t xml:space="preserve">’16. Natomiast w przypadku wskaźnika dla </w:t>
      </w:r>
      <w:r w:rsidRPr="00002759">
        <w:rPr>
          <w:rFonts w:ascii="Times New Roman" w:hAnsi="Times New Roman" w:cs="Times New Roman"/>
          <w:i/>
          <w:color w:val="auto"/>
        </w:rPr>
        <w:t xml:space="preserve">drugiego </w:t>
      </w:r>
      <w:r w:rsidRPr="00002759">
        <w:rPr>
          <w:rFonts w:ascii="Times New Roman" w:hAnsi="Times New Roman" w:cs="Times New Roman"/>
          <w:color w:val="auto"/>
        </w:rPr>
        <w:t xml:space="preserve">chodzi o iloczyn wskaźników dla </w:t>
      </w:r>
      <w:r w:rsidRPr="00002759">
        <w:rPr>
          <w:rFonts w:ascii="Times New Roman" w:hAnsi="Times New Roman" w:cs="Times New Roman"/>
          <w:i/>
          <w:color w:val="auto"/>
        </w:rPr>
        <w:t xml:space="preserve">trzeciego </w:t>
      </w:r>
      <w:r w:rsidRPr="00002759">
        <w:rPr>
          <w:rFonts w:ascii="Times New Roman" w:hAnsi="Times New Roman" w:cs="Times New Roman"/>
          <w:color w:val="auto"/>
        </w:rPr>
        <w:t xml:space="preserve">’15, </w:t>
      </w:r>
      <w:r w:rsidRPr="00002759">
        <w:rPr>
          <w:rFonts w:ascii="Times New Roman" w:hAnsi="Times New Roman" w:cs="Times New Roman"/>
          <w:i/>
          <w:color w:val="auto"/>
        </w:rPr>
        <w:t xml:space="preserve">pierwszego </w:t>
      </w:r>
      <w:r w:rsidRPr="00002759">
        <w:rPr>
          <w:rFonts w:ascii="Times New Roman" w:hAnsi="Times New Roman" w:cs="Times New Roman"/>
          <w:color w:val="auto"/>
        </w:rPr>
        <w:t xml:space="preserve">’16 i </w:t>
      </w:r>
      <w:r w:rsidRPr="00002759">
        <w:rPr>
          <w:rFonts w:ascii="Times New Roman" w:hAnsi="Times New Roman" w:cs="Times New Roman"/>
          <w:i/>
          <w:color w:val="auto"/>
        </w:rPr>
        <w:t xml:space="preserve">drugiego </w:t>
      </w:r>
      <w:r w:rsidRPr="00002759">
        <w:rPr>
          <w:rFonts w:ascii="Times New Roman" w:hAnsi="Times New Roman" w:cs="Times New Roman"/>
          <w:color w:val="auto"/>
        </w:rPr>
        <w:t xml:space="preserve">‘16. Itd. Dla kolejnych miesięcy 2016 r. iloczyny te zmniejszają się zatem, gdyż względnie wysokie wskaźniki miesięcy wcześniejszych są w nich zastępowane względnie niskimi wskaźnikami miesięcy późniejszych. </w:t>
      </w:r>
    </w:p>
    <w:tbl>
      <w:tblPr>
        <w:tblW w:w="0" w:type="auto"/>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882"/>
        <w:gridCol w:w="1967"/>
        <w:gridCol w:w="1872"/>
        <w:gridCol w:w="1838"/>
      </w:tblGrid>
      <w:tr w:rsidR="008A0D7A" w:rsidRPr="00002759" w14:paraId="03D01130" w14:textId="77777777" w:rsidTr="008A0D7A">
        <w:trPr>
          <w:trHeight w:val="263"/>
        </w:trPr>
        <w:tc>
          <w:tcPr>
            <w:tcW w:w="1882" w:type="dxa"/>
            <w:tcBorders>
              <w:top w:val="single" w:sz="6" w:space="0" w:color="000000"/>
              <w:left w:val="single" w:sz="6" w:space="0" w:color="000000"/>
              <w:bottom w:val="single" w:sz="6" w:space="0" w:color="000000"/>
              <w:right w:val="single" w:sz="6" w:space="0" w:color="000000"/>
            </w:tcBorders>
            <w:hideMark/>
          </w:tcPr>
          <w:p w14:paraId="665F518D" w14:textId="77777777" w:rsidR="008A0D7A" w:rsidRPr="00002759" w:rsidRDefault="008A0D7A" w:rsidP="008A0D7A">
            <w:pPr>
              <w:pStyle w:val="Nagwek4"/>
              <w:spacing w:line="240" w:lineRule="auto"/>
              <w:rPr>
                <w:b w:val="0"/>
                <w:i w:val="0"/>
              </w:rPr>
            </w:pPr>
            <w:r w:rsidRPr="00002759">
              <w:rPr>
                <w:b w:val="0"/>
                <w:i w:val="0"/>
              </w:rPr>
              <w:t>Miesiąc</w:t>
            </w:r>
          </w:p>
        </w:tc>
        <w:tc>
          <w:tcPr>
            <w:tcW w:w="1967" w:type="dxa"/>
            <w:tcBorders>
              <w:top w:val="single" w:sz="6" w:space="0" w:color="000000"/>
              <w:left w:val="single" w:sz="6" w:space="0" w:color="000000"/>
              <w:bottom w:val="single" w:sz="6" w:space="0" w:color="000000"/>
              <w:right w:val="single" w:sz="6" w:space="0" w:color="000000"/>
            </w:tcBorders>
            <w:hideMark/>
          </w:tcPr>
          <w:p w14:paraId="71C872EC" w14:textId="77777777" w:rsidR="008A0D7A" w:rsidRPr="00002759" w:rsidRDefault="008A0D7A" w:rsidP="008A0D7A">
            <w:pPr>
              <w:tabs>
                <w:tab w:val="left" w:pos="-3086"/>
                <w:tab w:val="left" w:pos="-1952"/>
              </w:tabs>
              <w:ind w:right="-130"/>
              <w:jc w:val="center"/>
              <w:rPr>
                <w:rFonts w:ascii="Times New Roman" w:hAnsi="Times New Roman" w:cs="Times New Roman"/>
                <w:color w:val="auto"/>
                <w:vertAlign w:val="superscript"/>
              </w:rPr>
            </w:pPr>
            <w:r w:rsidRPr="00002759">
              <w:rPr>
                <w:rFonts w:ascii="Times New Roman" w:hAnsi="Times New Roman" w:cs="Times New Roman"/>
                <w:color w:val="auto"/>
              </w:rPr>
              <w:t>2015</w:t>
            </w:r>
            <w:r w:rsidR="003B7683" w:rsidRPr="003B7683">
              <w:rPr>
                <w:rFonts w:ascii="Times New Roman" w:hAnsi="Times New Roman" w:cs="Times New Roman"/>
                <w:i/>
                <w:color w:val="auto"/>
                <w:vertAlign w:val="superscript"/>
              </w:rPr>
              <w:t>a</w:t>
            </w:r>
          </w:p>
        </w:tc>
        <w:tc>
          <w:tcPr>
            <w:tcW w:w="1872" w:type="dxa"/>
            <w:tcBorders>
              <w:top w:val="single" w:sz="6" w:space="0" w:color="000000"/>
              <w:left w:val="single" w:sz="6" w:space="0" w:color="000000"/>
              <w:bottom w:val="single" w:sz="6" w:space="0" w:color="000000"/>
              <w:right w:val="single" w:sz="6" w:space="0" w:color="000000"/>
            </w:tcBorders>
            <w:hideMark/>
          </w:tcPr>
          <w:p w14:paraId="31EDCCBC" w14:textId="77777777" w:rsidR="008A0D7A" w:rsidRPr="00002759" w:rsidRDefault="008A0D7A" w:rsidP="008A0D7A">
            <w:pPr>
              <w:tabs>
                <w:tab w:val="left" w:pos="-3086"/>
                <w:tab w:val="left" w:pos="-1952"/>
              </w:tabs>
              <w:ind w:right="-130"/>
              <w:jc w:val="center"/>
              <w:rPr>
                <w:rFonts w:ascii="Times New Roman" w:hAnsi="Times New Roman" w:cs="Times New Roman"/>
                <w:color w:val="auto"/>
                <w:vertAlign w:val="superscript"/>
              </w:rPr>
            </w:pPr>
            <w:r w:rsidRPr="00002759">
              <w:rPr>
                <w:rFonts w:ascii="Times New Roman" w:hAnsi="Times New Roman" w:cs="Times New Roman"/>
                <w:color w:val="auto"/>
              </w:rPr>
              <w:t>2016</w:t>
            </w:r>
            <w:r w:rsidR="003B7683" w:rsidRPr="003B7683">
              <w:rPr>
                <w:rFonts w:ascii="Times New Roman" w:hAnsi="Times New Roman" w:cs="Times New Roman"/>
                <w:i/>
                <w:color w:val="auto"/>
                <w:vertAlign w:val="superscript"/>
              </w:rPr>
              <w:t>a</w:t>
            </w:r>
          </w:p>
        </w:tc>
        <w:tc>
          <w:tcPr>
            <w:tcW w:w="1838" w:type="dxa"/>
            <w:tcBorders>
              <w:top w:val="single" w:sz="6" w:space="0" w:color="000000"/>
              <w:left w:val="single" w:sz="6" w:space="0" w:color="000000"/>
              <w:bottom w:val="single" w:sz="6" w:space="0" w:color="000000"/>
              <w:right w:val="single" w:sz="6" w:space="0" w:color="000000"/>
            </w:tcBorders>
            <w:hideMark/>
          </w:tcPr>
          <w:p w14:paraId="0AD40BA9" w14:textId="77777777" w:rsidR="008A0D7A" w:rsidRPr="00002759" w:rsidRDefault="008A0D7A" w:rsidP="008A0D7A">
            <w:pPr>
              <w:tabs>
                <w:tab w:val="left" w:pos="-3086"/>
                <w:tab w:val="left" w:pos="-1952"/>
              </w:tabs>
              <w:ind w:right="-130"/>
              <w:jc w:val="center"/>
              <w:rPr>
                <w:rFonts w:ascii="Times New Roman" w:hAnsi="Times New Roman" w:cs="Times New Roman"/>
                <w:color w:val="auto"/>
                <w:vertAlign w:val="superscript"/>
              </w:rPr>
            </w:pPr>
            <w:r w:rsidRPr="00002759">
              <w:rPr>
                <w:rFonts w:ascii="Times New Roman" w:hAnsi="Times New Roman" w:cs="Times New Roman"/>
                <w:color w:val="auto"/>
              </w:rPr>
              <w:t>2016</w:t>
            </w:r>
            <w:r w:rsidR="003B7683" w:rsidRPr="003B7683">
              <w:rPr>
                <w:rFonts w:ascii="Times New Roman" w:hAnsi="Times New Roman" w:cs="Times New Roman"/>
                <w:i/>
                <w:color w:val="auto"/>
                <w:vertAlign w:val="superscript"/>
              </w:rPr>
              <w:t>b</w:t>
            </w:r>
          </w:p>
        </w:tc>
      </w:tr>
      <w:tr w:rsidR="008A0D7A" w:rsidRPr="00002759" w14:paraId="7A249F53" w14:textId="77777777" w:rsidTr="008A0D7A">
        <w:trPr>
          <w:trHeight w:val="284"/>
        </w:trPr>
        <w:tc>
          <w:tcPr>
            <w:tcW w:w="1882" w:type="dxa"/>
            <w:tcBorders>
              <w:top w:val="single" w:sz="6" w:space="0" w:color="000000"/>
              <w:left w:val="single" w:sz="6" w:space="0" w:color="000000"/>
              <w:bottom w:val="single" w:sz="6" w:space="0" w:color="000000"/>
              <w:right w:val="single" w:sz="6" w:space="0" w:color="000000"/>
            </w:tcBorders>
            <w:hideMark/>
          </w:tcPr>
          <w:p w14:paraId="60301A27" w14:textId="77777777" w:rsidR="008A0D7A" w:rsidRPr="00002759" w:rsidRDefault="008A0D7A" w:rsidP="008A0D7A">
            <w:pPr>
              <w:pStyle w:val="Nagwek5"/>
              <w:spacing w:line="240" w:lineRule="auto"/>
              <w:jc w:val="center"/>
              <w:rPr>
                <w:b w:val="0"/>
              </w:rPr>
            </w:pPr>
            <w:r w:rsidRPr="00002759">
              <w:rPr>
                <w:b w:val="0"/>
              </w:rPr>
              <w:t>Pierwszy</w:t>
            </w:r>
          </w:p>
        </w:tc>
        <w:tc>
          <w:tcPr>
            <w:tcW w:w="1967" w:type="dxa"/>
            <w:tcBorders>
              <w:top w:val="single" w:sz="6" w:space="0" w:color="000000"/>
              <w:left w:val="single" w:sz="6" w:space="0" w:color="000000"/>
              <w:bottom w:val="single" w:sz="6" w:space="0" w:color="000000"/>
              <w:right w:val="single" w:sz="6" w:space="0" w:color="000000"/>
            </w:tcBorders>
            <w:hideMark/>
          </w:tcPr>
          <w:p w14:paraId="30684175" w14:textId="77777777" w:rsidR="008A0D7A" w:rsidRPr="00002759" w:rsidRDefault="008A0D7A" w:rsidP="008A0D7A">
            <w:pPr>
              <w:tabs>
                <w:tab w:val="left" w:pos="-3086"/>
                <w:tab w:val="left" w:pos="-1952"/>
              </w:tabs>
              <w:ind w:right="-130"/>
              <w:jc w:val="center"/>
              <w:rPr>
                <w:rFonts w:ascii="Times New Roman" w:hAnsi="Times New Roman" w:cs="Times New Roman"/>
                <w:color w:val="auto"/>
              </w:rPr>
            </w:pPr>
            <w:r w:rsidRPr="00002759">
              <w:rPr>
                <w:rFonts w:ascii="Times New Roman" w:hAnsi="Times New Roman" w:cs="Times New Roman"/>
                <w:color w:val="auto"/>
              </w:rPr>
              <w:t>106</w:t>
            </w:r>
          </w:p>
        </w:tc>
        <w:tc>
          <w:tcPr>
            <w:tcW w:w="1872" w:type="dxa"/>
            <w:tcBorders>
              <w:top w:val="single" w:sz="6" w:space="0" w:color="000000"/>
              <w:left w:val="single" w:sz="6" w:space="0" w:color="000000"/>
              <w:bottom w:val="single" w:sz="6" w:space="0" w:color="000000"/>
              <w:right w:val="single" w:sz="6" w:space="0" w:color="000000"/>
            </w:tcBorders>
            <w:hideMark/>
          </w:tcPr>
          <w:p w14:paraId="2AA3DF93" w14:textId="77777777" w:rsidR="008A0D7A" w:rsidRPr="00002759" w:rsidRDefault="008A0D7A" w:rsidP="008A0D7A">
            <w:pPr>
              <w:tabs>
                <w:tab w:val="left" w:pos="-3086"/>
                <w:tab w:val="left" w:pos="-1952"/>
              </w:tabs>
              <w:ind w:right="-130"/>
              <w:jc w:val="center"/>
              <w:rPr>
                <w:rFonts w:ascii="Times New Roman" w:hAnsi="Times New Roman" w:cs="Times New Roman"/>
                <w:color w:val="auto"/>
              </w:rPr>
            </w:pPr>
            <w:r w:rsidRPr="00002759">
              <w:rPr>
                <w:rFonts w:ascii="Times New Roman" w:hAnsi="Times New Roman" w:cs="Times New Roman"/>
                <w:color w:val="auto"/>
              </w:rPr>
              <w:t>103</w:t>
            </w:r>
          </w:p>
        </w:tc>
        <w:tc>
          <w:tcPr>
            <w:tcW w:w="1838" w:type="dxa"/>
            <w:tcBorders>
              <w:top w:val="single" w:sz="6" w:space="0" w:color="000000"/>
              <w:left w:val="single" w:sz="6" w:space="0" w:color="000000"/>
              <w:bottom w:val="single" w:sz="6" w:space="0" w:color="000000"/>
              <w:right w:val="single" w:sz="6" w:space="0" w:color="000000"/>
            </w:tcBorders>
            <w:hideMark/>
          </w:tcPr>
          <w:p w14:paraId="6BC4DB79" w14:textId="77777777" w:rsidR="008A0D7A" w:rsidRPr="00002759" w:rsidRDefault="008A0D7A" w:rsidP="008A0D7A">
            <w:pPr>
              <w:tabs>
                <w:tab w:val="left" w:pos="-3086"/>
                <w:tab w:val="left" w:pos="-1952"/>
              </w:tabs>
              <w:ind w:right="-130"/>
              <w:jc w:val="center"/>
              <w:rPr>
                <w:rFonts w:ascii="Times New Roman" w:hAnsi="Times New Roman" w:cs="Times New Roman"/>
                <w:color w:val="auto"/>
              </w:rPr>
            </w:pPr>
            <w:r w:rsidRPr="00002759">
              <w:rPr>
                <w:rFonts w:ascii="Times New Roman" w:hAnsi="Times New Roman" w:cs="Times New Roman"/>
                <w:color w:val="auto"/>
              </w:rPr>
              <w:t>112,5</w:t>
            </w:r>
          </w:p>
        </w:tc>
      </w:tr>
      <w:tr w:rsidR="008A0D7A" w:rsidRPr="00002759" w14:paraId="712707CC" w14:textId="77777777" w:rsidTr="008A0D7A">
        <w:trPr>
          <w:trHeight w:val="263"/>
        </w:trPr>
        <w:tc>
          <w:tcPr>
            <w:tcW w:w="1882" w:type="dxa"/>
            <w:tcBorders>
              <w:top w:val="single" w:sz="6" w:space="0" w:color="000000"/>
              <w:left w:val="single" w:sz="6" w:space="0" w:color="000000"/>
              <w:bottom w:val="single" w:sz="6" w:space="0" w:color="000000"/>
              <w:right w:val="single" w:sz="6" w:space="0" w:color="000000"/>
            </w:tcBorders>
            <w:hideMark/>
          </w:tcPr>
          <w:p w14:paraId="6A01226B" w14:textId="77777777" w:rsidR="008A0D7A" w:rsidRPr="00002759" w:rsidRDefault="008A0D7A" w:rsidP="008A0D7A">
            <w:pPr>
              <w:tabs>
                <w:tab w:val="left" w:pos="-1276"/>
              </w:tabs>
              <w:ind w:right="-97"/>
              <w:jc w:val="center"/>
              <w:rPr>
                <w:rFonts w:ascii="Times New Roman" w:hAnsi="Times New Roman" w:cs="Times New Roman"/>
                <w:color w:val="auto"/>
              </w:rPr>
            </w:pPr>
            <w:r w:rsidRPr="00002759">
              <w:rPr>
                <w:rFonts w:ascii="Times New Roman" w:hAnsi="Times New Roman" w:cs="Times New Roman"/>
                <w:color w:val="auto"/>
              </w:rPr>
              <w:t>Drugi</w:t>
            </w:r>
          </w:p>
        </w:tc>
        <w:tc>
          <w:tcPr>
            <w:tcW w:w="1967" w:type="dxa"/>
            <w:tcBorders>
              <w:top w:val="single" w:sz="6" w:space="0" w:color="000000"/>
              <w:left w:val="single" w:sz="6" w:space="0" w:color="000000"/>
              <w:bottom w:val="single" w:sz="6" w:space="0" w:color="000000"/>
              <w:right w:val="single" w:sz="6" w:space="0" w:color="000000"/>
            </w:tcBorders>
            <w:hideMark/>
          </w:tcPr>
          <w:p w14:paraId="48925908" w14:textId="77777777" w:rsidR="008A0D7A" w:rsidRPr="00002759" w:rsidRDefault="008A0D7A" w:rsidP="008A0D7A">
            <w:pPr>
              <w:tabs>
                <w:tab w:val="left" w:pos="-3086"/>
                <w:tab w:val="left" w:pos="-1952"/>
              </w:tabs>
              <w:ind w:right="-130"/>
              <w:jc w:val="center"/>
              <w:rPr>
                <w:rFonts w:ascii="Times New Roman" w:hAnsi="Times New Roman" w:cs="Times New Roman"/>
                <w:color w:val="auto"/>
              </w:rPr>
            </w:pPr>
            <w:r w:rsidRPr="00002759">
              <w:rPr>
                <w:rFonts w:ascii="Times New Roman" w:hAnsi="Times New Roman" w:cs="Times New Roman"/>
                <w:color w:val="auto"/>
              </w:rPr>
              <w:t>105</w:t>
            </w:r>
          </w:p>
        </w:tc>
        <w:tc>
          <w:tcPr>
            <w:tcW w:w="1872" w:type="dxa"/>
            <w:tcBorders>
              <w:top w:val="single" w:sz="6" w:space="0" w:color="000000"/>
              <w:left w:val="single" w:sz="6" w:space="0" w:color="000000"/>
              <w:bottom w:val="single" w:sz="6" w:space="0" w:color="000000"/>
              <w:right w:val="single" w:sz="6" w:space="0" w:color="000000"/>
            </w:tcBorders>
            <w:hideMark/>
          </w:tcPr>
          <w:p w14:paraId="316E72E8" w14:textId="77777777" w:rsidR="008A0D7A" w:rsidRPr="00002759" w:rsidRDefault="008A0D7A" w:rsidP="008A0D7A">
            <w:pPr>
              <w:tabs>
                <w:tab w:val="left" w:pos="-3086"/>
                <w:tab w:val="left" w:pos="-1952"/>
              </w:tabs>
              <w:ind w:right="-130"/>
              <w:jc w:val="center"/>
              <w:rPr>
                <w:rFonts w:ascii="Times New Roman" w:hAnsi="Times New Roman" w:cs="Times New Roman"/>
                <w:color w:val="auto"/>
              </w:rPr>
            </w:pPr>
            <w:r w:rsidRPr="00002759">
              <w:rPr>
                <w:rFonts w:ascii="Times New Roman" w:hAnsi="Times New Roman" w:cs="Times New Roman"/>
                <w:color w:val="auto"/>
              </w:rPr>
              <w:t>102</w:t>
            </w:r>
          </w:p>
        </w:tc>
        <w:tc>
          <w:tcPr>
            <w:tcW w:w="1838" w:type="dxa"/>
            <w:tcBorders>
              <w:top w:val="single" w:sz="6" w:space="0" w:color="000000"/>
              <w:left w:val="single" w:sz="6" w:space="0" w:color="000000"/>
              <w:bottom w:val="single" w:sz="6" w:space="0" w:color="000000"/>
              <w:right w:val="single" w:sz="6" w:space="0" w:color="000000"/>
            </w:tcBorders>
            <w:hideMark/>
          </w:tcPr>
          <w:p w14:paraId="753AF071" w14:textId="77777777" w:rsidR="008A0D7A" w:rsidRPr="00002759" w:rsidRDefault="008A0D7A" w:rsidP="008A0D7A">
            <w:pPr>
              <w:tabs>
                <w:tab w:val="left" w:pos="-3086"/>
                <w:tab w:val="left" w:pos="-1952"/>
              </w:tabs>
              <w:ind w:right="-130"/>
              <w:jc w:val="center"/>
              <w:rPr>
                <w:rFonts w:ascii="Times New Roman" w:hAnsi="Times New Roman" w:cs="Times New Roman"/>
                <w:color w:val="auto"/>
              </w:rPr>
            </w:pPr>
            <w:r w:rsidRPr="00002759">
              <w:rPr>
                <w:rFonts w:ascii="Times New Roman" w:hAnsi="Times New Roman" w:cs="Times New Roman"/>
                <w:color w:val="auto"/>
              </w:rPr>
              <w:t>109,3</w:t>
            </w:r>
          </w:p>
        </w:tc>
      </w:tr>
      <w:tr w:rsidR="008A0D7A" w:rsidRPr="00002759" w14:paraId="25F39D9F" w14:textId="77777777" w:rsidTr="008A0D7A">
        <w:trPr>
          <w:trHeight w:val="304"/>
        </w:trPr>
        <w:tc>
          <w:tcPr>
            <w:tcW w:w="1882" w:type="dxa"/>
            <w:tcBorders>
              <w:top w:val="single" w:sz="6" w:space="0" w:color="000000"/>
              <w:left w:val="single" w:sz="6" w:space="0" w:color="000000"/>
              <w:bottom w:val="single" w:sz="6" w:space="0" w:color="000000"/>
              <w:right w:val="single" w:sz="6" w:space="0" w:color="000000"/>
            </w:tcBorders>
            <w:hideMark/>
          </w:tcPr>
          <w:p w14:paraId="01631AEB" w14:textId="77777777" w:rsidR="008A0D7A" w:rsidRPr="00002759" w:rsidRDefault="008A0D7A" w:rsidP="008A0D7A">
            <w:pPr>
              <w:pStyle w:val="Nagwek5"/>
              <w:spacing w:line="240" w:lineRule="auto"/>
              <w:jc w:val="center"/>
              <w:rPr>
                <w:b w:val="0"/>
              </w:rPr>
            </w:pPr>
            <w:r w:rsidRPr="00002759">
              <w:rPr>
                <w:b w:val="0"/>
              </w:rPr>
              <w:t>Trzeci</w:t>
            </w:r>
          </w:p>
        </w:tc>
        <w:tc>
          <w:tcPr>
            <w:tcW w:w="1967" w:type="dxa"/>
            <w:tcBorders>
              <w:top w:val="single" w:sz="6" w:space="0" w:color="000000"/>
              <w:left w:val="single" w:sz="6" w:space="0" w:color="000000"/>
              <w:bottom w:val="single" w:sz="6" w:space="0" w:color="000000"/>
              <w:right w:val="single" w:sz="6" w:space="0" w:color="000000"/>
            </w:tcBorders>
            <w:hideMark/>
          </w:tcPr>
          <w:p w14:paraId="520C5BF2" w14:textId="77777777" w:rsidR="008A0D7A" w:rsidRPr="00002759" w:rsidRDefault="008A0D7A" w:rsidP="008A0D7A">
            <w:pPr>
              <w:tabs>
                <w:tab w:val="left" w:pos="-3086"/>
                <w:tab w:val="left" w:pos="-1952"/>
              </w:tabs>
              <w:ind w:right="-130"/>
              <w:jc w:val="center"/>
              <w:rPr>
                <w:rFonts w:ascii="Times New Roman" w:hAnsi="Times New Roman" w:cs="Times New Roman"/>
                <w:color w:val="auto"/>
              </w:rPr>
            </w:pPr>
            <w:r w:rsidRPr="00002759">
              <w:rPr>
                <w:rFonts w:ascii="Times New Roman" w:hAnsi="Times New Roman" w:cs="Times New Roman"/>
                <w:color w:val="auto"/>
              </w:rPr>
              <w:t>104</w:t>
            </w:r>
          </w:p>
        </w:tc>
        <w:tc>
          <w:tcPr>
            <w:tcW w:w="1872" w:type="dxa"/>
            <w:tcBorders>
              <w:top w:val="single" w:sz="6" w:space="0" w:color="000000"/>
              <w:left w:val="single" w:sz="6" w:space="0" w:color="000000"/>
              <w:bottom w:val="single" w:sz="6" w:space="0" w:color="000000"/>
              <w:right w:val="single" w:sz="6" w:space="0" w:color="000000"/>
            </w:tcBorders>
            <w:hideMark/>
          </w:tcPr>
          <w:p w14:paraId="3F30440F" w14:textId="77777777" w:rsidR="008A0D7A" w:rsidRPr="00002759" w:rsidRDefault="008A0D7A" w:rsidP="008A0D7A">
            <w:pPr>
              <w:tabs>
                <w:tab w:val="left" w:pos="-3086"/>
                <w:tab w:val="left" w:pos="-1952"/>
              </w:tabs>
              <w:ind w:right="-130"/>
              <w:jc w:val="center"/>
              <w:rPr>
                <w:rFonts w:ascii="Times New Roman" w:hAnsi="Times New Roman" w:cs="Times New Roman"/>
                <w:color w:val="auto"/>
              </w:rPr>
            </w:pPr>
            <w:r w:rsidRPr="00002759">
              <w:rPr>
                <w:rFonts w:ascii="Times New Roman" w:hAnsi="Times New Roman" w:cs="Times New Roman"/>
                <w:color w:val="auto"/>
              </w:rPr>
              <w:t>101</w:t>
            </w:r>
          </w:p>
        </w:tc>
        <w:tc>
          <w:tcPr>
            <w:tcW w:w="1838" w:type="dxa"/>
            <w:tcBorders>
              <w:top w:val="single" w:sz="6" w:space="0" w:color="000000"/>
              <w:left w:val="single" w:sz="6" w:space="0" w:color="000000"/>
              <w:bottom w:val="single" w:sz="6" w:space="0" w:color="000000"/>
              <w:right w:val="single" w:sz="6" w:space="0" w:color="000000"/>
            </w:tcBorders>
            <w:hideMark/>
          </w:tcPr>
          <w:p w14:paraId="39AFBD08" w14:textId="77777777" w:rsidR="008A0D7A" w:rsidRPr="00002759" w:rsidRDefault="008A0D7A" w:rsidP="008A0D7A">
            <w:pPr>
              <w:tabs>
                <w:tab w:val="left" w:pos="-3086"/>
                <w:tab w:val="left" w:pos="-1952"/>
              </w:tabs>
              <w:ind w:right="-130"/>
              <w:jc w:val="center"/>
              <w:rPr>
                <w:rFonts w:ascii="Times New Roman" w:hAnsi="Times New Roman" w:cs="Times New Roman"/>
                <w:color w:val="auto"/>
              </w:rPr>
            </w:pPr>
            <w:r w:rsidRPr="00002759">
              <w:rPr>
                <w:rFonts w:ascii="Times New Roman" w:hAnsi="Times New Roman" w:cs="Times New Roman"/>
                <w:color w:val="auto"/>
              </w:rPr>
              <w:t>106,1</w:t>
            </w:r>
          </w:p>
        </w:tc>
      </w:tr>
    </w:tbl>
    <w:p w14:paraId="0DF29BB4" w14:textId="77777777" w:rsidR="008A0D7A" w:rsidRPr="00002759" w:rsidRDefault="008A0D7A" w:rsidP="008A0D7A">
      <w:pPr>
        <w:tabs>
          <w:tab w:val="left" w:pos="1600"/>
        </w:tabs>
        <w:ind w:right="1134"/>
        <w:rPr>
          <w:rFonts w:ascii="Times New Roman" w:hAnsi="Times New Roman" w:cs="Times New Roman"/>
          <w:color w:val="auto"/>
          <w:sz w:val="10"/>
        </w:rPr>
      </w:pPr>
    </w:p>
    <w:p w14:paraId="2F4C120C" w14:textId="77777777" w:rsidR="008A0D7A" w:rsidRPr="00002759" w:rsidRDefault="008A0D7A" w:rsidP="008A0D7A">
      <w:pPr>
        <w:tabs>
          <w:tab w:val="left" w:pos="1600"/>
        </w:tabs>
        <w:spacing w:line="360" w:lineRule="auto"/>
        <w:ind w:right="1395"/>
        <w:rPr>
          <w:rFonts w:ascii="Times New Roman" w:hAnsi="Times New Roman" w:cs="Times New Roman"/>
          <w:color w:val="auto"/>
        </w:rPr>
      </w:pPr>
      <w:r w:rsidRPr="00002759">
        <w:rPr>
          <w:rFonts w:ascii="Times New Roman" w:hAnsi="Times New Roman" w:cs="Times New Roman"/>
          <w:b/>
          <w:color w:val="auto"/>
        </w:rPr>
        <w:t>b)</w:t>
      </w:r>
      <w:r w:rsidRPr="00002759">
        <w:rPr>
          <w:rFonts w:ascii="Times New Roman" w:hAnsi="Times New Roman" w:cs="Times New Roman"/>
          <w:color w:val="auto"/>
        </w:rPr>
        <w:t xml:space="preserve"> O 6,1%. </w:t>
      </w:r>
    </w:p>
    <w:p w14:paraId="145D1F0B" w14:textId="77777777" w:rsidR="008A0D7A" w:rsidRPr="00002759" w:rsidRDefault="008A0D7A" w:rsidP="008A0D7A">
      <w:pPr>
        <w:tabs>
          <w:tab w:val="left" w:pos="1600"/>
        </w:tabs>
        <w:spacing w:line="360" w:lineRule="auto"/>
        <w:ind w:right="1395"/>
        <w:rPr>
          <w:rFonts w:ascii="Times New Roman" w:hAnsi="Times New Roman" w:cs="Times New Roman"/>
          <w:color w:val="auto"/>
        </w:rPr>
      </w:pPr>
      <w:r w:rsidRPr="00002759">
        <w:rPr>
          <w:rFonts w:ascii="Times New Roman" w:hAnsi="Times New Roman" w:cs="Times New Roman"/>
          <w:b/>
          <w:color w:val="auto"/>
        </w:rPr>
        <w:t>c)</w:t>
      </w:r>
      <w:r w:rsidRPr="00002759">
        <w:rPr>
          <w:rFonts w:ascii="Times New Roman" w:hAnsi="Times New Roman" w:cs="Times New Roman"/>
          <w:color w:val="auto"/>
        </w:rPr>
        <w:t xml:space="preserve"> O (112,5 + 109,3 + 106,1)/3 = 109,3. </w:t>
      </w:r>
    </w:p>
    <w:p w14:paraId="537CA3D0" w14:textId="4B300864" w:rsidR="008A0D7A" w:rsidRPr="00002759" w:rsidRDefault="008A0D7A" w:rsidP="008A0D7A">
      <w:pPr>
        <w:tabs>
          <w:tab w:val="left" w:pos="1600"/>
        </w:tabs>
        <w:spacing w:after="120" w:line="360" w:lineRule="auto"/>
        <w:ind w:right="1395"/>
        <w:rPr>
          <w:rFonts w:ascii="Times New Roman" w:hAnsi="Times New Roman" w:cs="Times New Roman"/>
          <w:color w:val="auto"/>
        </w:rPr>
      </w:pPr>
      <w:r w:rsidRPr="00002759">
        <w:rPr>
          <w:rFonts w:ascii="Times New Roman" w:hAnsi="Times New Roman" w:cs="Times New Roman"/>
          <w:b/>
          <w:color w:val="auto"/>
        </w:rPr>
        <w:lastRenderedPageBreak/>
        <w:t>d)</w:t>
      </w:r>
      <w:r w:rsidRPr="00002759">
        <w:rPr>
          <w:rFonts w:ascii="Times New Roman" w:hAnsi="Times New Roman" w:cs="Times New Roman"/>
          <w:color w:val="auto"/>
        </w:rPr>
        <w:t xml:space="preserve"> Ponieważ średnia arytmetyczna grupy </w:t>
      </w:r>
      <w:r w:rsidRPr="003B7683">
        <w:rPr>
          <w:rFonts w:ascii="Times New Roman" w:hAnsi="Times New Roman" w:cs="Times New Roman"/>
          <w:i/>
          <w:color w:val="auto"/>
        </w:rPr>
        <w:t>malejących</w:t>
      </w:r>
      <w:r w:rsidRPr="00002759">
        <w:rPr>
          <w:rFonts w:ascii="Times New Roman" w:hAnsi="Times New Roman" w:cs="Times New Roman"/>
          <w:i/>
          <w:color w:val="auto"/>
        </w:rPr>
        <w:t xml:space="preserve"> </w:t>
      </w:r>
      <w:r w:rsidRPr="00002759">
        <w:rPr>
          <w:rFonts w:ascii="Times New Roman" w:hAnsi="Times New Roman" w:cs="Times New Roman"/>
          <w:color w:val="auto"/>
        </w:rPr>
        <w:t>wskaźników jest w</w:t>
      </w:r>
      <w:r w:rsidR="0050521B">
        <w:rPr>
          <w:rFonts w:ascii="Times New Roman" w:hAnsi="Times New Roman" w:cs="Times New Roman"/>
          <w:color w:val="auto"/>
        </w:rPr>
        <w:t xml:space="preserve">iększa </w:t>
      </w:r>
      <w:r w:rsidRPr="00002759">
        <w:rPr>
          <w:rFonts w:ascii="Times New Roman" w:hAnsi="Times New Roman" w:cs="Times New Roman"/>
          <w:color w:val="auto"/>
        </w:rPr>
        <w:t>od ostatniego z tych wskaźników. Przecież jest on najmniejszy ze wszystkich tych wskaźników. Te wskaźniki maleją, ponieważ inflacja jest z miesiąca na miesiąc coraz wolniejsz</w:t>
      </w:r>
      <w:r>
        <w:rPr>
          <w:rFonts w:ascii="Times New Roman" w:hAnsi="Times New Roman" w:cs="Times New Roman"/>
          <w:color w:val="auto"/>
        </w:rPr>
        <w:t>a (zob. odpowiedź na pytanie a</w:t>
      </w:r>
      <w:r w:rsidRPr="00002759">
        <w:rPr>
          <w:rFonts w:ascii="Times New Roman" w:hAnsi="Times New Roman" w:cs="Times New Roman"/>
          <w:color w:val="auto"/>
        </w:rPr>
        <w:t xml:space="preserve">). </w:t>
      </w:r>
    </w:p>
    <w:p w14:paraId="6FA552F4" w14:textId="77777777" w:rsidR="008A0D7A" w:rsidRPr="00002759" w:rsidRDefault="008A0D7A" w:rsidP="008A0D7A">
      <w:pPr>
        <w:pBdr>
          <w:top w:val="single" w:sz="4" w:space="1" w:color="auto"/>
          <w:left w:val="single" w:sz="4" w:space="4" w:color="auto"/>
          <w:bottom w:val="single" w:sz="4" w:space="1" w:color="auto"/>
          <w:right w:val="single" w:sz="4" w:space="4" w:color="auto"/>
        </w:pBdr>
        <w:tabs>
          <w:tab w:val="left" w:pos="1600"/>
        </w:tabs>
        <w:spacing w:line="360" w:lineRule="auto"/>
        <w:ind w:right="1395"/>
        <w:rPr>
          <w:rFonts w:ascii="Times New Roman" w:hAnsi="Times New Roman" w:cs="Times New Roman"/>
          <w:b/>
          <w:color w:val="auto"/>
        </w:rPr>
      </w:pPr>
      <w:r w:rsidRPr="00002759">
        <w:rPr>
          <w:rFonts w:ascii="Times New Roman" w:hAnsi="Times New Roman" w:cs="Times New Roman"/>
          <w:b/>
          <w:color w:val="auto"/>
        </w:rPr>
        <w:t>Komentarz</w:t>
      </w:r>
    </w:p>
    <w:p w14:paraId="346C462A" w14:textId="77777777" w:rsidR="008A0D7A" w:rsidRPr="00002759" w:rsidRDefault="008A0D7A" w:rsidP="008A0D7A">
      <w:pPr>
        <w:pBdr>
          <w:top w:val="single" w:sz="4" w:space="1" w:color="auto"/>
          <w:left w:val="single" w:sz="4" w:space="4" w:color="auto"/>
          <w:bottom w:val="single" w:sz="4" w:space="1" w:color="auto"/>
          <w:right w:val="single" w:sz="4" w:space="4" w:color="auto"/>
        </w:pBdr>
        <w:tabs>
          <w:tab w:val="left" w:pos="1600"/>
        </w:tabs>
        <w:spacing w:line="360" w:lineRule="auto"/>
        <w:ind w:right="1395"/>
        <w:rPr>
          <w:rFonts w:ascii="Times New Roman" w:hAnsi="Times New Roman" w:cs="Times New Roman"/>
          <w:color w:val="auto"/>
        </w:rPr>
      </w:pPr>
      <w:r w:rsidRPr="00002759">
        <w:rPr>
          <w:rFonts w:ascii="Times New Roman" w:hAnsi="Times New Roman" w:cs="Times New Roman"/>
          <w:color w:val="auto"/>
        </w:rPr>
        <w:t xml:space="preserve">Zadanie nr 5 ułatwia zrozumienie różnicy sposobu obliczania inflacji metodą „średnioroczną” i metodą „grudzień do grudnia”. </w:t>
      </w:r>
    </w:p>
    <w:p w14:paraId="38CC85E9" w14:textId="77777777" w:rsidR="008A0D7A" w:rsidRPr="00002759" w:rsidRDefault="008A0D7A" w:rsidP="008A0D7A">
      <w:pPr>
        <w:ind w:right="1395"/>
        <w:rPr>
          <w:rFonts w:ascii="Times New Roman" w:hAnsi="Times New Roman" w:cs="Times New Roman"/>
          <w:b/>
          <w:color w:val="auto"/>
          <w:sz w:val="14"/>
        </w:rPr>
      </w:pPr>
    </w:p>
    <w:p w14:paraId="193A0E85" w14:textId="77777777" w:rsidR="008A0D7A" w:rsidRPr="00002759" w:rsidRDefault="008A0D7A" w:rsidP="008A0D7A">
      <w:pPr>
        <w:spacing w:before="120" w:line="360" w:lineRule="auto"/>
        <w:ind w:right="1395"/>
        <w:rPr>
          <w:rFonts w:ascii="Times New Roman" w:hAnsi="Times New Roman" w:cs="Times New Roman"/>
          <w:color w:val="auto"/>
        </w:rPr>
      </w:pPr>
      <w:r w:rsidRPr="00002759">
        <w:rPr>
          <w:rFonts w:ascii="Times New Roman" w:hAnsi="Times New Roman" w:cs="Times New Roman"/>
          <w:b/>
          <w:color w:val="auto"/>
        </w:rPr>
        <w:t>7. a)</w:t>
      </w:r>
      <w:r w:rsidRPr="00002759">
        <w:rPr>
          <w:rFonts w:ascii="Times New Roman" w:hAnsi="Times New Roman" w:cs="Times New Roman"/>
          <w:color w:val="auto"/>
        </w:rPr>
        <w:t xml:space="preserve"> Szukany wskaźnik wynosi 0,9 ·</w:t>
      </w:r>
      <w:r w:rsidRPr="00002759">
        <w:rPr>
          <w:rFonts w:ascii="Times New Roman" w:hAnsi="Times New Roman" w:cs="Times New Roman"/>
          <w:bCs/>
          <w:color w:val="auto"/>
        </w:rPr>
        <w:t xml:space="preserve"> </w:t>
      </w:r>
      <w:r w:rsidRPr="00002759">
        <w:rPr>
          <w:rFonts w:ascii="Times New Roman" w:hAnsi="Times New Roman" w:cs="Times New Roman"/>
          <w:color w:val="auto"/>
        </w:rPr>
        <w:t>300 + 0,1 ·</w:t>
      </w:r>
      <w:r w:rsidRPr="00002759">
        <w:rPr>
          <w:rFonts w:ascii="Times New Roman" w:hAnsi="Times New Roman" w:cs="Times New Roman"/>
          <w:bCs/>
          <w:color w:val="auto"/>
        </w:rPr>
        <w:t xml:space="preserve"> </w:t>
      </w:r>
      <w:r w:rsidRPr="00002759">
        <w:rPr>
          <w:rFonts w:ascii="Times New Roman" w:hAnsi="Times New Roman" w:cs="Times New Roman"/>
          <w:color w:val="auto"/>
        </w:rPr>
        <w:t xml:space="preserve">200 = 290. </w:t>
      </w:r>
      <w:r w:rsidR="00244875">
        <w:rPr>
          <w:rFonts w:ascii="Times New Roman" w:hAnsi="Times New Roman" w:cs="Times New Roman"/>
          <w:color w:val="auto"/>
        </w:rPr>
        <w:t>W</w:t>
      </w:r>
      <w:r w:rsidRPr="00002759">
        <w:rPr>
          <w:rFonts w:ascii="Times New Roman" w:hAnsi="Times New Roman" w:cs="Times New Roman"/>
          <w:color w:val="auto"/>
        </w:rPr>
        <w:t>ag</w:t>
      </w:r>
      <w:r w:rsidR="00244875">
        <w:rPr>
          <w:rFonts w:ascii="Times New Roman" w:hAnsi="Times New Roman" w:cs="Times New Roman"/>
          <w:color w:val="auto"/>
        </w:rPr>
        <w:t>ami</w:t>
      </w:r>
      <w:r w:rsidRPr="00002759">
        <w:rPr>
          <w:rFonts w:ascii="Times New Roman" w:hAnsi="Times New Roman" w:cs="Times New Roman"/>
          <w:color w:val="auto"/>
        </w:rPr>
        <w:t xml:space="preserve"> wskaźników </w:t>
      </w:r>
      <w:r w:rsidR="00244875">
        <w:rPr>
          <w:rFonts w:ascii="Times New Roman" w:hAnsi="Times New Roman" w:cs="Times New Roman"/>
          <w:color w:val="auto"/>
        </w:rPr>
        <w:t xml:space="preserve">prostych są </w:t>
      </w:r>
      <w:r w:rsidRPr="00002759">
        <w:rPr>
          <w:rFonts w:ascii="Times New Roman" w:hAnsi="Times New Roman" w:cs="Times New Roman"/>
          <w:color w:val="auto"/>
        </w:rPr>
        <w:t xml:space="preserve">– oczywiście – udziały wydatków na poszczególne dobra w całości wydatków konsumentów. </w:t>
      </w:r>
    </w:p>
    <w:p w14:paraId="290A9A81" w14:textId="2C5D4526" w:rsidR="008A0D7A" w:rsidRDefault="008A0D7A" w:rsidP="004F1BEB">
      <w:pPr>
        <w:spacing w:line="360" w:lineRule="auto"/>
        <w:ind w:right="1395"/>
        <w:rPr>
          <w:rFonts w:ascii="Times New Roman" w:hAnsi="Times New Roman" w:cs="Times New Roman"/>
          <w:color w:val="auto"/>
        </w:rPr>
      </w:pPr>
      <w:r w:rsidRPr="00002759">
        <w:rPr>
          <w:rFonts w:ascii="Times New Roman" w:hAnsi="Times New Roman" w:cs="Times New Roman"/>
          <w:b/>
          <w:color w:val="auto"/>
        </w:rPr>
        <w:t>b)</w:t>
      </w:r>
      <w:r w:rsidRPr="00002759">
        <w:rPr>
          <w:rFonts w:ascii="Times New Roman" w:hAnsi="Times New Roman" w:cs="Times New Roman"/>
          <w:color w:val="auto"/>
        </w:rPr>
        <w:t xml:space="preserve"> </w:t>
      </w:r>
      <w:r w:rsidR="004F1BEB">
        <w:rPr>
          <w:rFonts w:ascii="Times New Roman" w:hAnsi="Times New Roman" w:cs="Times New Roman"/>
          <w:color w:val="auto"/>
        </w:rPr>
        <w:t xml:space="preserve">Dochody realne w </w:t>
      </w:r>
      <w:proofErr w:type="spellStart"/>
      <w:r w:rsidR="004F1BEB">
        <w:rPr>
          <w:rFonts w:ascii="Times New Roman" w:hAnsi="Times New Roman" w:cs="Times New Roman"/>
          <w:color w:val="auto"/>
        </w:rPr>
        <w:t>Hipotecji</w:t>
      </w:r>
      <w:proofErr w:type="spellEnd"/>
      <w:r w:rsidR="004F1BEB">
        <w:rPr>
          <w:rFonts w:ascii="Times New Roman" w:hAnsi="Times New Roman" w:cs="Times New Roman"/>
          <w:color w:val="auto"/>
        </w:rPr>
        <w:t xml:space="preserve"> w 2020 r. w cenach stałych z 2010 r. wyniosły: 900/(1+190%) </w:t>
      </w:r>
      <w:r w:rsidR="004F1BEB">
        <w:rPr>
          <w:rFonts w:ascii="Arial" w:hAnsi="Arial" w:cs="Arial"/>
          <w:color w:val="auto"/>
        </w:rPr>
        <w:t>≈</w:t>
      </w:r>
      <w:r w:rsidR="004F1BEB">
        <w:rPr>
          <w:rFonts w:ascii="Times New Roman" w:hAnsi="Times New Roman" w:cs="Times New Roman"/>
          <w:color w:val="auto"/>
        </w:rPr>
        <w:t xml:space="preserve"> 310,3</w:t>
      </w:r>
      <w:r w:rsidR="00534D70">
        <w:rPr>
          <w:rFonts w:ascii="Times New Roman" w:hAnsi="Times New Roman" w:cs="Times New Roman"/>
          <w:color w:val="auto"/>
        </w:rPr>
        <w:t xml:space="preserve">. </w:t>
      </w:r>
      <w:r w:rsidRPr="00002759">
        <w:rPr>
          <w:rFonts w:ascii="Times New Roman" w:hAnsi="Times New Roman" w:cs="Times New Roman"/>
          <w:color w:val="auto"/>
        </w:rPr>
        <w:t xml:space="preserve">Szukany wskaźnik wzrostu dochodów realnych w </w:t>
      </w:r>
      <w:proofErr w:type="spellStart"/>
      <w:r w:rsidRPr="00002759">
        <w:rPr>
          <w:rFonts w:ascii="Times New Roman" w:hAnsi="Times New Roman" w:cs="Times New Roman"/>
          <w:color w:val="auto"/>
        </w:rPr>
        <w:t>Hipotecji</w:t>
      </w:r>
      <w:proofErr w:type="spellEnd"/>
      <w:r w:rsidRPr="00002759">
        <w:rPr>
          <w:rFonts w:ascii="Times New Roman" w:hAnsi="Times New Roman" w:cs="Times New Roman"/>
          <w:i/>
          <w:color w:val="auto"/>
        </w:rPr>
        <w:t xml:space="preserve"> </w:t>
      </w:r>
      <w:r w:rsidRPr="00002759">
        <w:rPr>
          <w:rFonts w:ascii="Times New Roman" w:hAnsi="Times New Roman" w:cs="Times New Roman"/>
          <w:color w:val="auto"/>
        </w:rPr>
        <w:t xml:space="preserve">równa się </w:t>
      </w:r>
      <w:r w:rsidR="00534D70">
        <w:rPr>
          <w:rFonts w:ascii="Times New Roman" w:hAnsi="Times New Roman" w:cs="Times New Roman"/>
          <w:color w:val="auto"/>
        </w:rPr>
        <w:t xml:space="preserve">zatem </w:t>
      </w:r>
      <w:r w:rsidR="004F1BEB">
        <w:rPr>
          <w:rFonts w:ascii="Times New Roman" w:hAnsi="Times New Roman" w:cs="Times New Roman"/>
          <w:color w:val="auto"/>
        </w:rPr>
        <w:t xml:space="preserve">(w przybliżeniu)  </w:t>
      </w:r>
      <w:r w:rsidRPr="00002759">
        <w:rPr>
          <w:rFonts w:ascii="Times New Roman" w:hAnsi="Times New Roman" w:cs="Times New Roman"/>
          <w:color w:val="auto"/>
        </w:rPr>
        <w:t>68,9</w:t>
      </w:r>
      <w:r w:rsidR="004F1BEB">
        <w:rPr>
          <w:rFonts w:ascii="Times New Roman" w:hAnsi="Times New Roman" w:cs="Times New Roman"/>
          <w:color w:val="auto"/>
        </w:rPr>
        <w:t>6</w:t>
      </w:r>
      <w:r w:rsidRPr="00002759">
        <w:rPr>
          <w:rFonts w:ascii="Times New Roman" w:hAnsi="Times New Roman" w:cs="Times New Roman"/>
          <w:color w:val="auto"/>
        </w:rPr>
        <w:t xml:space="preserve">. </w:t>
      </w:r>
    </w:p>
    <w:p w14:paraId="1132965A" w14:textId="2F7A8832" w:rsidR="00617717" w:rsidRPr="00002759" w:rsidRDefault="00617717" w:rsidP="00BD05B9">
      <w:pPr>
        <w:tabs>
          <w:tab w:val="left" w:pos="1600"/>
        </w:tabs>
        <w:spacing w:after="120" w:line="360" w:lineRule="auto"/>
        <w:ind w:right="1395"/>
        <w:rPr>
          <w:rFonts w:ascii="Times New Roman" w:hAnsi="Times New Roman" w:cs="Times New Roman"/>
          <w:color w:val="auto"/>
        </w:rPr>
      </w:pPr>
      <w:r>
        <w:rPr>
          <w:rFonts w:ascii="Times New Roman" w:hAnsi="Times New Roman" w:cs="Times New Roman"/>
          <w:color w:val="auto"/>
        </w:rPr>
        <w:t>pytanie a</w:t>
      </w:r>
      <w:r w:rsidRPr="00002759">
        <w:rPr>
          <w:rFonts w:ascii="Times New Roman" w:hAnsi="Times New Roman" w:cs="Times New Roman"/>
          <w:color w:val="auto"/>
        </w:rPr>
        <w:t xml:space="preserve">). </w:t>
      </w:r>
    </w:p>
    <w:p w14:paraId="16D612FE" w14:textId="77777777" w:rsidR="008A0D7A" w:rsidRPr="00002759" w:rsidRDefault="008A0D7A" w:rsidP="008A0D7A">
      <w:pPr>
        <w:pStyle w:val="Tekstpodstawowy"/>
        <w:spacing w:after="0" w:line="360" w:lineRule="auto"/>
        <w:rPr>
          <w:rFonts w:ascii="Times New Roman" w:hAnsi="Times New Roman" w:cs="Times New Roman"/>
          <w:color w:val="auto"/>
        </w:rPr>
      </w:pPr>
      <w:r w:rsidRPr="00002759">
        <w:rPr>
          <w:rFonts w:ascii="Times New Roman" w:hAnsi="Times New Roman" w:cs="Times New Roman"/>
          <w:b/>
          <w:color w:val="auto"/>
        </w:rPr>
        <w:t>9. a)</w:t>
      </w:r>
      <w:r w:rsidRPr="00002759">
        <w:rPr>
          <w:rFonts w:ascii="Times New Roman" w:hAnsi="Times New Roman" w:cs="Times New Roman"/>
          <w:color w:val="auto"/>
        </w:rPr>
        <w:t xml:space="preserve"> 33,(3). </w:t>
      </w:r>
    </w:p>
    <w:p w14:paraId="2DA362BB" w14:textId="77777777" w:rsidR="008A0D7A" w:rsidRPr="00002759" w:rsidRDefault="008A0D7A" w:rsidP="008A0D7A">
      <w:pPr>
        <w:pStyle w:val="Tekstpodstawowy"/>
        <w:spacing w:after="0" w:line="360" w:lineRule="auto"/>
        <w:rPr>
          <w:rFonts w:ascii="Times New Roman" w:hAnsi="Times New Roman" w:cs="Times New Roman"/>
          <w:color w:val="auto"/>
        </w:rPr>
      </w:pPr>
      <w:r w:rsidRPr="00002759">
        <w:rPr>
          <w:rFonts w:ascii="Times New Roman" w:hAnsi="Times New Roman" w:cs="Times New Roman"/>
          <w:b/>
          <w:color w:val="auto"/>
        </w:rPr>
        <w:t>b)</w:t>
      </w:r>
      <w:r w:rsidRPr="00002759">
        <w:rPr>
          <w:rFonts w:ascii="Times New Roman" w:hAnsi="Times New Roman" w:cs="Times New Roman"/>
          <w:color w:val="auto"/>
        </w:rPr>
        <w:t xml:space="preserve"> 33,(3).</w:t>
      </w:r>
    </w:p>
    <w:p w14:paraId="700F6C35" w14:textId="77777777" w:rsidR="008A0D7A" w:rsidRPr="00002759" w:rsidRDefault="008A0D7A" w:rsidP="008A0D7A">
      <w:pPr>
        <w:pStyle w:val="Tekstpodstawowy"/>
        <w:spacing w:after="0" w:line="360" w:lineRule="auto"/>
        <w:rPr>
          <w:rFonts w:ascii="Times New Roman" w:hAnsi="Times New Roman" w:cs="Times New Roman"/>
          <w:color w:val="auto"/>
        </w:rPr>
      </w:pPr>
      <w:r w:rsidRPr="00002759">
        <w:rPr>
          <w:rFonts w:ascii="Times New Roman" w:hAnsi="Times New Roman" w:cs="Times New Roman"/>
          <w:b/>
          <w:color w:val="auto"/>
        </w:rPr>
        <w:t>c)</w:t>
      </w:r>
      <w:r w:rsidRPr="00002759">
        <w:rPr>
          <w:rFonts w:ascii="Times New Roman" w:hAnsi="Times New Roman" w:cs="Times New Roman"/>
          <w:color w:val="auto"/>
        </w:rPr>
        <w:t xml:space="preserve"> 6,(6). </w:t>
      </w:r>
    </w:p>
    <w:p w14:paraId="7D49AD98" w14:textId="76E54BBE" w:rsidR="008A0D7A" w:rsidRPr="00002759" w:rsidRDefault="008A0D7A" w:rsidP="00777AB6">
      <w:pPr>
        <w:pStyle w:val="Tekstpodstawowy"/>
        <w:spacing w:after="0" w:line="360" w:lineRule="auto"/>
        <w:rPr>
          <w:color w:val="auto"/>
          <w:sz w:val="16"/>
        </w:rPr>
      </w:pPr>
      <w:r w:rsidRPr="00002759">
        <w:rPr>
          <w:rFonts w:ascii="Times New Roman" w:hAnsi="Times New Roman" w:cs="Times New Roman"/>
          <w:b/>
          <w:color w:val="auto"/>
        </w:rPr>
        <w:t>d)</w:t>
      </w:r>
      <w:r w:rsidRPr="00002759">
        <w:rPr>
          <w:rFonts w:ascii="Times New Roman" w:hAnsi="Times New Roman" w:cs="Times New Roman"/>
          <w:color w:val="auto"/>
        </w:rPr>
        <w:t xml:space="preserve"> 50. </w:t>
      </w:r>
    </w:p>
    <w:p w14:paraId="0E958D8B" w14:textId="77777777" w:rsidR="008A0D7A" w:rsidRPr="00002759" w:rsidRDefault="008A0D7A" w:rsidP="008A0D7A">
      <w:pPr>
        <w:pStyle w:val="Tekstpodstawowy31"/>
        <w:ind w:right="1395"/>
        <w:jc w:val="left"/>
        <w:rPr>
          <w:b w:val="0"/>
        </w:rPr>
      </w:pPr>
      <w:r w:rsidRPr="00002759">
        <w:t>11. a)</w:t>
      </w:r>
      <w:r w:rsidRPr="00002759">
        <w:rPr>
          <w:b w:val="0"/>
        </w:rPr>
        <w:t xml:space="preserve"> 2420 zł/[(1 + 10%) </w:t>
      </w:r>
      <w:r w:rsidRPr="00002759">
        <w:rPr>
          <w:b w:val="0"/>
        </w:rPr>
        <w:sym w:font="Times New Roman" w:char="00B7"/>
      </w:r>
      <w:r w:rsidRPr="00002759">
        <w:rPr>
          <w:b w:val="0"/>
        </w:rPr>
        <w:t xml:space="preserve"> (1 + 10%)] = 2420 zł/1,21= 2000 zł.</w:t>
      </w:r>
      <w:r w:rsidRPr="00002759">
        <w:t xml:space="preserve"> </w:t>
      </w:r>
    </w:p>
    <w:p w14:paraId="1A63C193" w14:textId="77777777" w:rsidR="008A0D7A" w:rsidRPr="00002759" w:rsidRDefault="008A0D7A" w:rsidP="008A0D7A">
      <w:pPr>
        <w:pStyle w:val="Akapitzlist"/>
        <w:spacing w:line="360" w:lineRule="auto"/>
        <w:ind w:left="0" w:right="1395"/>
        <w:rPr>
          <w:rFonts w:ascii="Times New Roman" w:hAnsi="Times New Roman" w:cs="Times New Roman"/>
          <w:color w:val="auto"/>
        </w:rPr>
      </w:pPr>
      <w:r w:rsidRPr="00002759">
        <w:rPr>
          <w:rFonts w:ascii="Times New Roman" w:hAnsi="Times New Roman" w:cs="Times New Roman"/>
          <w:b/>
          <w:color w:val="auto"/>
        </w:rPr>
        <w:t>b)</w:t>
      </w:r>
      <w:r w:rsidRPr="00002759">
        <w:rPr>
          <w:rFonts w:ascii="Times New Roman" w:hAnsi="Times New Roman" w:cs="Times New Roman"/>
          <w:color w:val="auto"/>
        </w:rPr>
        <w:t xml:space="preserve"> Realna wartość szukanej kwoty x powinna wynosić 2420. A zatem x powinien spełniać równanie: </w:t>
      </w:r>
    </w:p>
    <w:p w14:paraId="0005E119" w14:textId="77777777" w:rsidR="008A0D7A" w:rsidRPr="00002759" w:rsidRDefault="008A0D7A" w:rsidP="008A0D7A">
      <w:pPr>
        <w:pStyle w:val="Akapitzlist"/>
        <w:spacing w:line="360" w:lineRule="auto"/>
        <w:ind w:left="0" w:right="1395"/>
        <w:rPr>
          <w:rFonts w:ascii="Times New Roman" w:hAnsi="Times New Roman" w:cs="Times New Roman"/>
          <w:color w:val="auto"/>
        </w:rPr>
      </w:pPr>
      <w:r w:rsidRPr="00002759">
        <w:rPr>
          <w:rFonts w:ascii="Times New Roman" w:hAnsi="Times New Roman" w:cs="Times New Roman"/>
          <w:color w:val="auto"/>
        </w:rPr>
        <w:t xml:space="preserve">x/[(1 + 10%) </w:t>
      </w:r>
      <w:r w:rsidRPr="00002759">
        <w:rPr>
          <w:rFonts w:ascii="Times New Roman" w:hAnsi="Times New Roman" w:cs="Times New Roman"/>
          <w:color w:val="auto"/>
        </w:rPr>
        <w:sym w:font="Times New Roman" w:char="00B7"/>
      </w:r>
      <w:r w:rsidRPr="00002759">
        <w:rPr>
          <w:rFonts w:ascii="Times New Roman" w:hAnsi="Times New Roman" w:cs="Times New Roman"/>
          <w:color w:val="auto"/>
        </w:rPr>
        <w:t xml:space="preserve"> (1 + 10%)] = </w:t>
      </w:r>
      <w:r w:rsidRPr="00002759">
        <w:rPr>
          <w:rFonts w:ascii="Times New Roman" w:hAnsi="Times New Roman" w:cs="Times New Roman"/>
          <w:i/>
          <w:color w:val="auto"/>
        </w:rPr>
        <w:t>x</w:t>
      </w:r>
      <w:r w:rsidRPr="00002759">
        <w:rPr>
          <w:rFonts w:ascii="Times New Roman" w:hAnsi="Times New Roman" w:cs="Times New Roman"/>
          <w:color w:val="auto"/>
        </w:rPr>
        <w:t>/1,21 = 2420.</w:t>
      </w:r>
      <w:r>
        <w:rPr>
          <w:rFonts w:ascii="Times New Roman" w:hAnsi="Times New Roman" w:cs="Times New Roman"/>
          <w:color w:val="auto"/>
        </w:rPr>
        <w:t xml:space="preserve"> </w:t>
      </w:r>
    </w:p>
    <w:p w14:paraId="7C993480" w14:textId="77777777" w:rsidR="008A0D7A" w:rsidRPr="00002759" w:rsidRDefault="008A0D7A" w:rsidP="008A0D7A">
      <w:pPr>
        <w:pStyle w:val="Akapitzlist"/>
        <w:spacing w:line="360" w:lineRule="auto"/>
        <w:ind w:left="0" w:right="1395"/>
        <w:rPr>
          <w:rFonts w:ascii="Times New Roman" w:hAnsi="Times New Roman" w:cs="Times New Roman"/>
          <w:color w:val="auto"/>
        </w:rPr>
      </w:pPr>
      <w:r w:rsidRPr="00002759">
        <w:rPr>
          <w:rFonts w:ascii="Times New Roman" w:hAnsi="Times New Roman" w:cs="Times New Roman"/>
          <w:color w:val="auto"/>
        </w:rPr>
        <w:t xml:space="preserve">Otóż </w:t>
      </w:r>
      <w:r w:rsidRPr="00FE2A99">
        <w:rPr>
          <w:rFonts w:ascii="Times New Roman" w:hAnsi="Times New Roman" w:cs="Times New Roman"/>
          <w:color w:val="auto"/>
        </w:rPr>
        <w:t>x</w:t>
      </w:r>
      <w:r w:rsidRPr="00002759">
        <w:rPr>
          <w:rFonts w:ascii="Times New Roman" w:hAnsi="Times New Roman" w:cs="Times New Roman"/>
          <w:color w:val="auto"/>
        </w:rPr>
        <w:t xml:space="preserve"> = 2928,2 zł. </w:t>
      </w:r>
    </w:p>
    <w:p w14:paraId="1C800A17" w14:textId="77777777" w:rsidR="008A0D7A" w:rsidRPr="00002759" w:rsidRDefault="008A0D7A" w:rsidP="008A0D7A">
      <w:pPr>
        <w:pStyle w:val="Akapitzlist"/>
        <w:spacing w:line="360" w:lineRule="auto"/>
        <w:ind w:left="0" w:right="1395"/>
        <w:rPr>
          <w:rFonts w:ascii="Times New Roman" w:hAnsi="Times New Roman" w:cs="Times New Roman"/>
          <w:vanish/>
          <w:color w:val="auto"/>
        </w:rPr>
      </w:pPr>
      <w:r w:rsidRPr="00002759">
        <w:rPr>
          <w:rFonts w:ascii="Times New Roman" w:hAnsi="Times New Roman" w:cs="Times New Roman"/>
          <w:b/>
          <w:color w:val="auto"/>
        </w:rPr>
        <w:t xml:space="preserve">c) </w:t>
      </w:r>
    </w:p>
    <w:p w14:paraId="770FD1DE" w14:textId="77777777" w:rsidR="008A0D7A" w:rsidRPr="00002759" w:rsidRDefault="008A0D7A" w:rsidP="008A0D7A">
      <w:pPr>
        <w:pStyle w:val="Akapitzlist"/>
        <w:spacing w:line="360" w:lineRule="auto"/>
        <w:ind w:left="0" w:right="1395"/>
        <w:rPr>
          <w:rFonts w:ascii="Times New Roman" w:hAnsi="Times New Roman" w:cs="Times New Roman"/>
          <w:b/>
          <w:vanish/>
          <w:color w:val="auto"/>
        </w:rPr>
      </w:pPr>
      <w:r w:rsidRPr="00002759">
        <w:rPr>
          <w:rFonts w:ascii="Times New Roman" w:hAnsi="Times New Roman" w:cs="Times New Roman"/>
          <w:color w:val="auto"/>
        </w:rPr>
        <w:t>Należy Ci się (2928,2 zł – 2420 zł) = 508,2 zł podwyżki!</w:t>
      </w:r>
      <w:r w:rsidRPr="00002759">
        <w:rPr>
          <w:rFonts w:ascii="Times New Roman" w:hAnsi="Times New Roman" w:cs="Times New Roman"/>
          <w:b/>
          <w:color w:val="auto"/>
        </w:rPr>
        <w:t xml:space="preserve"> </w:t>
      </w:r>
    </w:p>
    <w:p w14:paraId="34F336B9" w14:textId="77777777" w:rsidR="008A0D7A" w:rsidRPr="00002759" w:rsidRDefault="008A0D7A" w:rsidP="008A0D7A">
      <w:pPr>
        <w:pStyle w:val="Akapitzlist"/>
        <w:numPr>
          <w:ilvl w:val="0"/>
          <w:numId w:val="12"/>
        </w:numPr>
        <w:spacing w:line="360" w:lineRule="auto"/>
        <w:ind w:left="0" w:right="1395"/>
        <w:rPr>
          <w:rFonts w:ascii="Times New Roman" w:hAnsi="Times New Roman" w:cs="Times New Roman"/>
          <w:vanish/>
          <w:color w:val="auto"/>
          <w:sz w:val="30"/>
        </w:rPr>
      </w:pPr>
    </w:p>
    <w:p w14:paraId="71872175" w14:textId="77777777" w:rsidR="008A0D7A" w:rsidRPr="00002759" w:rsidRDefault="008A0D7A" w:rsidP="008A0D7A">
      <w:pPr>
        <w:pStyle w:val="Akapitzlist"/>
        <w:numPr>
          <w:ilvl w:val="0"/>
          <w:numId w:val="12"/>
        </w:numPr>
        <w:spacing w:line="360" w:lineRule="auto"/>
        <w:ind w:left="0" w:right="1395"/>
        <w:rPr>
          <w:rFonts w:ascii="Times New Roman" w:hAnsi="Times New Roman" w:cs="Times New Roman"/>
          <w:color w:val="auto"/>
          <w:sz w:val="30"/>
        </w:rPr>
      </w:pPr>
    </w:p>
    <w:p w14:paraId="681B85EE" w14:textId="77777777" w:rsidR="008A0D7A" w:rsidRPr="00002759" w:rsidRDefault="008A0D7A" w:rsidP="008A0D7A">
      <w:pPr>
        <w:pStyle w:val="Akapitzlist"/>
        <w:spacing w:line="360" w:lineRule="auto"/>
        <w:ind w:left="0" w:right="1395"/>
        <w:rPr>
          <w:rFonts w:ascii="Times New Roman" w:hAnsi="Times New Roman" w:cs="Times New Roman"/>
          <w:color w:val="auto"/>
        </w:rPr>
      </w:pPr>
      <w:r w:rsidRPr="00002759">
        <w:rPr>
          <w:rFonts w:ascii="Times New Roman" w:hAnsi="Times New Roman" w:cs="Times New Roman"/>
          <w:b/>
          <w:color w:val="auto"/>
        </w:rPr>
        <w:t>d)</w:t>
      </w:r>
      <w:r w:rsidRPr="00002759">
        <w:rPr>
          <w:rFonts w:ascii="Times New Roman" w:hAnsi="Times New Roman" w:cs="Times New Roman"/>
          <w:color w:val="auto"/>
        </w:rPr>
        <w:t xml:space="preserve"> Ta płaca powinna być podnoszona o tyle samo procent, o ile wzrosły ceny. </w:t>
      </w:r>
    </w:p>
    <w:p w14:paraId="02EDE231" w14:textId="77777777" w:rsidR="008A0D7A" w:rsidRPr="00002759" w:rsidRDefault="008A0D7A" w:rsidP="008A0D7A">
      <w:pPr>
        <w:pStyle w:val="Teksttreci20"/>
        <w:tabs>
          <w:tab w:val="left" w:pos="0"/>
        </w:tabs>
        <w:spacing w:after="0" w:line="360" w:lineRule="auto"/>
        <w:ind w:right="1395" w:firstLine="0"/>
        <w:jc w:val="left"/>
        <w:rPr>
          <w:color w:val="auto"/>
          <w:sz w:val="24"/>
          <w:szCs w:val="24"/>
        </w:rPr>
      </w:pPr>
      <w:r w:rsidRPr="00002759">
        <w:rPr>
          <w:b/>
          <w:bCs/>
          <w:color w:val="auto"/>
          <w:sz w:val="24"/>
          <w:szCs w:val="24"/>
        </w:rPr>
        <w:t>13. a)</w:t>
      </w:r>
      <w:r w:rsidRPr="00002759">
        <w:rPr>
          <w:bCs/>
          <w:color w:val="auto"/>
          <w:sz w:val="24"/>
          <w:szCs w:val="24"/>
        </w:rPr>
        <w:t xml:space="preserve"> Roczna nominalna stopa procentowa wynosi 600/4000 = 0,15 = 15%. </w:t>
      </w:r>
    </w:p>
    <w:p w14:paraId="7B0B2666" w14:textId="77777777" w:rsidR="008A0D7A" w:rsidRPr="00002759" w:rsidRDefault="008A0D7A" w:rsidP="008A0D7A">
      <w:pPr>
        <w:pStyle w:val="Teksttreci20"/>
        <w:tabs>
          <w:tab w:val="left" w:pos="0"/>
        </w:tabs>
        <w:spacing w:after="0" w:line="360" w:lineRule="auto"/>
        <w:ind w:right="1395" w:firstLine="0"/>
        <w:jc w:val="left"/>
        <w:rPr>
          <w:color w:val="auto"/>
          <w:sz w:val="24"/>
          <w:szCs w:val="24"/>
        </w:rPr>
      </w:pPr>
      <w:r w:rsidRPr="00002759">
        <w:rPr>
          <w:b/>
          <w:bCs/>
          <w:color w:val="auto"/>
          <w:sz w:val="24"/>
          <w:szCs w:val="24"/>
        </w:rPr>
        <w:t>b)</w:t>
      </w:r>
      <w:r w:rsidRPr="00002759">
        <w:rPr>
          <w:bCs/>
          <w:color w:val="auto"/>
          <w:sz w:val="24"/>
          <w:szCs w:val="24"/>
        </w:rPr>
        <w:t xml:space="preserve"> Roczna nominalna stopa procentowa informuje, o ile </w:t>
      </w:r>
      <w:r w:rsidR="005152EC">
        <w:rPr>
          <w:bCs/>
          <w:color w:val="auto"/>
          <w:sz w:val="24"/>
          <w:szCs w:val="24"/>
        </w:rPr>
        <w:t xml:space="preserve">procent </w:t>
      </w:r>
      <w:r w:rsidRPr="00002759">
        <w:rPr>
          <w:bCs/>
          <w:color w:val="auto"/>
          <w:sz w:val="24"/>
          <w:szCs w:val="24"/>
        </w:rPr>
        <w:t xml:space="preserve">zmienia się wartość nominalna lokaty po jednym roku na skutek doliczenia do niej nominalnych odsetek. W tym konkretnym przypadku nominalna wartość lokaty bankowej wzrosła o 15%. </w:t>
      </w:r>
    </w:p>
    <w:p w14:paraId="75CD0486" w14:textId="77777777" w:rsidR="008A0D7A" w:rsidRPr="00002759" w:rsidRDefault="008A0D7A" w:rsidP="008A0D7A">
      <w:pPr>
        <w:pStyle w:val="Teksttreci20"/>
        <w:tabs>
          <w:tab w:val="left" w:pos="0"/>
        </w:tabs>
        <w:spacing w:after="0" w:line="360" w:lineRule="auto"/>
        <w:ind w:right="1395" w:firstLine="0"/>
        <w:jc w:val="left"/>
        <w:rPr>
          <w:color w:val="auto"/>
          <w:sz w:val="24"/>
          <w:szCs w:val="24"/>
        </w:rPr>
      </w:pPr>
      <w:r w:rsidRPr="00002759">
        <w:rPr>
          <w:b/>
          <w:bCs/>
          <w:color w:val="auto"/>
          <w:sz w:val="24"/>
          <w:szCs w:val="24"/>
        </w:rPr>
        <w:t>c)</w:t>
      </w:r>
      <w:r w:rsidRPr="00002759">
        <w:rPr>
          <w:bCs/>
          <w:color w:val="auto"/>
          <w:sz w:val="24"/>
          <w:szCs w:val="24"/>
        </w:rPr>
        <w:t xml:space="preserve"> Roczna realna stopa procentowa wynosi 15% </w:t>
      </w:r>
      <w:r w:rsidRPr="00002759">
        <w:rPr>
          <w:color w:val="auto"/>
        </w:rPr>
        <w:t>–</w:t>
      </w:r>
      <w:r w:rsidRPr="00002759">
        <w:rPr>
          <w:bCs/>
          <w:color w:val="auto"/>
          <w:sz w:val="24"/>
          <w:szCs w:val="24"/>
        </w:rPr>
        <w:t xml:space="preserve"> 15% = 0%.</w:t>
      </w:r>
    </w:p>
    <w:p w14:paraId="553387FB" w14:textId="77777777" w:rsidR="008A0D7A" w:rsidRPr="00FE2A99" w:rsidRDefault="008A0D7A" w:rsidP="008A0D7A">
      <w:pPr>
        <w:pStyle w:val="Teksttreci20"/>
        <w:tabs>
          <w:tab w:val="left" w:pos="0"/>
        </w:tabs>
        <w:spacing w:after="0" w:line="360" w:lineRule="auto"/>
        <w:ind w:right="1395" w:firstLine="0"/>
        <w:jc w:val="left"/>
        <w:rPr>
          <w:color w:val="auto"/>
          <w:sz w:val="24"/>
          <w:szCs w:val="24"/>
        </w:rPr>
      </w:pPr>
      <w:r w:rsidRPr="00002759">
        <w:rPr>
          <w:b/>
          <w:bCs/>
          <w:color w:val="auto"/>
          <w:sz w:val="24"/>
          <w:szCs w:val="24"/>
        </w:rPr>
        <w:t>d)</w:t>
      </w:r>
      <w:r w:rsidRPr="00002759">
        <w:rPr>
          <w:bCs/>
          <w:color w:val="auto"/>
          <w:sz w:val="24"/>
          <w:szCs w:val="24"/>
        </w:rPr>
        <w:t xml:space="preserve"> Roczna realna stopa procentowa informuje, o ile </w:t>
      </w:r>
      <w:r w:rsidR="005152EC">
        <w:rPr>
          <w:bCs/>
          <w:color w:val="auto"/>
          <w:sz w:val="24"/>
          <w:szCs w:val="24"/>
        </w:rPr>
        <w:t xml:space="preserve">procent </w:t>
      </w:r>
      <w:r w:rsidRPr="00002759">
        <w:rPr>
          <w:bCs/>
          <w:color w:val="auto"/>
          <w:sz w:val="24"/>
          <w:szCs w:val="24"/>
        </w:rPr>
        <w:t xml:space="preserve">zmienia się wartość realna (siła nabywcza) lokaty po jednym roku na skutek </w:t>
      </w:r>
      <w:r>
        <w:rPr>
          <w:bCs/>
          <w:color w:val="auto"/>
          <w:sz w:val="24"/>
          <w:szCs w:val="24"/>
        </w:rPr>
        <w:t xml:space="preserve">zarówno doliczania do niej </w:t>
      </w:r>
      <w:r w:rsidRPr="00002759">
        <w:rPr>
          <w:bCs/>
          <w:color w:val="auto"/>
          <w:sz w:val="24"/>
          <w:szCs w:val="24"/>
        </w:rPr>
        <w:t>nominalnych odsetek</w:t>
      </w:r>
      <w:r>
        <w:rPr>
          <w:bCs/>
          <w:color w:val="auto"/>
          <w:sz w:val="24"/>
          <w:szCs w:val="24"/>
        </w:rPr>
        <w:t>, jak i</w:t>
      </w:r>
      <w:r w:rsidRPr="00002759">
        <w:rPr>
          <w:bCs/>
          <w:color w:val="auto"/>
          <w:sz w:val="24"/>
          <w:szCs w:val="24"/>
        </w:rPr>
        <w:t xml:space="preserve"> </w:t>
      </w:r>
      <w:r>
        <w:rPr>
          <w:bCs/>
          <w:color w:val="auto"/>
          <w:sz w:val="24"/>
          <w:szCs w:val="24"/>
        </w:rPr>
        <w:t xml:space="preserve">na skutek </w:t>
      </w:r>
      <w:r w:rsidRPr="00002759">
        <w:rPr>
          <w:bCs/>
          <w:color w:val="auto"/>
          <w:sz w:val="24"/>
          <w:szCs w:val="24"/>
        </w:rPr>
        <w:t>inflacji (chodzi o łączny wpływ tych obu zdarzeń). W tym konkretnym przypadku real</w:t>
      </w:r>
      <w:r w:rsidRPr="00FE2A99">
        <w:rPr>
          <w:bCs/>
          <w:color w:val="auto"/>
          <w:sz w:val="24"/>
          <w:szCs w:val="24"/>
        </w:rPr>
        <w:t xml:space="preserve">na wartość lokaty bankowej się nie zmieniła. </w:t>
      </w:r>
    </w:p>
    <w:p w14:paraId="34F49967" w14:textId="77777777" w:rsidR="008A0D7A" w:rsidRPr="00FE2A99" w:rsidRDefault="008A0D7A" w:rsidP="008A0D7A">
      <w:pPr>
        <w:pStyle w:val="Akapitzlist"/>
        <w:spacing w:line="360" w:lineRule="auto"/>
        <w:ind w:left="0" w:right="1395"/>
        <w:rPr>
          <w:rFonts w:ascii="Times New Roman" w:hAnsi="Times New Roman" w:cs="Times New Roman"/>
          <w:color w:val="auto"/>
        </w:rPr>
      </w:pPr>
      <w:r w:rsidRPr="00FE2A99">
        <w:rPr>
          <w:rFonts w:ascii="Times New Roman" w:hAnsi="Times New Roman" w:cs="Times New Roman"/>
          <w:b/>
          <w:color w:val="auto"/>
        </w:rPr>
        <w:t>15. a)</w:t>
      </w:r>
      <w:r w:rsidRPr="00FE2A99">
        <w:rPr>
          <w:rFonts w:ascii="Times New Roman" w:hAnsi="Times New Roman" w:cs="Times New Roman"/>
          <w:color w:val="auto"/>
        </w:rPr>
        <w:t xml:space="preserve"> Chodzi o zwiększanie się wartości kwoty pieniądza poddanej działaniu procentu składanego. </w:t>
      </w:r>
    </w:p>
    <w:p w14:paraId="26ADC981" w14:textId="77777777" w:rsidR="008A0D7A" w:rsidRPr="00FE2A99" w:rsidRDefault="008A0D7A" w:rsidP="008A0D7A">
      <w:pPr>
        <w:pStyle w:val="Akapitzlist"/>
        <w:spacing w:line="360" w:lineRule="auto"/>
        <w:ind w:left="0" w:right="1395"/>
        <w:rPr>
          <w:rFonts w:ascii="Times New Roman" w:hAnsi="Times New Roman" w:cs="Times New Roman"/>
          <w:color w:val="auto"/>
        </w:rPr>
      </w:pPr>
      <w:r w:rsidRPr="00FE2A99">
        <w:rPr>
          <w:rFonts w:ascii="Times New Roman" w:hAnsi="Times New Roman" w:cs="Times New Roman"/>
          <w:b/>
          <w:color w:val="auto"/>
        </w:rPr>
        <w:lastRenderedPageBreak/>
        <w:t>b)</w:t>
      </w:r>
      <w:r w:rsidRPr="00FE2A99">
        <w:rPr>
          <w:rFonts w:ascii="Times New Roman" w:hAnsi="Times New Roman" w:cs="Times New Roman"/>
          <w:color w:val="auto"/>
        </w:rPr>
        <w:t xml:space="preserve"> Oto zmienione równanie: </w:t>
      </w:r>
    </w:p>
    <w:p w14:paraId="74181F78" w14:textId="77777777" w:rsidR="008A0D7A" w:rsidRPr="00FE2A99" w:rsidRDefault="008A0D7A" w:rsidP="008A0D7A">
      <w:pPr>
        <w:pStyle w:val="Akapitzlist"/>
        <w:spacing w:line="360" w:lineRule="auto"/>
        <w:ind w:left="0" w:right="1395"/>
        <w:rPr>
          <w:rFonts w:ascii="Times New Roman" w:hAnsi="Times New Roman" w:cs="Times New Roman"/>
          <w:color w:val="auto"/>
        </w:rPr>
      </w:pPr>
      <w:r w:rsidRPr="00FE2A99">
        <w:rPr>
          <w:rFonts w:ascii="Times New Roman" w:hAnsi="Times New Roman" w:cs="Times New Roman"/>
          <w:color w:val="auto"/>
        </w:rPr>
        <w:t xml:space="preserve">2 · A = A · (1 + </w:t>
      </w:r>
      <w:r w:rsidRPr="00FE2A99">
        <w:rPr>
          <w:rFonts w:ascii="Times New Roman" w:hAnsi="Times New Roman" w:cs="Times New Roman"/>
          <w:i/>
          <w:color w:val="auto"/>
        </w:rPr>
        <w:t>i</w:t>
      </w:r>
      <w:r w:rsidRPr="00FE2A99">
        <w:rPr>
          <w:rFonts w:ascii="Times New Roman" w:hAnsi="Times New Roman" w:cs="Times New Roman"/>
          <w:color w:val="auto"/>
        </w:rPr>
        <w:t>)</w:t>
      </w:r>
      <w:r w:rsidRPr="00FE2A99">
        <w:rPr>
          <w:rFonts w:ascii="Times New Roman" w:hAnsi="Times New Roman" w:cs="Times New Roman"/>
          <w:color w:val="auto"/>
          <w:vertAlign w:val="superscript"/>
        </w:rPr>
        <w:t>n</w:t>
      </w:r>
      <w:r w:rsidRPr="00FE2A99">
        <w:rPr>
          <w:rFonts w:ascii="Times New Roman" w:hAnsi="Times New Roman" w:cs="Times New Roman"/>
          <w:color w:val="auto"/>
        </w:rPr>
        <w:t xml:space="preserve">. </w:t>
      </w:r>
    </w:p>
    <w:p w14:paraId="5C7C34FB" w14:textId="77777777" w:rsidR="008A0D7A" w:rsidRPr="00FE2A99" w:rsidRDefault="008A0D7A" w:rsidP="008A0D7A">
      <w:pPr>
        <w:pStyle w:val="Akapitzlist"/>
        <w:spacing w:line="360" w:lineRule="auto"/>
        <w:ind w:left="0" w:right="1395"/>
        <w:rPr>
          <w:rFonts w:ascii="Times New Roman" w:hAnsi="Times New Roman" w:cs="Times New Roman"/>
          <w:color w:val="auto"/>
        </w:rPr>
      </w:pPr>
      <w:r w:rsidRPr="00FE2A99">
        <w:rPr>
          <w:rFonts w:ascii="Times New Roman" w:hAnsi="Times New Roman" w:cs="Times New Roman"/>
          <w:b/>
          <w:color w:val="auto"/>
        </w:rPr>
        <w:t>c)</w:t>
      </w:r>
      <w:r w:rsidRPr="00FE2A99">
        <w:rPr>
          <w:rFonts w:ascii="Times New Roman" w:hAnsi="Times New Roman" w:cs="Times New Roman"/>
          <w:color w:val="auto"/>
        </w:rPr>
        <w:t xml:space="preserve"> Wykorzystam </w:t>
      </w:r>
      <w:r w:rsidR="005152EC">
        <w:rPr>
          <w:rFonts w:ascii="Times New Roman" w:hAnsi="Times New Roman" w:cs="Times New Roman"/>
          <w:color w:val="auto"/>
        </w:rPr>
        <w:t xml:space="preserve">równanie </w:t>
      </w:r>
      <w:r w:rsidRPr="00FE2A99">
        <w:rPr>
          <w:rFonts w:ascii="Times New Roman" w:hAnsi="Times New Roman" w:cs="Times New Roman"/>
          <w:color w:val="auto"/>
        </w:rPr>
        <w:t xml:space="preserve">z podpunktu (b): </w:t>
      </w:r>
    </w:p>
    <w:p w14:paraId="24095ABA" w14:textId="77777777" w:rsidR="008A0D7A" w:rsidRPr="00FE2A99" w:rsidRDefault="008A0D7A" w:rsidP="008A0D7A">
      <w:pPr>
        <w:pStyle w:val="Akapitzlist"/>
        <w:spacing w:line="360" w:lineRule="auto"/>
        <w:ind w:left="0" w:right="1395"/>
        <w:rPr>
          <w:rFonts w:ascii="Times New Roman" w:hAnsi="Times New Roman" w:cs="Times New Roman"/>
          <w:color w:val="auto"/>
        </w:rPr>
      </w:pPr>
      <w:r w:rsidRPr="00FE2A99">
        <w:rPr>
          <w:rFonts w:ascii="Times New Roman" w:hAnsi="Times New Roman" w:cs="Times New Roman"/>
          <w:color w:val="auto"/>
        </w:rPr>
        <w:t xml:space="preserve">2 · A = A· (1 + </w:t>
      </w:r>
      <w:r w:rsidRPr="00FE2A99">
        <w:rPr>
          <w:rFonts w:ascii="Times New Roman" w:hAnsi="Times New Roman" w:cs="Times New Roman"/>
          <w:i/>
          <w:color w:val="auto"/>
        </w:rPr>
        <w:t>i</w:t>
      </w:r>
      <w:r w:rsidRPr="00FE2A99">
        <w:rPr>
          <w:rFonts w:ascii="Times New Roman" w:hAnsi="Times New Roman" w:cs="Times New Roman"/>
          <w:color w:val="auto"/>
        </w:rPr>
        <w:t>)</w:t>
      </w:r>
      <w:r w:rsidRPr="00FE2A99">
        <w:rPr>
          <w:rFonts w:ascii="Times New Roman" w:hAnsi="Times New Roman" w:cs="Times New Roman"/>
          <w:color w:val="auto"/>
          <w:vertAlign w:val="superscript"/>
        </w:rPr>
        <w:t>5</w:t>
      </w:r>
      <w:r w:rsidRPr="00FE2A99">
        <w:rPr>
          <w:rFonts w:ascii="Times New Roman" w:hAnsi="Times New Roman" w:cs="Times New Roman"/>
          <w:color w:val="auto"/>
        </w:rPr>
        <w:t xml:space="preserve">. </w:t>
      </w:r>
    </w:p>
    <w:p w14:paraId="15EA475F" w14:textId="77777777" w:rsidR="008A0D7A" w:rsidRPr="00FE2A99" w:rsidRDefault="008A0D7A" w:rsidP="008A0D7A">
      <w:pPr>
        <w:pStyle w:val="Akapitzlist"/>
        <w:spacing w:line="360" w:lineRule="auto"/>
        <w:ind w:left="0" w:right="1395"/>
        <w:rPr>
          <w:rFonts w:ascii="Times New Roman" w:hAnsi="Times New Roman" w:cs="Times New Roman"/>
          <w:color w:val="auto"/>
        </w:rPr>
      </w:pPr>
      <w:r w:rsidRPr="00FE2A99">
        <w:rPr>
          <w:rFonts w:ascii="Times New Roman" w:hAnsi="Times New Roman" w:cs="Times New Roman"/>
          <w:color w:val="auto"/>
        </w:rPr>
        <w:t xml:space="preserve">Po jego rozwiązaniu okazuje się, że </w:t>
      </w:r>
      <w:r w:rsidRPr="00FE2A99">
        <w:rPr>
          <w:rFonts w:ascii="Times New Roman" w:hAnsi="Times New Roman" w:cs="Times New Roman"/>
          <w:i/>
          <w:color w:val="auto"/>
        </w:rPr>
        <w:t>i</w:t>
      </w:r>
      <w:r w:rsidRPr="00FE2A99">
        <w:rPr>
          <w:rFonts w:ascii="Times New Roman" w:hAnsi="Times New Roman" w:cs="Times New Roman"/>
          <w:color w:val="auto"/>
        </w:rPr>
        <w:t xml:space="preserve"> = </w:t>
      </w:r>
      <m:oMath>
        <m:rad>
          <m:radPr>
            <m:ctrlPr>
              <w:rPr>
                <w:rFonts w:ascii="Cambria Math" w:hAnsi="Cambria Math" w:cs="Times New Roman"/>
                <w:i/>
                <w:color w:val="auto"/>
              </w:rPr>
            </m:ctrlPr>
          </m:radPr>
          <m:deg>
            <m:r>
              <w:rPr>
                <w:rFonts w:ascii="Cambria Math" w:hAnsi="Cambria Math" w:cs="Times New Roman"/>
                <w:color w:val="auto"/>
              </w:rPr>
              <m:t>5</m:t>
            </m:r>
          </m:deg>
          <m:e>
            <m:r>
              <w:rPr>
                <w:rFonts w:ascii="Cambria Math" w:hAnsi="Cambria Math" w:cs="Times New Roman"/>
                <w:color w:val="auto"/>
              </w:rPr>
              <m:t>2</m:t>
            </m:r>
          </m:e>
        </m:rad>
      </m:oMath>
      <w:r w:rsidRPr="00FE2A99">
        <w:rPr>
          <w:rFonts w:ascii="Times New Roman" w:hAnsi="Times New Roman" w:cs="Times New Roman"/>
          <w:color w:val="auto"/>
        </w:rPr>
        <w:t xml:space="preserve"> – 1 = 0,148698. </w:t>
      </w:r>
    </w:p>
    <w:p w14:paraId="57C0CB05" w14:textId="77777777" w:rsidR="008A0D7A" w:rsidRPr="00FE2A99" w:rsidRDefault="008A0D7A" w:rsidP="008A0D7A">
      <w:pPr>
        <w:pStyle w:val="Teksttreci20"/>
        <w:tabs>
          <w:tab w:val="left" w:pos="250"/>
        </w:tabs>
        <w:spacing w:after="0" w:line="360" w:lineRule="auto"/>
        <w:ind w:right="1395" w:firstLine="0"/>
        <w:jc w:val="left"/>
        <w:rPr>
          <w:color w:val="auto"/>
          <w:sz w:val="24"/>
          <w:szCs w:val="24"/>
        </w:rPr>
      </w:pPr>
      <w:r w:rsidRPr="00FE2A99">
        <w:rPr>
          <w:b/>
          <w:color w:val="auto"/>
          <w:sz w:val="24"/>
          <w:szCs w:val="24"/>
        </w:rPr>
        <w:t>17.</w:t>
      </w:r>
      <w:r w:rsidRPr="00FE2A99">
        <w:rPr>
          <w:color w:val="auto"/>
          <w:sz w:val="24"/>
          <w:szCs w:val="24"/>
        </w:rPr>
        <w:t xml:space="preserve"> </w:t>
      </w:r>
      <w:r w:rsidRPr="00FE2A99">
        <w:rPr>
          <w:b/>
          <w:bCs/>
          <w:color w:val="auto"/>
          <w:sz w:val="24"/>
          <w:szCs w:val="24"/>
        </w:rPr>
        <w:t>a)</w:t>
      </w:r>
      <w:r w:rsidRPr="00FE2A99">
        <w:rPr>
          <w:bCs/>
          <w:color w:val="auto"/>
          <w:sz w:val="24"/>
          <w:szCs w:val="24"/>
        </w:rPr>
        <w:t xml:space="preserve"> 1100 zł + 1210 zł + 1331 zł = 3641 zł. </w:t>
      </w:r>
    </w:p>
    <w:p w14:paraId="1A3971E9" w14:textId="77777777" w:rsidR="008A0D7A" w:rsidRPr="00FE2A99" w:rsidRDefault="008A0D7A" w:rsidP="008A0D7A">
      <w:pPr>
        <w:pStyle w:val="Teksttreci20"/>
        <w:tabs>
          <w:tab w:val="left" w:pos="250"/>
        </w:tabs>
        <w:spacing w:after="0" w:line="360" w:lineRule="auto"/>
        <w:ind w:right="1395" w:firstLine="0"/>
        <w:jc w:val="left"/>
        <w:rPr>
          <w:color w:val="auto"/>
          <w:sz w:val="24"/>
          <w:szCs w:val="24"/>
        </w:rPr>
      </w:pPr>
      <w:r w:rsidRPr="00FE2A99">
        <w:rPr>
          <w:b/>
          <w:bCs/>
          <w:color w:val="auto"/>
          <w:sz w:val="24"/>
          <w:szCs w:val="24"/>
        </w:rPr>
        <w:t>b)</w:t>
      </w:r>
      <w:r w:rsidRPr="00FE2A99">
        <w:rPr>
          <w:bCs/>
          <w:color w:val="auto"/>
          <w:sz w:val="24"/>
          <w:szCs w:val="24"/>
        </w:rPr>
        <w:t xml:space="preserve"> 3000 zł·</w:t>
      </w:r>
      <w:r>
        <w:rPr>
          <w:bCs/>
          <w:color w:val="auto"/>
          <w:sz w:val="24"/>
          <w:szCs w:val="24"/>
        </w:rPr>
        <w:t xml:space="preserve"> </w:t>
      </w:r>
      <w:r w:rsidRPr="00FE2A99">
        <w:rPr>
          <w:bCs/>
          <w:color w:val="auto"/>
          <w:sz w:val="24"/>
          <w:szCs w:val="24"/>
        </w:rPr>
        <w:t>(1 + 10%)</w:t>
      </w:r>
      <w:r w:rsidRPr="00FE2A99">
        <w:rPr>
          <w:bCs/>
          <w:color w:val="auto"/>
          <w:sz w:val="24"/>
          <w:szCs w:val="24"/>
          <w:vertAlign w:val="superscript"/>
        </w:rPr>
        <w:t>3</w:t>
      </w:r>
      <w:r w:rsidRPr="00FE2A99">
        <w:rPr>
          <w:bCs/>
          <w:color w:val="auto"/>
          <w:sz w:val="24"/>
          <w:szCs w:val="24"/>
        </w:rPr>
        <w:t xml:space="preserve"> = 3993 zł. </w:t>
      </w:r>
    </w:p>
    <w:p w14:paraId="28D3AB1F" w14:textId="77777777" w:rsidR="008A0D7A" w:rsidRPr="00FE2A99" w:rsidRDefault="008A0D7A" w:rsidP="008A0D7A">
      <w:pPr>
        <w:pStyle w:val="Teksttreci20"/>
        <w:tabs>
          <w:tab w:val="left" w:pos="250"/>
        </w:tabs>
        <w:spacing w:after="0" w:line="360" w:lineRule="auto"/>
        <w:ind w:right="1395" w:firstLine="0"/>
        <w:jc w:val="left"/>
        <w:rPr>
          <w:bCs/>
          <w:color w:val="auto"/>
          <w:sz w:val="24"/>
          <w:szCs w:val="24"/>
        </w:rPr>
      </w:pPr>
      <w:r w:rsidRPr="00FE2A99">
        <w:rPr>
          <w:b/>
          <w:bCs/>
          <w:color w:val="auto"/>
          <w:sz w:val="24"/>
          <w:szCs w:val="24"/>
        </w:rPr>
        <w:t>c)</w:t>
      </w:r>
      <w:r w:rsidRPr="00FE2A99">
        <w:rPr>
          <w:bCs/>
          <w:color w:val="auto"/>
          <w:sz w:val="24"/>
          <w:szCs w:val="24"/>
        </w:rPr>
        <w:t xml:space="preserve"> Nie. Ludzie cenią </w:t>
      </w:r>
      <w:r>
        <w:rPr>
          <w:bCs/>
          <w:color w:val="auto"/>
          <w:sz w:val="24"/>
          <w:szCs w:val="24"/>
        </w:rPr>
        <w:t>pieniądze</w:t>
      </w:r>
      <w:r w:rsidRPr="00FE2A99">
        <w:rPr>
          <w:bCs/>
          <w:color w:val="auto"/>
          <w:sz w:val="24"/>
          <w:szCs w:val="24"/>
        </w:rPr>
        <w:t xml:space="preserve"> tym bardziej</w:t>
      </w:r>
      <w:r>
        <w:rPr>
          <w:bCs/>
          <w:color w:val="auto"/>
          <w:sz w:val="24"/>
          <w:szCs w:val="24"/>
        </w:rPr>
        <w:t>,</w:t>
      </w:r>
      <w:r w:rsidRPr="00FE2A99">
        <w:rPr>
          <w:bCs/>
          <w:color w:val="auto"/>
          <w:sz w:val="24"/>
          <w:szCs w:val="24"/>
        </w:rPr>
        <w:t xml:space="preserve"> im </w:t>
      </w:r>
      <w:r>
        <w:rPr>
          <w:bCs/>
          <w:color w:val="auto"/>
          <w:sz w:val="24"/>
          <w:szCs w:val="24"/>
        </w:rPr>
        <w:t xml:space="preserve">szybciej </w:t>
      </w:r>
      <w:r w:rsidRPr="00FE2A99">
        <w:rPr>
          <w:bCs/>
          <w:color w:val="auto"/>
          <w:sz w:val="24"/>
          <w:szCs w:val="24"/>
        </w:rPr>
        <w:t xml:space="preserve">je dostają. Oznacza to np., że złotówki składające się na kwotę, o której jest mowa w podpunkcie (c), są mniej warte od wielu złotówek wchodzących w skład kwoty, o której jest mowa w podpunkcie (b). </w:t>
      </w:r>
    </w:p>
    <w:p w14:paraId="5B5895EF" w14:textId="77777777" w:rsidR="008A0D7A" w:rsidRPr="00660976" w:rsidRDefault="008A0D7A" w:rsidP="008A0D7A">
      <w:pPr>
        <w:pStyle w:val="Teksttreci20"/>
        <w:tabs>
          <w:tab w:val="left" w:pos="250"/>
        </w:tabs>
        <w:spacing w:after="0" w:line="360" w:lineRule="auto"/>
        <w:ind w:right="1395" w:firstLine="0"/>
        <w:jc w:val="left"/>
        <w:rPr>
          <w:b/>
          <w:color w:val="auto"/>
          <w:sz w:val="24"/>
          <w:szCs w:val="24"/>
        </w:rPr>
      </w:pPr>
      <w:r w:rsidRPr="00FE2A99">
        <w:rPr>
          <w:b/>
          <w:bCs/>
          <w:color w:val="auto"/>
          <w:sz w:val="24"/>
          <w:szCs w:val="24"/>
        </w:rPr>
        <w:t xml:space="preserve">d) </w:t>
      </w:r>
      <w:r w:rsidRPr="00FE2A99">
        <w:rPr>
          <w:bCs/>
          <w:color w:val="auto"/>
          <w:sz w:val="24"/>
          <w:szCs w:val="24"/>
        </w:rPr>
        <w:t>Nie wynika. Otrzymawszy 1100 zł po pierwszym roku, właściciel obligacji może ulokować tę kwotę w banku na 10% na dwa lata. Podobnie, otrzymawszy po drugim roku 1210 zł, właściciel obligacji może ulokować tę kwotę w banku na 10% na rok. W efekcie po trzecim roku suma jego docho</w:t>
      </w:r>
      <w:r w:rsidRPr="00660976">
        <w:rPr>
          <w:bCs/>
          <w:color w:val="auto"/>
          <w:sz w:val="24"/>
          <w:szCs w:val="24"/>
        </w:rPr>
        <w:t xml:space="preserve">dów okaże się równa 3993 zł. </w:t>
      </w:r>
    </w:p>
    <w:p w14:paraId="707CCB36" w14:textId="77777777" w:rsidR="008A0D7A" w:rsidRPr="00660976" w:rsidRDefault="008A0D7A" w:rsidP="008A0D7A">
      <w:pPr>
        <w:spacing w:line="360" w:lineRule="auto"/>
        <w:ind w:right="1395"/>
        <w:rPr>
          <w:rFonts w:ascii="Times New Roman" w:hAnsi="Times New Roman" w:cs="Times New Roman"/>
          <w:b/>
          <w:color w:val="auto"/>
        </w:rPr>
      </w:pPr>
      <w:r w:rsidRPr="00660976">
        <w:rPr>
          <w:rFonts w:ascii="Times New Roman" w:hAnsi="Times New Roman" w:cs="Times New Roman"/>
          <w:b/>
          <w:color w:val="auto"/>
        </w:rPr>
        <w:t xml:space="preserve">19. a) </w:t>
      </w:r>
      <w:r w:rsidRPr="00660976">
        <w:rPr>
          <w:rFonts w:ascii="Times New Roman" w:hAnsi="Times New Roman" w:cs="Times New Roman"/>
          <w:color w:val="auto"/>
        </w:rPr>
        <w:t xml:space="preserve">Oczywiście ujemnej. „Ziemniaki z tłuszczem” są kiepskim kandydatem na „dobro snoba”. W tym przypadku trudno również spodziewać się wystąpienia „efektu owczego pędu”. </w:t>
      </w:r>
    </w:p>
    <w:p w14:paraId="7E8CCB34" w14:textId="77777777" w:rsidR="008A0D7A" w:rsidRPr="00660976" w:rsidRDefault="008A0D7A" w:rsidP="008A0D7A">
      <w:pPr>
        <w:spacing w:line="360" w:lineRule="auto"/>
        <w:ind w:right="1395"/>
        <w:rPr>
          <w:rFonts w:ascii="Times New Roman" w:hAnsi="Times New Roman" w:cs="Times New Roman"/>
          <w:color w:val="auto"/>
        </w:rPr>
      </w:pPr>
      <w:r w:rsidRPr="00660976">
        <w:rPr>
          <w:rFonts w:ascii="Times New Roman" w:hAnsi="Times New Roman" w:cs="Times New Roman"/>
          <w:b/>
          <w:color w:val="auto"/>
        </w:rPr>
        <w:t>b)</w:t>
      </w:r>
      <w:r w:rsidRPr="00660976">
        <w:rPr>
          <w:rFonts w:ascii="Times New Roman" w:hAnsi="Times New Roman" w:cs="Times New Roman"/>
          <w:color w:val="auto"/>
        </w:rPr>
        <w:t xml:space="preserve"> Nie jest wykluczone, że zależność znowu okaże się ujemna (bogatszy nie zawsze kupuje więcej!). Istnieje bardzo wiele nieco tylko droższych od „ziemniaków z tłuszczem” dóbr zaspokajających głód. Nawet niewielki wzrost dochodów może sprawić, że wielu klientów baru </w:t>
      </w:r>
      <w:r w:rsidR="005152EC">
        <w:rPr>
          <w:rFonts w:ascii="Times New Roman" w:hAnsi="Times New Roman" w:cs="Times New Roman"/>
          <w:color w:val="auto"/>
        </w:rPr>
        <w:t>„</w:t>
      </w:r>
      <w:r w:rsidRPr="00660976">
        <w:rPr>
          <w:rFonts w:ascii="Times New Roman" w:hAnsi="Times New Roman" w:cs="Times New Roman"/>
          <w:color w:val="auto"/>
        </w:rPr>
        <w:t>Boston</w:t>
      </w:r>
      <w:r w:rsidR="005152EC">
        <w:rPr>
          <w:rFonts w:ascii="Times New Roman" w:hAnsi="Times New Roman" w:cs="Times New Roman"/>
          <w:color w:val="auto"/>
        </w:rPr>
        <w:t>”</w:t>
      </w:r>
      <w:r w:rsidRPr="00660976">
        <w:rPr>
          <w:rFonts w:ascii="Times New Roman" w:hAnsi="Times New Roman" w:cs="Times New Roman"/>
          <w:color w:val="auto"/>
        </w:rPr>
        <w:t xml:space="preserve"> zastąpi kartofle np. „kaszą gryczaną z masłem” (á 1,00 zł).</w:t>
      </w:r>
    </w:p>
    <w:p w14:paraId="7A5C7C01" w14:textId="77777777" w:rsidR="008A0D7A" w:rsidRPr="00660976" w:rsidRDefault="008A0D7A" w:rsidP="008A0D7A">
      <w:pPr>
        <w:pStyle w:val="Tekstpodstawowy"/>
        <w:spacing w:line="360" w:lineRule="auto"/>
        <w:ind w:right="1395"/>
        <w:rPr>
          <w:rFonts w:ascii="Times New Roman" w:hAnsi="Times New Roman" w:cs="Times New Roman"/>
          <w:color w:val="auto"/>
        </w:rPr>
      </w:pPr>
      <w:r w:rsidRPr="00660976">
        <w:rPr>
          <w:rFonts w:ascii="Times New Roman" w:hAnsi="Times New Roman" w:cs="Times New Roman"/>
          <w:b/>
          <w:color w:val="auto"/>
        </w:rPr>
        <w:t>c)</w:t>
      </w:r>
      <w:r w:rsidRPr="00660976">
        <w:rPr>
          <w:rFonts w:ascii="Times New Roman" w:hAnsi="Times New Roman" w:cs="Times New Roman"/>
          <w:color w:val="auto"/>
        </w:rPr>
        <w:t xml:space="preserve"> Poza ceną dania i dochodem klientów na zapotrzebowanie wpływają z pewnością ceny w sąsiedniej jadłodajni </w:t>
      </w:r>
      <w:r w:rsidR="005152EC">
        <w:rPr>
          <w:rFonts w:ascii="Times New Roman" w:hAnsi="Times New Roman" w:cs="Times New Roman"/>
          <w:color w:val="auto"/>
        </w:rPr>
        <w:t>„</w:t>
      </w:r>
      <w:proofErr w:type="spellStart"/>
      <w:r w:rsidRPr="00660976">
        <w:rPr>
          <w:rFonts w:ascii="Times New Roman" w:hAnsi="Times New Roman" w:cs="Times New Roman"/>
          <w:color w:val="auto"/>
        </w:rPr>
        <w:t>Paradise</w:t>
      </w:r>
      <w:proofErr w:type="spellEnd"/>
      <w:r w:rsidR="005152EC">
        <w:rPr>
          <w:rFonts w:ascii="Times New Roman" w:hAnsi="Times New Roman" w:cs="Times New Roman"/>
          <w:color w:val="auto"/>
        </w:rPr>
        <w:t>”</w:t>
      </w:r>
      <w:r w:rsidRPr="00660976">
        <w:rPr>
          <w:rFonts w:ascii="Times New Roman" w:hAnsi="Times New Roman" w:cs="Times New Roman"/>
          <w:color w:val="auto"/>
        </w:rPr>
        <w:t xml:space="preserve">. </w:t>
      </w:r>
    </w:p>
    <w:p w14:paraId="490E24C7" w14:textId="77777777" w:rsidR="008A0D7A" w:rsidRPr="00F4138F" w:rsidRDefault="008A0D7A" w:rsidP="008A0D7A">
      <w:pPr>
        <w:pStyle w:val="Teksttreci20"/>
        <w:shd w:val="clear" w:color="auto" w:fill="auto"/>
        <w:tabs>
          <w:tab w:val="left" w:pos="250"/>
        </w:tabs>
        <w:spacing w:after="0" w:line="360" w:lineRule="auto"/>
        <w:ind w:right="1395" w:firstLine="0"/>
        <w:jc w:val="left"/>
        <w:rPr>
          <w:sz w:val="8"/>
          <w:szCs w:val="24"/>
        </w:rPr>
      </w:pPr>
    </w:p>
    <w:p w14:paraId="3EA5CE38" w14:textId="77777777" w:rsidR="008A0D7A" w:rsidRPr="00625FDE" w:rsidRDefault="008A0D7A" w:rsidP="008A0D7A">
      <w:pPr>
        <w:pStyle w:val="Teksttreci50"/>
        <w:shd w:val="clear" w:color="auto" w:fill="auto"/>
        <w:spacing w:before="0" w:after="0" w:line="360" w:lineRule="auto"/>
        <w:ind w:right="1395" w:firstLine="0"/>
        <w:jc w:val="left"/>
        <w:rPr>
          <w:rFonts w:ascii="Times New Roman" w:hAnsi="Times New Roman" w:cs="Times New Roman"/>
          <w:w w:val="100"/>
          <w:sz w:val="28"/>
          <w:szCs w:val="24"/>
        </w:rPr>
      </w:pPr>
      <w:r w:rsidRPr="00547882">
        <w:rPr>
          <w:rFonts w:ascii="Times New Roman" w:hAnsi="Times New Roman" w:cs="Times New Roman"/>
          <w:w w:val="100"/>
          <w:sz w:val="24"/>
          <w:szCs w:val="24"/>
        </w:rPr>
        <w:t xml:space="preserve">Test </w:t>
      </w:r>
    </w:p>
    <w:p w14:paraId="79E511B5" w14:textId="77777777" w:rsidR="008A0D7A" w:rsidRPr="00F4138F" w:rsidRDefault="008A0D7A" w:rsidP="008A0D7A">
      <w:pPr>
        <w:pStyle w:val="Teksttreci50"/>
        <w:shd w:val="clear" w:color="auto" w:fill="auto"/>
        <w:spacing w:before="0" w:after="0" w:line="360" w:lineRule="auto"/>
        <w:ind w:right="1395" w:firstLine="0"/>
        <w:jc w:val="left"/>
        <w:rPr>
          <w:rFonts w:ascii="Times New Roman" w:hAnsi="Times New Roman" w:cs="Times New Roman"/>
          <w:color w:val="auto"/>
          <w:w w:val="100"/>
          <w:sz w:val="14"/>
          <w:szCs w:val="24"/>
        </w:rPr>
      </w:pPr>
      <w:r w:rsidRPr="00F4138F">
        <w:rPr>
          <w:rFonts w:ascii="Times New Roman" w:hAnsi="Times New Roman" w:cs="Times New Roman"/>
          <w:color w:val="auto"/>
          <w:w w:val="100"/>
          <w:sz w:val="16"/>
          <w:szCs w:val="24"/>
        </w:rPr>
        <w:t xml:space="preserve"> </w:t>
      </w:r>
      <w:r w:rsidRPr="00F4138F">
        <w:rPr>
          <w:rFonts w:ascii="Times New Roman" w:hAnsi="Times New Roman" w:cs="Times New Roman"/>
          <w:color w:val="auto"/>
          <w:w w:val="100"/>
          <w:sz w:val="1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454" w:type="dxa"/>
        </w:tblCellMar>
        <w:tblLook w:val="04A0" w:firstRow="1" w:lastRow="0" w:firstColumn="1" w:lastColumn="0" w:noHBand="0" w:noVBand="1"/>
      </w:tblPr>
      <w:tblGrid>
        <w:gridCol w:w="1506"/>
        <w:gridCol w:w="1506"/>
        <w:gridCol w:w="1506"/>
        <w:gridCol w:w="1506"/>
        <w:gridCol w:w="1506"/>
        <w:gridCol w:w="1506"/>
      </w:tblGrid>
      <w:tr w:rsidR="008A0D7A" w:rsidRPr="00014CC9" w14:paraId="44D64EB5" w14:textId="77777777" w:rsidTr="008A0D7A">
        <w:trPr>
          <w:trHeight w:val="250"/>
        </w:trPr>
        <w:tc>
          <w:tcPr>
            <w:tcW w:w="1506" w:type="dxa"/>
            <w:shd w:val="clear" w:color="auto" w:fill="auto"/>
            <w:vAlign w:val="bottom"/>
          </w:tcPr>
          <w:p w14:paraId="63E54503" w14:textId="77777777" w:rsidR="008A0D7A" w:rsidRPr="005D5983" w:rsidRDefault="008A0D7A" w:rsidP="008A0D7A">
            <w:pPr>
              <w:pStyle w:val="Tekstpodstawowy3"/>
              <w:spacing w:after="0"/>
              <w:ind w:right="-379"/>
              <w:jc w:val="center"/>
              <w:rPr>
                <w:rFonts w:ascii="Times New Roman" w:hAnsi="Times New Roman" w:cs="Times New Roman"/>
                <w:color w:val="auto"/>
                <w:sz w:val="24"/>
                <w:szCs w:val="24"/>
              </w:rPr>
            </w:pPr>
          </w:p>
        </w:tc>
        <w:tc>
          <w:tcPr>
            <w:tcW w:w="1506" w:type="dxa"/>
            <w:shd w:val="clear" w:color="auto" w:fill="auto"/>
            <w:vAlign w:val="bottom"/>
          </w:tcPr>
          <w:p w14:paraId="6D957275" w14:textId="77777777" w:rsidR="008A0D7A" w:rsidRPr="005D5983" w:rsidRDefault="008A0D7A" w:rsidP="008A0D7A">
            <w:pPr>
              <w:pStyle w:val="Tekstpodstawowy3"/>
              <w:spacing w:after="0"/>
              <w:ind w:right="-141"/>
              <w:jc w:val="center"/>
              <w:rPr>
                <w:rFonts w:ascii="Times New Roman" w:hAnsi="Times New Roman" w:cs="Times New Roman"/>
                <w:b/>
                <w:color w:val="auto"/>
                <w:sz w:val="24"/>
                <w:szCs w:val="24"/>
              </w:rPr>
            </w:pPr>
            <w:r w:rsidRPr="005D5983">
              <w:rPr>
                <w:rFonts w:ascii="Times New Roman" w:hAnsi="Times New Roman" w:cs="Times New Roman"/>
                <w:color w:val="auto"/>
                <w:sz w:val="24"/>
                <w:szCs w:val="24"/>
              </w:rPr>
              <w:t>1</w:t>
            </w:r>
          </w:p>
        </w:tc>
        <w:tc>
          <w:tcPr>
            <w:tcW w:w="1506" w:type="dxa"/>
            <w:shd w:val="clear" w:color="auto" w:fill="auto"/>
            <w:vAlign w:val="bottom"/>
          </w:tcPr>
          <w:p w14:paraId="1954E1B3" w14:textId="77777777" w:rsidR="008A0D7A" w:rsidRPr="005D5983" w:rsidRDefault="008A0D7A" w:rsidP="008A0D7A">
            <w:pPr>
              <w:pStyle w:val="Tekstpodstawowy3"/>
              <w:spacing w:after="0"/>
              <w:ind w:right="-141"/>
              <w:jc w:val="center"/>
              <w:rPr>
                <w:rFonts w:ascii="Times New Roman" w:hAnsi="Times New Roman" w:cs="Times New Roman"/>
                <w:b/>
                <w:color w:val="auto"/>
                <w:sz w:val="24"/>
                <w:szCs w:val="24"/>
              </w:rPr>
            </w:pPr>
            <w:r w:rsidRPr="005D5983">
              <w:rPr>
                <w:rFonts w:ascii="Times New Roman" w:hAnsi="Times New Roman" w:cs="Times New Roman"/>
                <w:color w:val="auto"/>
                <w:sz w:val="24"/>
                <w:szCs w:val="24"/>
              </w:rPr>
              <w:t>3</w:t>
            </w:r>
          </w:p>
        </w:tc>
        <w:tc>
          <w:tcPr>
            <w:tcW w:w="1506" w:type="dxa"/>
            <w:shd w:val="clear" w:color="auto" w:fill="auto"/>
            <w:vAlign w:val="bottom"/>
          </w:tcPr>
          <w:p w14:paraId="686358C8" w14:textId="77777777" w:rsidR="008A0D7A" w:rsidRPr="005D5983" w:rsidRDefault="008A0D7A" w:rsidP="008A0D7A">
            <w:pPr>
              <w:pStyle w:val="Tekstpodstawowy3"/>
              <w:spacing w:after="0"/>
              <w:ind w:right="-141"/>
              <w:jc w:val="center"/>
              <w:rPr>
                <w:rFonts w:ascii="Times New Roman" w:hAnsi="Times New Roman" w:cs="Times New Roman"/>
                <w:b/>
                <w:color w:val="auto"/>
                <w:sz w:val="24"/>
                <w:szCs w:val="24"/>
              </w:rPr>
            </w:pPr>
            <w:r w:rsidRPr="005D5983">
              <w:rPr>
                <w:rFonts w:ascii="Times New Roman" w:hAnsi="Times New Roman" w:cs="Times New Roman"/>
                <w:color w:val="auto"/>
                <w:sz w:val="24"/>
                <w:szCs w:val="24"/>
              </w:rPr>
              <w:t>5</w:t>
            </w:r>
          </w:p>
        </w:tc>
        <w:tc>
          <w:tcPr>
            <w:tcW w:w="1506" w:type="dxa"/>
            <w:shd w:val="clear" w:color="auto" w:fill="auto"/>
            <w:vAlign w:val="bottom"/>
          </w:tcPr>
          <w:p w14:paraId="4651D8CE" w14:textId="77777777" w:rsidR="008A0D7A" w:rsidRPr="005D5983" w:rsidRDefault="008A0D7A" w:rsidP="008A0D7A">
            <w:pPr>
              <w:pStyle w:val="Tekstpodstawowy3"/>
              <w:spacing w:after="0"/>
              <w:ind w:right="-141"/>
              <w:jc w:val="center"/>
              <w:rPr>
                <w:rFonts w:ascii="Times New Roman" w:hAnsi="Times New Roman" w:cs="Times New Roman"/>
                <w:b/>
                <w:color w:val="auto"/>
                <w:sz w:val="24"/>
                <w:szCs w:val="24"/>
              </w:rPr>
            </w:pPr>
            <w:r w:rsidRPr="005D5983">
              <w:rPr>
                <w:rFonts w:ascii="Times New Roman" w:hAnsi="Times New Roman" w:cs="Times New Roman"/>
                <w:color w:val="auto"/>
                <w:sz w:val="24"/>
                <w:szCs w:val="24"/>
              </w:rPr>
              <w:t>7</w:t>
            </w:r>
          </w:p>
        </w:tc>
        <w:tc>
          <w:tcPr>
            <w:tcW w:w="1506" w:type="dxa"/>
            <w:shd w:val="clear" w:color="auto" w:fill="auto"/>
            <w:vAlign w:val="bottom"/>
          </w:tcPr>
          <w:p w14:paraId="4CF7431B" w14:textId="77777777" w:rsidR="008A0D7A" w:rsidRPr="005D5983" w:rsidRDefault="008A0D7A" w:rsidP="008A0D7A">
            <w:pPr>
              <w:pStyle w:val="Tekstpodstawowy3"/>
              <w:spacing w:after="0"/>
              <w:ind w:right="-141"/>
              <w:jc w:val="center"/>
              <w:rPr>
                <w:rFonts w:ascii="Times New Roman" w:hAnsi="Times New Roman" w:cs="Times New Roman"/>
                <w:b/>
                <w:color w:val="auto"/>
                <w:sz w:val="24"/>
                <w:szCs w:val="24"/>
              </w:rPr>
            </w:pPr>
            <w:r w:rsidRPr="005D5983">
              <w:rPr>
                <w:rFonts w:ascii="Times New Roman" w:hAnsi="Times New Roman" w:cs="Times New Roman"/>
                <w:color w:val="auto"/>
                <w:sz w:val="24"/>
                <w:szCs w:val="24"/>
              </w:rPr>
              <w:t>9</w:t>
            </w:r>
          </w:p>
        </w:tc>
      </w:tr>
      <w:tr w:rsidR="008A0D7A" w:rsidRPr="00014CC9" w14:paraId="18CAAE03" w14:textId="77777777" w:rsidTr="008A0D7A">
        <w:trPr>
          <w:trHeight w:val="250"/>
        </w:trPr>
        <w:tc>
          <w:tcPr>
            <w:tcW w:w="1506" w:type="dxa"/>
            <w:shd w:val="clear" w:color="auto" w:fill="auto"/>
            <w:vAlign w:val="bottom"/>
          </w:tcPr>
          <w:p w14:paraId="6C963ECE" w14:textId="77777777" w:rsidR="008A0D7A" w:rsidRPr="00385D11" w:rsidRDefault="00385D11" w:rsidP="008A0D7A">
            <w:pPr>
              <w:pStyle w:val="Tekstpodstawowy3"/>
              <w:spacing w:after="0"/>
              <w:ind w:right="-141"/>
              <w:jc w:val="center"/>
              <w:rPr>
                <w:rFonts w:ascii="Times New Roman" w:hAnsi="Times New Roman" w:cs="Times New Roman"/>
                <w:color w:val="auto"/>
                <w:sz w:val="24"/>
                <w:szCs w:val="24"/>
              </w:rPr>
            </w:pPr>
            <w:r w:rsidRPr="00385D11">
              <w:rPr>
                <w:rFonts w:ascii="Times New Roman" w:hAnsi="Times New Roman" w:cs="Times New Roman"/>
                <w:color w:val="auto"/>
                <w:sz w:val="24"/>
                <w:szCs w:val="24"/>
              </w:rPr>
              <w:t>a)</w:t>
            </w:r>
          </w:p>
        </w:tc>
        <w:tc>
          <w:tcPr>
            <w:tcW w:w="1506" w:type="dxa"/>
            <w:shd w:val="clear" w:color="auto" w:fill="auto"/>
            <w:vAlign w:val="bottom"/>
          </w:tcPr>
          <w:p w14:paraId="5AF468DC" w14:textId="77777777" w:rsidR="008A0D7A" w:rsidRPr="005D5983" w:rsidRDefault="008A0D7A" w:rsidP="008A0D7A">
            <w:pPr>
              <w:pStyle w:val="Tekstpodstawowy3"/>
              <w:spacing w:after="0"/>
              <w:ind w:right="-141"/>
              <w:jc w:val="center"/>
              <w:rPr>
                <w:rFonts w:ascii="Times New Roman" w:hAnsi="Times New Roman" w:cs="Times New Roman"/>
                <w:b/>
                <w:color w:val="auto"/>
                <w:sz w:val="24"/>
                <w:szCs w:val="24"/>
              </w:rPr>
            </w:pPr>
            <w:r w:rsidRPr="005D5983">
              <w:rPr>
                <w:rFonts w:ascii="Times New Roman" w:hAnsi="Times New Roman" w:cs="Times New Roman"/>
                <w:color w:val="auto"/>
                <w:sz w:val="24"/>
                <w:szCs w:val="24"/>
              </w:rPr>
              <w:t>-</w:t>
            </w:r>
          </w:p>
        </w:tc>
        <w:tc>
          <w:tcPr>
            <w:tcW w:w="1506" w:type="dxa"/>
            <w:shd w:val="clear" w:color="auto" w:fill="auto"/>
            <w:vAlign w:val="bottom"/>
          </w:tcPr>
          <w:p w14:paraId="6D679BDB" w14:textId="77777777" w:rsidR="008A0D7A" w:rsidRPr="005D5983" w:rsidRDefault="008A0D7A" w:rsidP="008A0D7A">
            <w:pPr>
              <w:pStyle w:val="Tekstpodstawowy3"/>
              <w:spacing w:after="0"/>
              <w:ind w:right="-141"/>
              <w:jc w:val="center"/>
              <w:rPr>
                <w:rFonts w:ascii="Times New Roman" w:hAnsi="Times New Roman" w:cs="Times New Roman"/>
                <w:b/>
                <w:color w:val="auto"/>
                <w:sz w:val="24"/>
                <w:szCs w:val="24"/>
              </w:rPr>
            </w:pPr>
            <w:r w:rsidRPr="005D5983">
              <w:rPr>
                <w:rFonts w:ascii="Times New Roman" w:hAnsi="Times New Roman" w:cs="Times New Roman"/>
                <w:color w:val="auto"/>
                <w:sz w:val="24"/>
                <w:szCs w:val="24"/>
              </w:rPr>
              <w:t>+</w:t>
            </w:r>
          </w:p>
        </w:tc>
        <w:tc>
          <w:tcPr>
            <w:tcW w:w="1506" w:type="dxa"/>
            <w:shd w:val="clear" w:color="auto" w:fill="auto"/>
            <w:vAlign w:val="bottom"/>
          </w:tcPr>
          <w:p w14:paraId="3AD31BE4" w14:textId="77777777" w:rsidR="008A0D7A" w:rsidRPr="005D5983" w:rsidRDefault="008A0D7A" w:rsidP="008A0D7A">
            <w:pPr>
              <w:pStyle w:val="Tekstpodstawowy3"/>
              <w:spacing w:after="0"/>
              <w:ind w:right="-141"/>
              <w:jc w:val="center"/>
              <w:rPr>
                <w:rFonts w:ascii="Times New Roman" w:hAnsi="Times New Roman" w:cs="Times New Roman"/>
                <w:b/>
                <w:color w:val="auto"/>
                <w:sz w:val="24"/>
                <w:szCs w:val="24"/>
              </w:rPr>
            </w:pPr>
            <w:r w:rsidRPr="005D5983">
              <w:rPr>
                <w:rFonts w:ascii="Times New Roman" w:hAnsi="Times New Roman" w:cs="Times New Roman"/>
                <w:color w:val="auto"/>
                <w:sz w:val="24"/>
                <w:szCs w:val="24"/>
              </w:rPr>
              <w:t>-</w:t>
            </w:r>
          </w:p>
        </w:tc>
        <w:tc>
          <w:tcPr>
            <w:tcW w:w="1506" w:type="dxa"/>
            <w:shd w:val="clear" w:color="auto" w:fill="auto"/>
            <w:vAlign w:val="bottom"/>
          </w:tcPr>
          <w:p w14:paraId="4FE1D311" w14:textId="77777777" w:rsidR="008A0D7A" w:rsidRPr="005D5983" w:rsidRDefault="008A0D7A" w:rsidP="008A0D7A">
            <w:pPr>
              <w:pStyle w:val="Tekstpodstawowy3"/>
              <w:spacing w:after="0"/>
              <w:ind w:right="-141"/>
              <w:jc w:val="center"/>
              <w:rPr>
                <w:rFonts w:ascii="Times New Roman" w:hAnsi="Times New Roman" w:cs="Times New Roman"/>
                <w:b/>
                <w:color w:val="auto"/>
                <w:sz w:val="24"/>
                <w:szCs w:val="24"/>
              </w:rPr>
            </w:pPr>
            <w:r w:rsidRPr="005D5983">
              <w:rPr>
                <w:rFonts w:ascii="Times New Roman" w:hAnsi="Times New Roman" w:cs="Times New Roman"/>
                <w:color w:val="auto"/>
                <w:sz w:val="24"/>
                <w:szCs w:val="24"/>
              </w:rPr>
              <w:t>-</w:t>
            </w:r>
          </w:p>
        </w:tc>
        <w:tc>
          <w:tcPr>
            <w:tcW w:w="1506" w:type="dxa"/>
            <w:shd w:val="clear" w:color="auto" w:fill="auto"/>
            <w:vAlign w:val="bottom"/>
          </w:tcPr>
          <w:p w14:paraId="256B19D4" w14:textId="77777777" w:rsidR="008A0D7A" w:rsidRPr="005D5983" w:rsidRDefault="008A0D7A" w:rsidP="008A0D7A">
            <w:pPr>
              <w:pStyle w:val="Tekstpodstawowy3"/>
              <w:spacing w:after="0"/>
              <w:ind w:right="-141"/>
              <w:jc w:val="center"/>
              <w:rPr>
                <w:rFonts w:ascii="Times New Roman" w:hAnsi="Times New Roman" w:cs="Times New Roman"/>
                <w:b/>
                <w:color w:val="auto"/>
                <w:sz w:val="24"/>
                <w:szCs w:val="24"/>
              </w:rPr>
            </w:pPr>
            <w:r w:rsidRPr="005D5983">
              <w:rPr>
                <w:rFonts w:ascii="Times New Roman" w:hAnsi="Times New Roman" w:cs="Times New Roman"/>
                <w:color w:val="auto"/>
                <w:sz w:val="24"/>
                <w:szCs w:val="24"/>
              </w:rPr>
              <w:t>-</w:t>
            </w:r>
          </w:p>
        </w:tc>
      </w:tr>
      <w:tr w:rsidR="008A0D7A" w:rsidRPr="00014CC9" w14:paraId="11CAD372" w14:textId="77777777" w:rsidTr="008A0D7A">
        <w:trPr>
          <w:trHeight w:val="250"/>
        </w:trPr>
        <w:tc>
          <w:tcPr>
            <w:tcW w:w="1506" w:type="dxa"/>
            <w:shd w:val="clear" w:color="auto" w:fill="auto"/>
            <w:vAlign w:val="bottom"/>
          </w:tcPr>
          <w:p w14:paraId="32827452" w14:textId="77777777" w:rsidR="008A0D7A" w:rsidRPr="00385D11" w:rsidRDefault="00385D11" w:rsidP="008A0D7A">
            <w:pPr>
              <w:pStyle w:val="Tekstpodstawowy3"/>
              <w:spacing w:after="0"/>
              <w:ind w:right="-141"/>
              <w:jc w:val="center"/>
              <w:rPr>
                <w:rFonts w:ascii="Times New Roman" w:hAnsi="Times New Roman" w:cs="Times New Roman"/>
                <w:color w:val="auto"/>
                <w:sz w:val="24"/>
                <w:szCs w:val="24"/>
              </w:rPr>
            </w:pPr>
            <w:r w:rsidRPr="00385D11">
              <w:rPr>
                <w:rFonts w:ascii="Times New Roman" w:hAnsi="Times New Roman" w:cs="Times New Roman"/>
                <w:color w:val="auto"/>
                <w:sz w:val="24"/>
                <w:szCs w:val="24"/>
              </w:rPr>
              <w:t>b)</w:t>
            </w:r>
          </w:p>
        </w:tc>
        <w:tc>
          <w:tcPr>
            <w:tcW w:w="1506" w:type="dxa"/>
            <w:shd w:val="clear" w:color="auto" w:fill="auto"/>
            <w:vAlign w:val="bottom"/>
          </w:tcPr>
          <w:p w14:paraId="51B52F5A" w14:textId="77777777" w:rsidR="008A0D7A" w:rsidRPr="005D5983" w:rsidRDefault="008A0D7A" w:rsidP="008A0D7A">
            <w:pPr>
              <w:pStyle w:val="Tekstpodstawowy3"/>
              <w:spacing w:after="0"/>
              <w:ind w:right="-141"/>
              <w:jc w:val="center"/>
              <w:rPr>
                <w:rFonts w:ascii="Times New Roman" w:hAnsi="Times New Roman" w:cs="Times New Roman"/>
                <w:b/>
                <w:color w:val="auto"/>
                <w:sz w:val="24"/>
                <w:szCs w:val="24"/>
              </w:rPr>
            </w:pPr>
            <w:r w:rsidRPr="005D5983">
              <w:rPr>
                <w:rFonts w:ascii="Times New Roman" w:hAnsi="Times New Roman" w:cs="Times New Roman"/>
                <w:color w:val="auto"/>
                <w:sz w:val="24"/>
                <w:szCs w:val="24"/>
              </w:rPr>
              <w:t>-</w:t>
            </w:r>
          </w:p>
        </w:tc>
        <w:tc>
          <w:tcPr>
            <w:tcW w:w="1506" w:type="dxa"/>
            <w:shd w:val="clear" w:color="auto" w:fill="auto"/>
            <w:vAlign w:val="bottom"/>
          </w:tcPr>
          <w:p w14:paraId="2EE66710" w14:textId="77777777" w:rsidR="008A0D7A" w:rsidRPr="005D5983" w:rsidRDefault="008A0D7A" w:rsidP="008A0D7A">
            <w:pPr>
              <w:pStyle w:val="Tekstpodstawowy3"/>
              <w:spacing w:after="0"/>
              <w:ind w:right="-141"/>
              <w:jc w:val="center"/>
              <w:rPr>
                <w:rFonts w:ascii="Times New Roman" w:hAnsi="Times New Roman" w:cs="Times New Roman"/>
                <w:b/>
                <w:color w:val="auto"/>
                <w:sz w:val="24"/>
                <w:szCs w:val="24"/>
              </w:rPr>
            </w:pPr>
            <w:r w:rsidRPr="005D5983">
              <w:rPr>
                <w:rFonts w:ascii="Times New Roman" w:hAnsi="Times New Roman" w:cs="Times New Roman"/>
                <w:color w:val="auto"/>
                <w:sz w:val="24"/>
                <w:szCs w:val="24"/>
              </w:rPr>
              <w:t>-</w:t>
            </w:r>
          </w:p>
        </w:tc>
        <w:tc>
          <w:tcPr>
            <w:tcW w:w="1506" w:type="dxa"/>
            <w:shd w:val="clear" w:color="auto" w:fill="auto"/>
            <w:vAlign w:val="bottom"/>
          </w:tcPr>
          <w:p w14:paraId="580CA2B5" w14:textId="77777777" w:rsidR="008A0D7A" w:rsidRPr="005D5983" w:rsidRDefault="008A0D7A" w:rsidP="008A0D7A">
            <w:pPr>
              <w:pStyle w:val="Tekstpodstawowy3"/>
              <w:spacing w:after="0"/>
              <w:ind w:right="-141"/>
              <w:jc w:val="center"/>
              <w:rPr>
                <w:rFonts w:ascii="Times New Roman" w:hAnsi="Times New Roman" w:cs="Times New Roman"/>
                <w:b/>
                <w:color w:val="auto"/>
                <w:sz w:val="24"/>
                <w:szCs w:val="24"/>
              </w:rPr>
            </w:pPr>
            <w:r w:rsidRPr="005D5983">
              <w:rPr>
                <w:rFonts w:ascii="Times New Roman" w:hAnsi="Times New Roman" w:cs="Times New Roman"/>
                <w:color w:val="auto"/>
                <w:sz w:val="24"/>
                <w:szCs w:val="24"/>
              </w:rPr>
              <w:t>+</w:t>
            </w:r>
          </w:p>
        </w:tc>
        <w:tc>
          <w:tcPr>
            <w:tcW w:w="1506" w:type="dxa"/>
            <w:shd w:val="clear" w:color="auto" w:fill="auto"/>
            <w:vAlign w:val="bottom"/>
          </w:tcPr>
          <w:p w14:paraId="77CAE80C" w14:textId="77777777" w:rsidR="008A0D7A" w:rsidRPr="005D5983" w:rsidRDefault="008A0D7A" w:rsidP="008A0D7A">
            <w:pPr>
              <w:pStyle w:val="Tekstpodstawowy3"/>
              <w:spacing w:after="0"/>
              <w:ind w:right="-141"/>
              <w:jc w:val="center"/>
              <w:rPr>
                <w:rFonts w:ascii="Times New Roman" w:hAnsi="Times New Roman" w:cs="Times New Roman"/>
                <w:b/>
                <w:color w:val="auto"/>
                <w:sz w:val="24"/>
                <w:szCs w:val="24"/>
              </w:rPr>
            </w:pPr>
            <w:r w:rsidRPr="005D5983">
              <w:rPr>
                <w:rFonts w:ascii="Times New Roman" w:hAnsi="Times New Roman" w:cs="Times New Roman"/>
                <w:color w:val="auto"/>
                <w:sz w:val="24"/>
                <w:szCs w:val="24"/>
              </w:rPr>
              <w:t>-</w:t>
            </w:r>
          </w:p>
        </w:tc>
        <w:tc>
          <w:tcPr>
            <w:tcW w:w="1506" w:type="dxa"/>
            <w:shd w:val="clear" w:color="auto" w:fill="auto"/>
            <w:vAlign w:val="bottom"/>
          </w:tcPr>
          <w:p w14:paraId="3E34FC96" w14:textId="77777777" w:rsidR="008A0D7A" w:rsidRPr="005D5983" w:rsidRDefault="008A0D7A" w:rsidP="008A0D7A">
            <w:pPr>
              <w:pStyle w:val="Tekstpodstawowy3"/>
              <w:spacing w:after="0"/>
              <w:ind w:right="-141"/>
              <w:jc w:val="center"/>
              <w:rPr>
                <w:rFonts w:ascii="Times New Roman" w:hAnsi="Times New Roman" w:cs="Times New Roman"/>
                <w:b/>
                <w:color w:val="auto"/>
                <w:sz w:val="24"/>
                <w:szCs w:val="24"/>
              </w:rPr>
            </w:pPr>
            <w:r w:rsidRPr="005D5983">
              <w:rPr>
                <w:rFonts w:ascii="Times New Roman" w:hAnsi="Times New Roman" w:cs="Times New Roman"/>
                <w:color w:val="auto"/>
                <w:sz w:val="24"/>
                <w:szCs w:val="24"/>
              </w:rPr>
              <w:t>+</w:t>
            </w:r>
          </w:p>
        </w:tc>
      </w:tr>
      <w:tr w:rsidR="008A0D7A" w:rsidRPr="00014CC9" w14:paraId="43C6AEFE" w14:textId="77777777" w:rsidTr="008A0D7A">
        <w:trPr>
          <w:trHeight w:val="250"/>
        </w:trPr>
        <w:tc>
          <w:tcPr>
            <w:tcW w:w="1506" w:type="dxa"/>
            <w:shd w:val="clear" w:color="auto" w:fill="auto"/>
            <w:vAlign w:val="bottom"/>
          </w:tcPr>
          <w:p w14:paraId="2D1E84CC" w14:textId="77777777" w:rsidR="008A0D7A" w:rsidRPr="00385D11" w:rsidRDefault="00385D11" w:rsidP="008A0D7A">
            <w:pPr>
              <w:pStyle w:val="Tekstpodstawowy3"/>
              <w:spacing w:after="0"/>
              <w:ind w:right="-141"/>
              <w:jc w:val="center"/>
              <w:rPr>
                <w:rFonts w:ascii="Times New Roman" w:hAnsi="Times New Roman" w:cs="Times New Roman"/>
                <w:color w:val="auto"/>
                <w:sz w:val="24"/>
                <w:szCs w:val="24"/>
              </w:rPr>
            </w:pPr>
            <w:r w:rsidRPr="00385D11">
              <w:rPr>
                <w:rFonts w:ascii="Times New Roman" w:hAnsi="Times New Roman" w:cs="Times New Roman"/>
                <w:color w:val="auto"/>
                <w:sz w:val="24"/>
                <w:szCs w:val="24"/>
              </w:rPr>
              <w:t>c)</w:t>
            </w:r>
          </w:p>
        </w:tc>
        <w:tc>
          <w:tcPr>
            <w:tcW w:w="1506" w:type="dxa"/>
            <w:shd w:val="clear" w:color="auto" w:fill="auto"/>
            <w:vAlign w:val="bottom"/>
          </w:tcPr>
          <w:p w14:paraId="06D94B6C" w14:textId="77777777" w:rsidR="008A0D7A" w:rsidRPr="005D5983" w:rsidRDefault="008A0D7A" w:rsidP="008A0D7A">
            <w:pPr>
              <w:pStyle w:val="Tekstpodstawowy3"/>
              <w:spacing w:after="0"/>
              <w:ind w:right="-141"/>
              <w:jc w:val="center"/>
              <w:rPr>
                <w:rFonts w:ascii="Times New Roman" w:hAnsi="Times New Roman" w:cs="Times New Roman"/>
                <w:b/>
                <w:color w:val="auto"/>
                <w:sz w:val="24"/>
                <w:szCs w:val="24"/>
              </w:rPr>
            </w:pPr>
            <w:r w:rsidRPr="005D5983">
              <w:rPr>
                <w:rFonts w:ascii="Times New Roman" w:hAnsi="Times New Roman" w:cs="Times New Roman"/>
                <w:color w:val="auto"/>
                <w:sz w:val="24"/>
                <w:szCs w:val="24"/>
              </w:rPr>
              <w:t>+</w:t>
            </w:r>
          </w:p>
        </w:tc>
        <w:tc>
          <w:tcPr>
            <w:tcW w:w="1506" w:type="dxa"/>
            <w:shd w:val="clear" w:color="auto" w:fill="auto"/>
            <w:vAlign w:val="bottom"/>
          </w:tcPr>
          <w:p w14:paraId="592F2262" w14:textId="77777777" w:rsidR="008A0D7A" w:rsidRPr="005D5983" w:rsidRDefault="008A0D7A" w:rsidP="008A0D7A">
            <w:pPr>
              <w:pStyle w:val="Tekstpodstawowy3"/>
              <w:spacing w:after="0"/>
              <w:ind w:right="-141"/>
              <w:jc w:val="center"/>
              <w:rPr>
                <w:rFonts w:ascii="Times New Roman" w:hAnsi="Times New Roman" w:cs="Times New Roman"/>
                <w:b/>
                <w:color w:val="auto"/>
                <w:sz w:val="24"/>
                <w:szCs w:val="24"/>
              </w:rPr>
            </w:pPr>
            <w:r w:rsidRPr="005D5983">
              <w:rPr>
                <w:rFonts w:ascii="Times New Roman" w:hAnsi="Times New Roman" w:cs="Times New Roman"/>
                <w:color w:val="auto"/>
                <w:sz w:val="24"/>
                <w:szCs w:val="24"/>
              </w:rPr>
              <w:t>+</w:t>
            </w:r>
          </w:p>
        </w:tc>
        <w:tc>
          <w:tcPr>
            <w:tcW w:w="1506" w:type="dxa"/>
            <w:shd w:val="clear" w:color="auto" w:fill="auto"/>
            <w:vAlign w:val="bottom"/>
          </w:tcPr>
          <w:p w14:paraId="0046F3A1" w14:textId="77777777" w:rsidR="008A0D7A" w:rsidRPr="005D5983" w:rsidRDefault="008A0D7A" w:rsidP="008A0D7A">
            <w:pPr>
              <w:pStyle w:val="Tekstpodstawowy3"/>
              <w:spacing w:after="0"/>
              <w:ind w:right="-141"/>
              <w:jc w:val="center"/>
              <w:rPr>
                <w:rFonts w:ascii="Times New Roman" w:hAnsi="Times New Roman" w:cs="Times New Roman"/>
                <w:b/>
                <w:color w:val="auto"/>
                <w:sz w:val="24"/>
                <w:szCs w:val="24"/>
              </w:rPr>
            </w:pPr>
            <w:r w:rsidRPr="005D5983">
              <w:rPr>
                <w:rFonts w:ascii="Times New Roman" w:hAnsi="Times New Roman" w:cs="Times New Roman"/>
                <w:color w:val="auto"/>
                <w:sz w:val="24"/>
                <w:szCs w:val="24"/>
              </w:rPr>
              <w:t>+</w:t>
            </w:r>
          </w:p>
        </w:tc>
        <w:tc>
          <w:tcPr>
            <w:tcW w:w="1506" w:type="dxa"/>
            <w:shd w:val="clear" w:color="auto" w:fill="auto"/>
            <w:vAlign w:val="bottom"/>
          </w:tcPr>
          <w:p w14:paraId="3CFD1BCA" w14:textId="77777777" w:rsidR="008A0D7A" w:rsidRPr="005D5983" w:rsidRDefault="008A0D7A" w:rsidP="008A0D7A">
            <w:pPr>
              <w:pStyle w:val="Tekstpodstawowy3"/>
              <w:spacing w:after="0"/>
              <w:ind w:right="-141"/>
              <w:jc w:val="center"/>
              <w:rPr>
                <w:rFonts w:ascii="Times New Roman" w:hAnsi="Times New Roman" w:cs="Times New Roman"/>
                <w:b/>
                <w:color w:val="auto"/>
                <w:sz w:val="24"/>
                <w:szCs w:val="24"/>
              </w:rPr>
            </w:pPr>
            <w:r w:rsidRPr="005D5983">
              <w:rPr>
                <w:rFonts w:ascii="Times New Roman" w:hAnsi="Times New Roman" w:cs="Times New Roman"/>
                <w:color w:val="auto"/>
                <w:sz w:val="24"/>
                <w:szCs w:val="24"/>
              </w:rPr>
              <w:t>-</w:t>
            </w:r>
          </w:p>
        </w:tc>
        <w:tc>
          <w:tcPr>
            <w:tcW w:w="1506" w:type="dxa"/>
            <w:shd w:val="clear" w:color="auto" w:fill="auto"/>
            <w:vAlign w:val="bottom"/>
          </w:tcPr>
          <w:p w14:paraId="551FE5FB" w14:textId="77777777" w:rsidR="008A0D7A" w:rsidRPr="005D5983" w:rsidRDefault="008A0D7A" w:rsidP="008A0D7A">
            <w:pPr>
              <w:pStyle w:val="Tekstpodstawowy3"/>
              <w:spacing w:after="0"/>
              <w:ind w:right="-141"/>
              <w:jc w:val="center"/>
              <w:rPr>
                <w:rFonts w:ascii="Times New Roman" w:hAnsi="Times New Roman" w:cs="Times New Roman"/>
                <w:b/>
                <w:color w:val="auto"/>
                <w:sz w:val="24"/>
                <w:szCs w:val="24"/>
              </w:rPr>
            </w:pPr>
            <w:r w:rsidRPr="005D5983">
              <w:rPr>
                <w:rFonts w:ascii="Times New Roman" w:hAnsi="Times New Roman" w:cs="Times New Roman"/>
                <w:color w:val="auto"/>
                <w:sz w:val="24"/>
                <w:szCs w:val="24"/>
              </w:rPr>
              <w:t>-</w:t>
            </w:r>
          </w:p>
        </w:tc>
      </w:tr>
      <w:tr w:rsidR="008A0D7A" w:rsidRPr="00014CC9" w14:paraId="74C7A1BE" w14:textId="77777777" w:rsidTr="008A0D7A">
        <w:trPr>
          <w:trHeight w:val="250"/>
        </w:trPr>
        <w:tc>
          <w:tcPr>
            <w:tcW w:w="1506" w:type="dxa"/>
            <w:shd w:val="clear" w:color="auto" w:fill="auto"/>
            <w:vAlign w:val="bottom"/>
          </w:tcPr>
          <w:p w14:paraId="383413D3" w14:textId="77777777" w:rsidR="008A0D7A" w:rsidRPr="00385D11" w:rsidRDefault="00385D11" w:rsidP="008A0D7A">
            <w:pPr>
              <w:pStyle w:val="Tekstpodstawowy3"/>
              <w:spacing w:after="0"/>
              <w:ind w:right="-141"/>
              <w:jc w:val="center"/>
              <w:rPr>
                <w:rFonts w:ascii="Times New Roman" w:hAnsi="Times New Roman" w:cs="Times New Roman"/>
                <w:color w:val="auto"/>
                <w:sz w:val="24"/>
                <w:szCs w:val="24"/>
              </w:rPr>
            </w:pPr>
            <w:r w:rsidRPr="00385D11">
              <w:rPr>
                <w:rFonts w:ascii="Times New Roman" w:hAnsi="Times New Roman" w:cs="Times New Roman"/>
                <w:color w:val="auto"/>
                <w:sz w:val="24"/>
                <w:szCs w:val="24"/>
              </w:rPr>
              <w:t>d)</w:t>
            </w:r>
          </w:p>
        </w:tc>
        <w:tc>
          <w:tcPr>
            <w:tcW w:w="1506" w:type="dxa"/>
            <w:shd w:val="clear" w:color="auto" w:fill="auto"/>
            <w:vAlign w:val="bottom"/>
          </w:tcPr>
          <w:p w14:paraId="40E95F6B" w14:textId="77777777" w:rsidR="008A0D7A" w:rsidRPr="005D5983" w:rsidRDefault="008A0D7A" w:rsidP="008A0D7A">
            <w:pPr>
              <w:pStyle w:val="Tekstpodstawowy3"/>
              <w:spacing w:after="0"/>
              <w:ind w:right="-141"/>
              <w:jc w:val="center"/>
              <w:rPr>
                <w:rFonts w:ascii="Times New Roman" w:hAnsi="Times New Roman" w:cs="Times New Roman"/>
                <w:b/>
                <w:color w:val="auto"/>
                <w:sz w:val="24"/>
                <w:szCs w:val="24"/>
              </w:rPr>
            </w:pPr>
            <w:r w:rsidRPr="005D5983">
              <w:rPr>
                <w:rFonts w:ascii="Times New Roman" w:hAnsi="Times New Roman" w:cs="Times New Roman"/>
                <w:color w:val="auto"/>
                <w:sz w:val="24"/>
                <w:szCs w:val="24"/>
              </w:rPr>
              <w:t>+</w:t>
            </w:r>
          </w:p>
        </w:tc>
        <w:tc>
          <w:tcPr>
            <w:tcW w:w="1506" w:type="dxa"/>
            <w:shd w:val="clear" w:color="auto" w:fill="auto"/>
            <w:vAlign w:val="bottom"/>
          </w:tcPr>
          <w:p w14:paraId="53FE5693" w14:textId="77777777" w:rsidR="008A0D7A" w:rsidRPr="005D5983" w:rsidRDefault="008A0D7A" w:rsidP="008A0D7A">
            <w:pPr>
              <w:pStyle w:val="Tekstpodstawowy3"/>
              <w:spacing w:after="0"/>
              <w:ind w:right="-141"/>
              <w:jc w:val="center"/>
              <w:rPr>
                <w:rFonts w:ascii="Times New Roman" w:hAnsi="Times New Roman" w:cs="Times New Roman"/>
                <w:b/>
                <w:color w:val="auto"/>
                <w:sz w:val="24"/>
                <w:szCs w:val="24"/>
              </w:rPr>
            </w:pPr>
            <w:r w:rsidRPr="005D5983">
              <w:rPr>
                <w:rFonts w:ascii="Times New Roman" w:hAnsi="Times New Roman" w:cs="Times New Roman"/>
                <w:color w:val="auto"/>
                <w:sz w:val="24"/>
                <w:szCs w:val="24"/>
              </w:rPr>
              <w:t>+</w:t>
            </w:r>
          </w:p>
        </w:tc>
        <w:tc>
          <w:tcPr>
            <w:tcW w:w="1506" w:type="dxa"/>
            <w:shd w:val="clear" w:color="auto" w:fill="auto"/>
            <w:vAlign w:val="bottom"/>
          </w:tcPr>
          <w:p w14:paraId="5F4C22E9" w14:textId="77777777" w:rsidR="008A0D7A" w:rsidRPr="005D5983" w:rsidRDefault="008A0D7A" w:rsidP="008A0D7A">
            <w:pPr>
              <w:pStyle w:val="Tekstpodstawowy3"/>
              <w:spacing w:after="0"/>
              <w:ind w:right="-141"/>
              <w:jc w:val="center"/>
              <w:rPr>
                <w:rFonts w:ascii="Times New Roman" w:hAnsi="Times New Roman" w:cs="Times New Roman"/>
                <w:b/>
                <w:color w:val="auto"/>
                <w:sz w:val="24"/>
                <w:szCs w:val="24"/>
              </w:rPr>
            </w:pPr>
            <w:r w:rsidRPr="005D5983">
              <w:rPr>
                <w:rFonts w:ascii="Times New Roman" w:hAnsi="Times New Roman" w:cs="Times New Roman"/>
                <w:color w:val="auto"/>
                <w:sz w:val="24"/>
                <w:szCs w:val="24"/>
              </w:rPr>
              <w:t>-</w:t>
            </w:r>
          </w:p>
        </w:tc>
        <w:tc>
          <w:tcPr>
            <w:tcW w:w="1506" w:type="dxa"/>
            <w:shd w:val="clear" w:color="auto" w:fill="auto"/>
            <w:vAlign w:val="bottom"/>
          </w:tcPr>
          <w:p w14:paraId="06E438DD" w14:textId="77777777" w:rsidR="008A0D7A" w:rsidRPr="005D5983" w:rsidRDefault="008A0D7A" w:rsidP="008A0D7A">
            <w:pPr>
              <w:pStyle w:val="Tekstpodstawowy3"/>
              <w:spacing w:after="0"/>
              <w:ind w:right="-141"/>
              <w:jc w:val="center"/>
              <w:rPr>
                <w:rFonts w:ascii="Times New Roman" w:hAnsi="Times New Roman" w:cs="Times New Roman"/>
                <w:b/>
                <w:color w:val="auto"/>
                <w:sz w:val="24"/>
                <w:szCs w:val="24"/>
              </w:rPr>
            </w:pPr>
            <w:r w:rsidRPr="005D5983">
              <w:rPr>
                <w:rFonts w:ascii="Times New Roman" w:hAnsi="Times New Roman" w:cs="Times New Roman"/>
                <w:color w:val="auto"/>
                <w:sz w:val="24"/>
                <w:szCs w:val="24"/>
              </w:rPr>
              <w:t>+</w:t>
            </w:r>
          </w:p>
        </w:tc>
        <w:tc>
          <w:tcPr>
            <w:tcW w:w="1506" w:type="dxa"/>
            <w:shd w:val="clear" w:color="auto" w:fill="auto"/>
            <w:vAlign w:val="bottom"/>
          </w:tcPr>
          <w:p w14:paraId="7C661F31" w14:textId="77777777" w:rsidR="008A0D7A" w:rsidRPr="005D5983" w:rsidRDefault="008A0D7A" w:rsidP="008A0D7A">
            <w:pPr>
              <w:pStyle w:val="Tekstpodstawowy3"/>
              <w:spacing w:after="0"/>
              <w:ind w:right="-141"/>
              <w:jc w:val="center"/>
              <w:rPr>
                <w:rFonts w:ascii="Times New Roman" w:hAnsi="Times New Roman" w:cs="Times New Roman"/>
                <w:b/>
                <w:color w:val="auto"/>
                <w:sz w:val="24"/>
                <w:szCs w:val="24"/>
              </w:rPr>
            </w:pPr>
            <w:r w:rsidRPr="005D5983">
              <w:rPr>
                <w:rFonts w:ascii="Times New Roman" w:hAnsi="Times New Roman" w:cs="Times New Roman"/>
                <w:color w:val="auto"/>
                <w:sz w:val="24"/>
                <w:szCs w:val="24"/>
              </w:rPr>
              <w:t>-</w:t>
            </w:r>
          </w:p>
        </w:tc>
      </w:tr>
    </w:tbl>
    <w:p w14:paraId="2994FB79" w14:textId="77777777" w:rsidR="000443AD" w:rsidRDefault="000443AD" w:rsidP="008A0D7A">
      <w:pPr>
        <w:pStyle w:val="Tekstpodstawowy3"/>
        <w:ind w:right="1395"/>
        <w:rPr>
          <w:rFonts w:ascii="Times New Roman" w:hAnsi="Times New Roman" w:cs="Times New Roman"/>
          <w:b/>
          <w:color w:val="auto"/>
          <w:sz w:val="24"/>
          <w:szCs w:val="24"/>
        </w:rPr>
      </w:pPr>
    </w:p>
    <w:p w14:paraId="5A295BB7" w14:textId="77777777" w:rsidR="001A5EAB" w:rsidRDefault="001A5EAB" w:rsidP="008A0D7A">
      <w:pPr>
        <w:pStyle w:val="Tekstpodstawowy3"/>
        <w:ind w:right="1395"/>
        <w:rPr>
          <w:rFonts w:ascii="Times New Roman" w:hAnsi="Times New Roman" w:cs="Times New Roman"/>
          <w:b/>
          <w:color w:val="auto"/>
          <w:sz w:val="24"/>
          <w:szCs w:val="24"/>
        </w:rPr>
      </w:pPr>
    </w:p>
    <w:sectPr w:rsidR="001A5EAB" w:rsidSect="004D7FA5">
      <w:footerReference w:type="default" r:id="rId13"/>
      <w:type w:val="continuous"/>
      <w:pgSz w:w="11907" w:h="16839" w:code="9"/>
      <w:pgMar w:top="720" w:right="720" w:bottom="720" w:left="720" w:header="0" w:footer="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C9171" w14:textId="77777777" w:rsidR="004A389A" w:rsidRDefault="004A389A">
      <w:r>
        <w:separator/>
      </w:r>
    </w:p>
  </w:endnote>
  <w:endnote w:type="continuationSeparator" w:id="0">
    <w:p w14:paraId="48288D13" w14:textId="77777777" w:rsidR="004A389A" w:rsidRDefault="004A3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ordiaUPC">
    <w:charset w:val="DE"/>
    <w:family w:val="swiss"/>
    <w:pitch w:val="variable"/>
    <w:sig w:usb0="81000003" w:usb1="00000000" w:usb2="00000000" w:usb3="00000000" w:csb0="00010001" w:csb1="00000000"/>
  </w:font>
  <w:font w:name="Bookman Old Style">
    <w:panose1 w:val="020506040505050202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0243577"/>
      <w:docPartObj>
        <w:docPartGallery w:val="Page Numbers (Bottom of Page)"/>
        <w:docPartUnique/>
      </w:docPartObj>
    </w:sdtPr>
    <w:sdtEndPr>
      <w:rPr>
        <w:noProof/>
      </w:rPr>
    </w:sdtEndPr>
    <w:sdtContent>
      <w:p w14:paraId="0A4DDDB8" w14:textId="77777777" w:rsidR="005822F1" w:rsidRDefault="005822F1">
        <w:pPr>
          <w:pStyle w:val="Stopka0"/>
        </w:pPr>
        <w:r>
          <w:fldChar w:fldCharType="begin"/>
        </w:r>
        <w:r>
          <w:instrText xml:space="preserve"> PAGE   \* MERGEFORMAT </w:instrText>
        </w:r>
        <w:r>
          <w:fldChar w:fldCharType="separate"/>
        </w:r>
        <w:r>
          <w:rPr>
            <w:noProof/>
          </w:rPr>
          <w:t>37</w:t>
        </w:r>
        <w:r>
          <w:rPr>
            <w:noProof/>
          </w:rPr>
          <w:fldChar w:fldCharType="end"/>
        </w:r>
      </w:p>
    </w:sdtContent>
  </w:sdt>
  <w:p w14:paraId="683F90BE" w14:textId="77777777" w:rsidR="005822F1" w:rsidRDefault="005822F1">
    <w:pPr>
      <w:pStyle w:val="Stopka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AE9D8" w14:textId="77777777" w:rsidR="004A389A" w:rsidRDefault="004A389A">
      <w:r>
        <w:separator/>
      </w:r>
    </w:p>
  </w:footnote>
  <w:footnote w:type="continuationSeparator" w:id="0">
    <w:p w14:paraId="5033A8C7" w14:textId="77777777" w:rsidR="004A389A" w:rsidRDefault="004A389A">
      <w:r>
        <w:continuationSeparator/>
      </w:r>
    </w:p>
  </w:footnote>
  <w:footnote w:id="1">
    <w:p w14:paraId="3EA30C0E" w14:textId="77777777" w:rsidR="005822F1" w:rsidRPr="009224BA" w:rsidRDefault="005822F1" w:rsidP="005560D2">
      <w:pPr>
        <w:pStyle w:val="Tekstprzypisudolnego"/>
        <w:ind w:right="1395"/>
        <w:rPr>
          <w:rFonts w:ascii="Times New Roman" w:hAnsi="Times New Roman" w:cs="Times New Roman"/>
        </w:rPr>
      </w:pPr>
      <w:r w:rsidRPr="00C5761F">
        <w:rPr>
          <w:rStyle w:val="Odwoanieprzypisudolnego"/>
          <w:rFonts w:ascii="Times New Roman" w:hAnsi="Times New Roman" w:cs="Times New Roman"/>
        </w:rPr>
        <w:footnoteRef/>
      </w:r>
      <w:r>
        <w:rPr>
          <w:rFonts w:ascii="Times New Roman" w:hAnsi="Times New Roman" w:cs="Times New Roman"/>
        </w:rPr>
        <w:t xml:space="preserve"> Szczegółowo produkt krajowy brutto omówimy w poświęconej makroekonomii części tego podręcznika, w rozdzia</w:t>
      </w:r>
      <w:r w:rsidRPr="009224BA">
        <w:rPr>
          <w:rFonts w:ascii="Times New Roman" w:hAnsi="Times New Roman" w:cs="Times New Roman"/>
        </w:rPr>
        <w:t xml:space="preserve">le pt. </w:t>
      </w:r>
      <w:r w:rsidRPr="009224BA">
        <w:rPr>
          <w:rFonts w:ascii="Times New Roman" w:hAnsi="Times New Roman" w:cs="Times New Roman"/>
          <w:i/>
        </w:rPr>
        <w:t>Mierzymy dochód narodowy</w:t>
      </w:r>
      <w:r w:rsidRPr="009224BA">
        <w:rPr>
          <w:rFonts w:ascii="Times New Roman" w:hAnsi="Times New Roman" w:cs="Times New Roman"/>
        </w:rPr>
        <w:t xml:space="preserve">.   </w:t>
      </w:r>
    </w:p>
  </w:footnote>
  <w:footnote w:id="2">
    <w:p w14:paraId="24601F4B" w14:textId="1376040B" w:rsidR="00B36018" w:rsidRPr="00443B64" w:rsidRDefault="00B36018" w:rsidP="00B36018">
      <w:pPr>
        <w:ind w:right="1395"/>
        <w:rPr>
          <w:rFonts w:ascii="Times New Roman" w:hAnsi="Times New Roman" w:cs="Times New Roman"/>
          <w:color w:val="auto"/>
          <w:sz w:val="20"/>
          <w:szCs w:val="20"/>
        </w:rPr>
      </w:pPr>
      <w:r w:rsidRPr="007979C4">
        <w:rPr>
          <w:rStyle w:val="Odwoanieprzypisudolnego"/>
          <w:rFonts w:ascii="Times New Roman" w:hAnsi="Times New Roman" w:cs="Times New Roman"/>
          <w:sz w:val="20"/>
          <w:szCs w:val="20"/>
        </w:rPr>
        <w:footnoteRef/>
      </w:r>
      <w:r w:rsidRPr="007979C4">
        <w:rPr>
          <w:rFonts w:ascii="Times New Roman" w:hAnsi="Times New Roman" w:cs="Times New Roman"/>
          <w:sz w:val="20"/>
          <w:szCs w:val="20"/>
        </w:rPr>
        <w:t xml:space="preserve"> </w:t>
      </w:r>
      <w:r w:rsidRPr="007979C4">
        <w:rPr>
          <w:rFonts w:ascii="Times New Roman" w:hAnsi="Times New Roman" w:cs="Times New Roman"/>
          <w:color w:val="auto"/>
          <w:sz w:val="20"/>
          <w:szCs w:val="20"/>
        </w:rPr>
        <w:t>Skutkiem wykorzystania oficjalnych kursów walutowych</w:t>
      </w:r>
      <w:r>
        <w:rPr>
          <w:rFonts w:ascii="Times New Roman" w:hAnsi="Times New Roman" w:cs="Times New Roman"/>
          <w:color w:val="auto"/>
          <w:sz w:val="20"/>
          <w:szCs w:val="20"/>
        </w:rPr>
        <w:t xml:space="preserve">, a nie kursu wymiany opartego na parytecie siły nabywczej, </w:t>
      </w:r>
      <w:r w:rsidRPr="007979C4">
        <w:rPr>
          <w:rFonts w:ascii="Times New Roman" w:hAnsi="Times New Roman" w:cs="Times New Roman"/>
          <w:color w:val="auto"/>
          <w:sz w:val="20"/>
          <w:szCs w:val="20"/>
        </w:rPr>
        <w:t xml:space="preserve">byłyby różnice siły nabywczej dolarów, w których wyrażono dochody </w:t>
      </w:r>
      <w:r>
        <w:rPr>
          <w:rFonts w:ascii="Times New Roman" w:hAnsi="Times New Roman" w:cs="Times New Roman"/>
          <w:color w:val="auto"/>
          <w:sz w:val="20"/>
          <w:szCs w:val="20"/>
        </w:rPr>
        <w:t>obywateli z</w:t>
      </w:r>
      <w:r w:rsidRPr="007979C4">
        <w:rPr>
          <w:rFonts w:ascii="Times New Roman" w:hAnsi="Times New Roman" w:cs="Times New Roman"/>
          <w:color w:val="auto"/>
          <w:sz w:val="20"/>
          <w:szCs w:val="20"/>
        </w:rPr>
        <w:t xml:space="preserve"> różnych kraj</w:t>
      </w:r>
      <w:r>
        <w:rPr>
          <w:rFonts w:ascii="Times New Roman" w:hAnsi="Times New Roman" w:cs="Times New Roman"/>
          <w:color w:val="auto"/>
          <w:sz w:val="20"/>
          <w:szCs w:val="20"/>
        </w:rPr>
        <w:t>ów</w:t>
      </w:r>
      <w:r w:rsidRPr="007979C4">
        <w:rPr>
          <w:rFonts w:ascii="Times New Roman" w:hAnsi="Times New Roman" w:cs="Times New Roman"/>
          <w:color w:val="auto"/>
          <w:sz w:val="20"/>
          <w:szCs w:val="20"/>
        </w:rPr>
        <w:t xml:space="preserve">. Na przykład, ceny wielu dóbr w krajach bogatych są wyższe niż w krajach biednych (np. kanapka Big Mac w Zurichu kosztuje o wiele więcej niż w Nairobi). W efekcie za każde 100 dolarów swojego dochodu mieszkańcy Szwajcarii mogliby kupić mało Big Maców, a mieszkańcy Kenii – dużo Big Maców. </w:t>
      </w:r>
      <w:r>
        <w:rPr>
          <w:rFonts w:ascii="Times New Roman" w:hAnsi="Times New Roman" w:cs="Times New Roman"/>
          <w:color w:val="auto"/>
          <w:sz w:val="20"/>
          <w:szCs w:val="20"/>
        </w:rPr>
        <w:t xml:space="preserve">Utrudniłoby to </w:t>
      </w:r>
      <w:r w:rsidRPr="007979C4">
        <w:rPr>
          <w:rFonts w:ascii="Times New Roman" w:hAnsi="Times New Roman" w:cs="Times New Roman"/>
          <w:color w:val="auto"/>
          <w:sz w:val="20"/>
          <w:szCs w:val="20"/>
        </w:rPr>
        <w:t xml:space="preserve">porównanie poziomu życia w tych krajach. </w:t>
      </w:r>
      <w:r>
        <w:rPr>
          <w:rFonts w:ascii="Times New Roman" w:hAnsi="Times New Roman" w:cs="Times New Roman"/>
          <w:color w:val="auto"/>
          <w:sz w:val="20"/>
          <w:szCs w:val="20"/>
        </w:rPr>
        <w:t xml:space="preserve">Szczegółowo kursem wymiany opartym na parytecie siły nabywczej zajmiemy się, studiując makroekonomię. </w:t>
      </w:r>
    </w:p>
  </w:footnote>
  <w:footnote w:id="3">
    <w:p w14:paraId="28C6D325" w14:textId="77777777" w:rsidR="005822F1" w:rsidRPr="007457BC" w:rsidRDefault="005822F1" w:rsidP="007457BC">
      <w:pPr>
        <w:pStyle w:val="Tekstprzypisudolnego"/>
        <w:ind w:right="1395"/>
        <w:rPr>
          <w:rFonts w:ascii="Times New Roman" w:hAnsi="Times New Roman" w:cs="Times New Roman"/>
        </w:rPr>
      </w:pPr>
      <w:r w:rsidRPr="00865A09">
        <w:rPr>
          <w:rStyle w:val="Odwoanieprzypisudolnego"/>
          <w:rFonts w:ascii="Times New Roman" w:hAnsi="Times New Roman" w:cs="Times New Roman"/>
        </w:rPr>
        <w:footnoteRef/>
      </w:r>
      <w:r w:rsidRPr="00865A09">
        <w:rPr>
          <w:rFonts w:ascii="Times New Roman" w:hAnsi="Times New Roman" w:cs="Times New Roman"/>
        </w:rPr>
        <w:t xml:space="preserve"> </w:t>
      </w:r>
      <w:r w:rsidRPr="00C16D15">
        <w:rPr>
          <w:rFonts w:ascii="Times New Roman" w:eastAsia="Times New Roman" w:hAnsi="Times New Roman" w:cs="Times New Roman"/>
          <w:lang w:bidi="he-IL"/>
        </w:rPr>
        <w:t xml:space="preserve">Procentów nie należy mylić z punktami procentowymi. Punkt procentowy (p.proc.) jest jednostką różnicy wyrażonych w procentach wartości tej samej zmiennej (chodzi nie tylko o stopy zmian, lecz także o części pewnej całości). Na przykład wzrost tempa inflacji z 4% do 8% jest wzrostem o 4 p.proc. </w:t>
      </w:r>
      <w:r w:rsidRPr="00ED0279">
        <w:rPr>
          <w:rFonts w:ascii="Times New Roman" w:eastAsia="Times New Roman" w:hAnsi="Times New Roman" w:cs="Times New Roman"/>
          <w:lang w:bidi="he-IL"/>
        </w:rPr>
        <w:t>(a nie o 4%), a spadek poparcia dla pewnej partii z 10% do 5% wyborców jest spadk</w:t>
      </w:r>
      <w:r w:rsidRPr="007457BC">
        <w:rPr>
          <w:rFonts w:ascii="Times New Roman" w:eastAsia="Times New Roman" w:hAnsi="Times New Roman" w:cs="Times New Roman"/>
          <w:lang w:bidi="he-IL"/>
        </w:rPr>
        <w:t xml:space="preserve">iem o 5 p.proc. (a nie o 5%). </w:t>
      </w:r>
    </w:p>
  </w:footnote>
  <w:footnote w:id="4">
    <w:p w14:paraId="6E9EEA2F" w14:textId="7E471DF3" w:rsidR="005822F1" w:rsidRDefault="005822F1" w:rsidP="00184782">
      <w:pPr>
        <w:pStyle w:val="Tekstprzypisudolnego"/>
        <w:ind w:right="1395"/>
      </w:pPr>
      <w:r w:rsidRPr="00404CFD">
        <w:rPr>
          <w:rStyle w:val="Odwoanieprzypisudolnego"/>
          <w:rFonts w:ascii="Times New Roman" w:hAnsi="Times New Roman" w:cs="Times New Roman"/>
        </w:rPr>
        <w:footnoteRef/>
      </w:r>
      <w:r w:rsidRPr="00404CFD">
        <w:rPr>
          <w:rFonts w:ascii="Times New Roman" w:hAnsi="Times New Roman" w:cs="Times New Roman"/>
        </w:rPr>
        <w:t xml:space="preserve"> </w:t>
      </w:r>
      <w:r w:rsidR="00F76074">
        <w:rPr>
          <w:rFonts w:ascii="Times New Roman" w:hAnsi="Times New Roman" w:cs="Times New Roman"/>
        </w:rPr>
        <w:t>T</w:t>
      </w:r>
      <w:r>
        <w:rPr>
          <w:rFonts w:ascii="Times New Roman" w:hAnsi="Times New Roman" w:cs="Times New Roman"/>
        </w:rPr>
        <w:t xml:space="preserve">akie założenie jest wygodne, bo pozwala łatwo przechodzić od wskaźników do procentowych stóp zmian. Niekiedy przyjmuje się jednak, że poziom zmiennej w okresie bazowym wynosi nie 100, a np. 1. </w:t>
      </w:r>
      <w:r w:rsidRPr="00404CFD">
        <w:rPr>
          <w:rFonts w:ascii="Times New Roman" w:hAnsi="Times New Roman" w:cs="Times New Roman"/>
        </w:rPr>
        <w:t xml:space="preserve"> </w:t>
      </w:r>
    </w:p>
  </w:footnote>
  <w:footnote w:id="5">
    <w:p w14:paraId="618B12AB" w14:textId="77777777" w:rsidR="005822F1" w:rsidRPr="00D72BDC" w:rsidRDefault="005822F1" w:rsidP="00D76675">
      <w:pPr>
        <w:pStyle w:val="Stopka1"/>
        <w:shd w:val="clear" w:color="auto" w:fill="auto"/>
        <w:spacing w:line="276" w:lineRule="auto"/>
        <w:ind w:right="1395"/>
        <w:jc w:val="left"/>
        <w:rPr>
          <w:sz w:val="20"/>
          <w:szCs w:val="20"/>
        </w:rPr>
      </w:pPr>
      <w:r w:rsidRPr="00D72BDC">
        <w:rPr>
          <w:sz w:val="20"/>
          <w:szCs w:val="20"/>
          <w:vertAlign w:val="superscript"/>
        </w:rPr>
        <w:footnoteRef/>
      </w:r>
      <w:r>
        <w:rPr>
          <w:sz w:val="20"/>
          <w:szCs w:val="20"/>
        </w:rPr>
        <w:t xml:space="preserve"> W obliczeniach nie</w:t>
      </w:r>
      <w:r w:rsidRPr="00D72BDC">
        <w:rPr>
          <w:sz w:val="20"/>
          <w:szCs w:val="20"/>
        </w:rPr>
        <w:t xml:space="preserve"> uwzględniamy tempa inflacji w USA, bo interesuje nas wartość dolara w Polsce, a nie </w:t>
      </w:r>
      <w:r w:rsidRPr="00D72BDC">
        <w:rPr>
          <w:rStyle w:val="PogrubienieStopka85pt"/>
          <w:b w:val="0"/>
          <w:sz w:val="20"/>
          <w:szCs w:val="20"/>
        </w:rPr>
        <w:t xml:space="preserve">w </w:t>
      </w:r>
      <w:r w:rsidRPr="00D72BDC">
        <w:rPr>
          <w:sz w:val="20"/>
          <w:szCs w:val="20"/>
        </w:rPr>
        <w:t>Stanach Zjednoczonych. Zakładamy ponadto, że nominalne wartości kursu dolara z tablicy 2.</w:t>
      </w:r>
      <w:r>
        <w:rPr>
          <w:sz w:val="20"/>
          <w:szCs w:val="20"/>
        </w:rPr>
        <w:t>8</w:t>
      </w:r>
      <w:r w:rsidRPr="00D72BDC">
        <w:rPr>
          <w:sz w:val="20"/>
          <w:szCs w:val="20"/>
        </w:rPr>
        <w:t xml:space="preserve"> odnoszą się do końca miesiąca.</w:t>
      </w:r>
    </w:p>
  </w:footnote>
  <w:footnote w:id="6">
    <w:p w14:paraId="2F58253B" w14:textId="77777777" w:rsidR="005822F1" w:rsidRPr="00576BC9" w:rsidRDefault="005822F1" w:rsidP="00576BC9">
      <w:pPr>
        <w:pStyle w:val="Tekstprzypisudolnego"/>
        <w:ind w:right="1395"/>
        <w:rPr>
          <w:rFonts w:ascii="Times New Roman" w:hAnsi="Times New Roman" w:cs="Times New Roman"/>
        </w:rPr>
      </w:pPr>
      <w:r w:rsidRPr="00576BC9">
        <w:rPr>
          <w:rStyle w:val="Odwoanieprzypisudolnego"/>
          <w:rFonts w:ascii="Times New Roman" w:hAnsi="Times New Roman" w:cs="Times New Roman"/>
        </w:rPr>
        <w:footnoteRef/>
      </w:r>
      <w:r w:rsidRPr="00576BC9">
        <w:rPr>
          <w:rFonts w:ascii="Times New Roman" w:hAnsi="Times New Roman" w:cs="Times New Roman"/>
        </w:rPr>
        <w:t xml:space="preserve"> Zwróć uwagę, że taka definicja stopy procentowej dotyczy sytuacji, kiedy wynagrodzenie za udzielenie pożyczki wypłacane jest w końcu okresu, którego dotyczy pożyczka, a nie np. na początku lub w środku tego okresu</w:t>
      </w:r>
      <w:r>
        <w:rPr>
          <w:rFonts w:ascii="Times New Roman" w:hAnsi="Times New Roman" w:cs="Times New Roman"/>
        </w:rPr>
        <w:t xml:space="preserve">. </w:t>
      </w:r>
    </w:p>
  </w:footnote>
  <w:footnote w:id="7">
    <w:p w14:paraId="63990C9E" w14:textId="77777777" w:rsidR="005822F1" w:rsidRPr="00D87317" w:rsidRDefault="005822F1" w:rsidP="001F57E9">
      <w:pPr>
        <w:pStyle w:val="Tekstprzypisudolnego"/>
        <w:spacing w:line="276" w:lineRule="auto"/>
        <w:ind w:right="1395"/>
        <w:rPr>
          <w:rFonts w:ascii="Times New Roman" w:hAnsi="Times New Roman" w:cs="Times New Roman"/>
        </w:rPr>
      </w:pPr>
      <w:r w:rsidRPr="00D87317">
        <w:rPr>
          <w:rStyle w:val="Odwoanieprzypisudolnego"/>
          <w:rFonts w:ascii="Times New Roman" w:hAnsi="Times New Roman" w:cs="Times New Roman"/>
        </w:rPr>
        <w:footnoteRef/>
      </w:r>
      <w:r w:rsidRPr="00D87317">
        <w:rPr>
          <w:rFonts w:ascii="Times New Roman" w:hAnsi="Times New Roman" w:cs="Times New Roman"/>
        </w:rPr>
        <w:t xml:space="preserve"> Opisem tych metod zajmuje się ekonometria. Wspólnie ze statystyką ekonometria dostarcza bardziej skutecznych niż wykresy punktowe sposobów badania zależności zmiennych ekonomicznych.</w:t>
      </w:r>
    </w:p>
  </w:footnote>
  <w:footnote w:id="8">
    <w:p w14:paraId="0185EE7B" w14:textId="77777777" w:rsidR="005822F1" w:rsidRPr="003D7827" w:rsidRDefault="005822F1" w:rsidP="00CA539F">
      <w:pPr>
        <w:pStyle w:val="Tekstprzypisudolnego"/>
        <w:spacing w:line="276" w:lineRule="auto"/>
        <w:ind w:right="1395"/>
        <w:rPr>
          <w:rFonts w:ascii="Times New Roman" w:hAnsi="Times New Roman" w:cs="Times New Roman"/>
        </w:rPr>
      </w:pPr>
      <w:r w:rsidRPr="003D7827">
        <w:rPr>
          <w:rStyle w:val="Odwoanieprzypisudolnego"/>
          <w:rFonts w:ascii="Times New Roman" w:hAnsi="Times New Roman" w:cs="Times New Roman"/>
        </w:rPr>
        <w:footnoteRef/>
      </w:r>
      <w:r w:rsidRPr="003D7827">
        <w:rPr>
          <w:rFonts w:ascii="Times New Roman" w:hAnsi="Times New Roman" w:cs="Times New Roman"/>
        </w:rPr>
        <w:t xml:space="preserve"> Istnieją bardzo złożone modele ekonomiczne, ilustrujące zależności setek zmiennych, a także modele zupełnie proste. Przykładem bardzo prostego modelu ekonomicznego jest krzywa możliwości produkcyjnych, którą zajmowaliśmy się w poprzednim rozdziale.</w:t>
      </w:r>
      <w:r>
        <w:rPr>
          <w:rFonts w:ascii="Times New Roman" w:hAnsi="Times New Roman" w:cs="Times New Roman"/>
        </w:rPr>
        <w:t xml:space="preserve"> </w:t>
      </w:r>
    </w:p>
  </w:footnote>
  <w:footnote w:id="9">
    <w:p w14:paraId="0A1A9970" w14:textId="1CF96631" w:rsidR="005822F1" w:rsidRPr="00312C71" w:rsidRDefault="005822F1" w:rsidP="00570D76">
      <w:pPr>
        <w:pStyle w:val="Tekstprzypisudolnego"/>
        <w:ind w:right="1395"/>
        <w:rPr>
          <w:rFonts w:ascii="Times New Roman" w:hAnsi="Times New Roman" w:cs="Times New Roman"/>
        </w:rPr>
      </w:pPr>
      <w:r w:rsidRPr="00312C71">
        <w:rPr>
          <w:rStyle w:val="Odwoanieprzypisudolnego"/>
          <w:rFonts w:ascii="Times New Roman" w:hAnsi="Times New Roman" w:cs="Times New Roman"/>
        </w:rPr>
        <w:footnoteRef/>
      </w:r>
      <w:r w:rsidRPr="00312C71">
        <w:rPr>
          <w:rFonts w:ascii="Times New Roman" w:hAnsi="Times New Roman" w:cs="Times New Roman"/>
        </w:rPr>
        <w:t xml:space="preserve"> Zauważmy przy okazji, że jeśli </w:t>
      </w:r>
      <w:r w:rsidRPr="00CA539F">
        <w:rPr>
          <w:rStyle w:val="Stopka2Kursywa"/>
          <w:rFonts w:eastAsia="Arial Unicode MS"/>
          <w:i w:val="0"/>
          <w:sz w:val="20"/>
          <w:szCs w:val="20"/>
        </w:rPr>
        <w:t>Hipotecja</w:t>
      </w:r>
      <w:r w:rsidRPr="00312C71">
        <w:rPr>
          <w:rStyle w:val="Stopka2Kursywa"/>
          <w:rFonts w:eastAsia="Arial Unicode MS"/>
          <w:sz w:val="20"/>
          <w:szCs w:val="20"/>
        </w:rPr>
        <w:t xml:space="preserve"> </w:t>
      </w:r>
      <w:r>
        <w:rPr>
          <w:rStyle w:val="Stopka2Kursywa"/>
          <w:rFonts w:eastAsia="Arial Unicode MS"/>
          <w:i w:val="0"/>
          <w:sz w:val="20"/>
          <w:szCs w:val="20"/>
        </w:rPr>
        <w:t>z 20</w:t>
      </w:r>
      <w:r w:rsidR="00E46833">
        <w:rPr>
          <w:rStyle w:val="Stopka2Kursywa"/>
          <w:rFonts w:eastAsia="Arial Unicode MS"/>
          <w:i w:val="0"/>
          <w:sz w:val="20"/>
          <w:szCs w:val="20"/>
        </w:rPr>
        <w:t>23</w:t>
      </w:r>
      <w:r>
        <w:rPr>
          <w:rStyle w:val="Stopka2Kursywa"/>
          <w:rFonts w:eastAsia="Arial Unicode MS"/>
          <w:i w:val="0"/>
          <w:sz w:val="20"/>
          <w:szCs w:val="20"/>
        </w:rPr>
        <w:t xml:space="preserve"> r. </w:t>
      </w:r>
      <w:r w:rsidRPr="00312C71">
        <w:rPr>
          <w:rFonts w:ascii="Times New Roman" w:hAnsi="Times New Roman" w:cs="Times New Roman"/>
        </w:rPr>
        <w:t>choć trochę przypomina Polskę</w:t>
      </w:r>
      <w:r>
        <w:rPr>
          <w:rFonts w:ascii="Times New Roman" w:hAnsi="Times New Roman" w:cs="Times New Roman"/>
        </w:rPr>
        <w:t xml:space="preserve"> z końca lat 80. XX w., </w:t>
      </w:r>
      <w:r w:rsidRPr="00312C71">
        <w:rPr>
          <w:rFonts w:ascii="Times New Roman" w:hAnsi="Times New Roman" w:cs="Times New Roman"/>
        </w:rPr>
        <w:t xml:space="preserve">to próby wytłumaczenia zmian wyrażonego w </w:t>
      </w:r>
      <w:r w:rsidRPr="00CA539F">
        <w:rPr>
          <w:rStyle w:val="Stopka2Kursywa"/>
          <w:rFonts w:eastAsia="Arial Unicode MS"/>
          <w:i w:val="0"/>
          <w:sz w:val="20"/>
          <w:szCs w:val="20"/>
        </w:rPr>
        <w:t>gdybach</w:t>
      </w:r>
      <w:r w:rsidRPr="00312C71">
        <w:rPr>
          <w:rFonts w:ascii="Times New Roman" w:hAnsi="Times New Roman" w:cs="Times New Roman"/>
        </w:rPr>
        <w:t xml:space="preserve"> kursu dolara zmianami tempa inflacji (zob. podrozdział 2.</w:t>
      </w:r>
      <w:r>
        <w:rPr>
          <w:rFonts w:ascii="Times New Roman" w:hAnsi="Times New Roman" w:cs="Times New Roman"/>
        </w:rPr>
        <w:t>4</w:t>
      </w:r>
      <w:r w:rsidRPr="00312C71">
        <w:rPr>
          <w:rFonts w:ascii="Times New Roman" w:hAnsi="Times New Roman" w:cs="Times New Roman"/>
        </w:rPr>
        <w:t xml:space="preserve">.1) były naiwne. Nie braliśmy pod uwagę wielu ważnych czynników (np. </w:t>
      </w:r>
      <w:r w:rsidRPr="00312C71">
        <w:rPr>
          <w:rStyle w:val="Stopka2Kursywa"/>
          <w:rFonts w:eastAsia="Arial Unicode MS"/>
          <w:sz w:val="20"/>
          <w:szCs w:val="20"/>
        </w:rPr>
        <w:t>B</w:t>
      </w:r>
      <w:r w:rsidRPr="00312C71">
        <w:rPr>
          <w:rStyle w:val="Stopka2Kursywa"/>
          <w:rFonts w:eastAsia="Arial Unicode MS"/>
          <w:i w:val="0"/>
          <w:sz w:val="20"/>
          <w:szCs w:val="20"/>
        </w:rPr>
        <w:t>,</w:t>
      </w:r>
      <w:r w:rsidRPr="00312C71">
        <w:rPr>
          <w:rStyle w:val="Stopka2Kursywa"/>
          <w:rFonts w:eastAsia="Arial Unicode MS"/>
          <w:sz w:val="20"/>
          <w:szCs w:val="20"/>
        </w:rPr>
        <w:t xml:space="preserve"> C</w:t>
      </w:r>
      <w:r w:rsidRPr="00312C71">
        <w:rPr>
          <w:rStyle w:val="Stopka2Kursywa"/>
          <w:rFonts w:eastAsia="Arial Unicode MS"/>
          <w:i w:val="0"/>
          <w:sz w:val="20"/>
          <w:szCs w:val="20"/>
        </w:rPr>
        <w:t>,</w:t>
      </w:r>
      <w:r w:rsidRPr="00312C71">
        <w:rPr>
          <w:rStyle w:val="Stopka2Kursywa"/>
          <w:rFonts w:eastAsia="Arial Unicode MS"/>
          <w:sz w:val="20"/>
          <w:szCs w:val="20"/>
        </w:rPr>
        <w:t xml:space="preserve"> D</w:t>
      </w:r>
      <w:r w:rsidRPr="00312C71">
        <w:rPr>
          <w:rStyle w:val="Stopka2Kursywa"/>
          <w:rFonts w:eastAsia="Arial Unicode MS"/>
          <w:i w:val="0"/>
          <w:sz w:val="20"/>
          <w:szCs w:val="20"/>
        </w:rPr>
        <w:t>).</w:t>
      </w:r>
      <w:r w:rsidRPr="00312C71">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7BA9"/>
    <w:multiLevelType w:val="multilevel"/>
    <w:tmpl w:val="2A185DC2"/>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246ADF"/>
    <w:multiLevelType w:val="multilevel"/>
    <w:tmpl w:val="720A7E6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690A64"/>
    <w:multiLevelType w:val="multilevel"/>
    <w:tmpl w:val="AFE68FC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E0883"/>
    <w:multiLevelType w:val="multilevel"/>
    <w:tmpl w:val="66E4A1DC"/>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5853D6"/>
    <w:multiLevelType w:val="multilevel"/>
    <w:tmpl w:val="203C1456"/>
    <w:lvl w:ilvl="0">
      <w:start w:val="1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12448B"/>
    <w:multiLevelType w:val="multilevel"/>
    <w:tmpl w:val="34E456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9B7194"/>
    <w:multiLevelType w:val="multilevel"/>
    <w:tmpl w:val="E91C6842"/>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A26DAD"/>
    <w:multiLevelType w:val="multilevel"/>
    <w:tmpl w:val="843EE72E"/>
    <w:lvl w:ilvl="0">
      <w:start w:val="79"/>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DA7947"/>
    <w:multiLevelType w:val="multilevel"/>
    <w:tmpl w:val="FC5E686E"/>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BC38C9"/>
    <w:multiLevelType w:val="multilevel"/>
    <w:tmpl w:val="487876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562EC2"/>
    <w:multiLevelType w:val="multilevel"/>
    <w:tmpl w:val="68924866"/>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22771F"/>
    <w:multiLevelType w:val="hybridMultilevel"/>
    <w:tmpl w:val="AC8CE214"/>
    <w:lvl w:ilvl="0" w:tplc="332806DE">
      <w:start w:val="2"/>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601945"/>
    <w:multiLevelType w:val="multilevel"/>
    <w:tmpl w:val="8180ADB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4D1989"/>
    <w:multiLevelType w:val="multilevel"/>
    <w:tmpl w:val="912015D6"/>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F91BDB"/>
    <w:multiLevelType w:val="multilevel"/>
    <w:tmpl w:val="671C352E"/>
    <w:lvl w:ilvl="0">
      <w:start w:val="2"/>
      <w:numFmt w:val="lowerLetter"/>
      <w:lvlText w:val="%1)"/>
      <w:lvlJc w:val="left"/>
      <w:pPr>
        <w:ind w:left="142" w:firstLine="0"/>
      </w:pPr>
      <w:rPr>
        <w:rFonts w:ascii="Times New Roman" w:eastAsia="Times New Roman" w:hAnsi="Times New Roman" w:cs="Times New Roman" w:hint="default"/>
        <w:b/>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346660BE"/>
    <w:multiLevelType w:val="multilevel"/>
    <w:tmpl w:val="68924866"/>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D62F16"/>
    <w:multiLevelType w:val="hybridMultilevel"/>
    <w:tmpl w:val="2508E6A4"/>
    <w:lvl w:ilvl="0" w:tplc="B658FAE2">
      <w:start w:val="1"/>
      <w:numFmt w:val="lowerLetter"/>
      <w:lvlText w:val="%1)"/>
      <w:lvlJc w:val="left"/>
      <w:pPr>
        <w:ind w:left="700" w:hanging="360"/>
      </w:pPr>
      <w:rPr>
        <w:rFonts w:hint="default"/>
        <w:b/>
        <w:sz w:val="24"/>
        <w:szCs w:val="24"/>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7" w15:restartNumberingAfterBreak="0">
    <w:nsid w:val="37E34AD8"/>
    <w:multiLevelType w:val="hybridMultilevel"/>
    <w:tmpl w:val="321E1450"/>
    <w:lvl w:ilvl="0" w:tplc="C7989D96">
      <w:start w:val="1"/>
      <w:numFmt w:val="lowerLetter"/>
      <w:lvlText w:val="%1)"/>
      <w:lvlJc w:val="left"/>
      <w:pPr>
        <w:ind w:left="700" w:hanging="360"/>
      </w:pPr>
      <w:rPr>
        <w:rFonts w:hint="default"/>
        <w:b/>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8" w15:restartNumberingAfterBreak="0">
    <w:nsid w:val="37F90BE3"/>
    <w:multiLevelType w:val="multilevel"/>
    <w:tmpl w:val="34E456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C5202D"/>
    <w:multiLevelType w:val="multilevel"/>
    <w:tmpl w:val="F1E2EAC4"/>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FD3AAE"/>
    <w:multiLevelType w:val="multilevel"/>
    <w:tmpl w:val="C13C8C38"/>
    <w:lvl w:ilvl="0">
      <w:start w:val="1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CD4412"/>
    <w:multiLevelType w:val="multilevel"/>
    <w:tmpl w:val="2F38ECFE"/>
    <w:lvl w:ilvl="0">
      <w:start w:val="1"/>
      <w:numFmt w:val="decimal"/>
      <w:lvlText w:val="2.%1."/>
      <w:lvlJc w:val="left"/>
      <w:rPr>
        <w:rFonts w:ascii="Times New Roman" w:eastAsia="Arial" w:hAnsi="Times New Roman" w:cs="Times New Roman" w:hint="default"/>
        <w:b/>
        <w:bCs/>
        <w:i w:val="0"/>
        <w:iCs w:val="0"/>
        <w:smallCaps w:val="0"/>
        <w:strike w:val="0"/>
        <w:color w:val="000000"/>
        <w:spacing w:val="-1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1A5B1C"/>
    <w:multiLevelType w:val="multilevel"/>
    <w:tmpl w:val="2B780EF6"/>
    <w:lvl w:ilvl="0">
      <w:start w:val="79"/>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8BE56FB"/>
    <w:multiLevelType w:val="multilevel"/>
    <w:tmpl w:val="474477F6"/>
    <w:lvl w:ilvl="0">
      <w:start w:val="79"/>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B972353"/>
    <w:multiLevelType w:val="multilevel"/>
    <w:tmpl w:val="F9F4BC1C"/>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0DC5D6D"/>
    <w:multiLevelType w:val="multilevel"/>
    <w:tmpl w:val="C0B8F8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198098E"/>
    <w:multiLevelType w:val="multilevel"/>
    <w:tmpl w:val="0690261C"/>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30A6647"/>
    <w:multiLevelType w:val="multilevel"/>
    <w:tmpl w:val="4CB41174"/>
    <w:lvl w:ilvl="0">
      <w:start w:val="1"/>
      <w:numFmt w:val="decimal"/>
      <w:lvlText w:val="2.2.%1."/>
      <w:lvlJc w:val="left"/>
      <w:rPr>
        <w:rFonts w:ascii="Times New Roman" w:eastAsia="Arial" w:hAnsi="Times New Roman" w:cs="Times New Roman" w:hint="default"/>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63458F1"/>
    <w:multiLevelType w:val="multilevel"/>
    <w:tmpl w:val="AD8E8D98"/>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FA9262A"/>
    <w:multiLevelType w:val="hybridMultilevel"/>
    <w:tmpl w:val="3EA46F74"/>
    <w:lvl w:ilvl="0" w:tplc="4E906D6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75047B3"/>
    <w:multiLevelType w:val="multilevel"/>
    <w:tmpl w:val="F460912E"/>
    <w:lvl w:ilvl="0">
      <w:start w:val="1"/>
      <w:numFmt w:val="decimal"/>
      <w:lvlText w:val="2.1.%1."/>
      <w:lvlJc w:val="left"/>
      <w:rPr>
        <w:rFonts w:ascii="Times New Roman" w:eastAsia="Arial" w:hAnsi="Times New Roman" w:cs="Times New Roman" w:hint="default"/>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1B7975"/>
    <w:multiLevelType w:val="hybridMultilevel"/>
    <w:tmpl w:val="5B203E00"/>
    <w:lvl w:ilvl="0" w:tplc="FE76C2A4">
      <w:start w:val="1"/>
      <w:numFmt w:val="lowerLetter"/>
      <w:lvlText w:val="%1)"/>
      <w:lvlJc w:val="left"/>
      <w:pPr>
        <w:ind w:left="700" w:hanging="360"/>
      </w:pPr>
      <w:rPr>
        <w:rFonts w:hint="default"/>
        <w:b/>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2" w15:restartNumberingAfterBreak="0">
    <w:nsid w:val="735140E4"/>
    <w:multiLevelType w:val="multilevel"/>
    <w:tmpl w:val="68924866"/>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4A12333"/>
    <w:multiLevelType w:val="hybridMultilevel"/>
    <w:tmpl w:val="521A1956"/>
    <w:lvl w:ilvl="0" w:tplc="6CB861E6">
      <w:start w:val="12"/>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78ED793F"/>
    <w:multiLevelType w:val="multilevel"/>
    <w:tmpl w:val="5B96181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440421"/>
    <w:multiLevelType w:val="multilevel"/>
    <w:tmpl w:val="765E8B5A"/>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8F7637"/>
    <w:multiLevelType w:val="multilevel"/>
    <w:tmpl w:val="B56A35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60444606">
    <w:abstractNumId w:val="36"/>
  </w:num>
  <w:num w:numId="2" w16cid:durableId="710806637">
    <w:abstractNumId w:val="21"/>
  </w:num>
  <w:num w:numId="3" w16cid:durableId="712728579">
    <w:abstractNumId w:val="30"/>
  </w:num>
  <w:num w:numId="4" w16cid:durableId="619264721">
    <w:abstractNumId w:val="34"/>
  </w:num>
  <w:num w:numId="5" w16cid:durableId="1839274501">
    <w:abstractNumId w:val="22"/>
  </w:num>
  <w:num w:numId="6" w16cid:durableId="1324506780">
    <w:abstractNumId w:val="7"/>
  </w:num>
  <w:num w:numId="7" w16cid:durableId="1048452441">
    <w:abstractNumId w:val="23"/>
  </w:num>
  <w:num w:numId="8" w16cid:durableId="1343430699">
    <w:abstractNumId w:val="27"/>
  </w:num>
  <w:num w:numId="9" w16cid:durableId="1038972299">
    <w:abstractNumId w:val="5"/>
  </w:num>
  <w:num w:numId="10" w16cid:durableId="770008929">
    <w:abstractNumId w:val="12"/>
  </w:num>
  <w:num w:numId="11" w16cid:durableId="1577935897">
    <w:abstractNumId w:val="6"/>
  </w:num>
  <w:num w:numId="12" w16cid:durableId="1924601397">
    <w:abstractNumId w:val="10"/>
  </w:num>
  <w:num w:numId="13" w16cid:durableId="1616985611">
    <w:abstractNumId w:val="9"/>
  </w:num>
  <w:num w:numId="14" w16cid:durableId="768962411">
    <w:abstractNumId w:val="25"/>
  </w:num>
  <w:num w:numId="15" w16cid:durableId="537165344">
    <w:abstractNumId w:val="3"/>
  </w:num>
  <w:num w:numId="16" w16cid:durableId="1446001848">
    <w:abstractNumId w:val="1"/>
  </w:num>
  <w:num w:numId="17" w16cid:durableId="626005385">
    <w:abstractNumId w:val="0"/>
  </w:num>
  <w:num w:numId="18" w16cid:durableId="6103778">
    <w:abstractNumId w:val="8"/>
  </w:num>
  <w:num w:numId="19" w16cid:durableId="147750878">
    <w:abstractNumId w:val="26"/>
  </w:num>
  <w:num w:numId="20" w16cid:durableId="1473019081">
    <w:abstractNumId w:val="4"/>
  </w:num>
  <w:num w:numId="21" w16cid:durableId="1917283464">
    <w:abstractNumId w:val="19"/>
  </w:num>
  <w:num w:numId="22" w16cid:durableId="1664746226">
    <w:abstractNumId w:val="13"/>
  </w:num>
  <w:num w:numId="23" w16cid:durableId="1036083963">
    <w:abstractNumId w:val="35"/>
  </w:num>
  <w:num w:numId="24" w16cid:durableId="670789435">
    <w:abstractNumId w:val="24"/>
  </w:num>
  <w:num w:numId="25" w16cid:durableId="1422675782">
    <w:abstractNumId w:val="20"/>
  </w:num>
  <w:num w:numId="26" w16cid:durableId="970937253">
    <w:abstractNumId w:val="16"/>
  </w:num>
  <w:num w:numId="27" w16cid:durableId="356079350">
    <w:abstractNumId w:val="18"/>
  </w:num>
  <w:num w:numId="28" w16cid:durableId="1177502611">
    <w:abstractNumId w:val="14"/>
  </w:num>
  <w:num w:numId="29" w16cid:durableId="1625233103">
    <w:abstractNumId w:val="31"/>
  </w:num>
  <w:num w:numId="30" w16cid:durableId="754135189">
    <w:abstractNumId w:val="2"/>
  </w:num>
  <w:num w:numId="31" w16cid:durableId="1867979654">
    <w:abstractNumId w:val="17"/>
  </w:num>
  <w:num w:numId="32" w16cid:durableId="1883513212">
    <w:abstractNumId w:val="32"/>
  </w:num>
  <w:num w:numId="33" w16cid:durableId="135074078">
    <w:abstractNumId w:val="15"/>
  </w:num>
  <w:num w:numId="34" w16cid:durableId="1343244120">
    <w:abstractNumId w:val="28"/>
  </w:num>
  <w:num w:numId="35" w16cid:durableId="677150669">
    <w:abstractNumId w:val="33"/>
  </w:num>
  <w:num w:numId="36" w16cid:durableId="409230481">
    <w:abstractNumId w:val="29"/>
  </w:num>
  <w:num w:numId="37" w16cid:durableId="10676106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402"/>
    <w:rsid w:val="00001B92"/>
    <w:rsid w:val="000025A9"/>
    <w:rsid w:val="000037D5"/>
    <w:rsid w:val="00004914"/>
    <w:rsid w:val="00007BBA"/>
    <w:rsid w:val="000137EB"/>
    <w:rsid w:val="00014CB5"/>
    <w:rsid w:val="00014F9F"/>
    <w:rsid w:val="00015120"/>
    <w:rsid w:val="000204E5"/>
    <w:rsid w:val="000336B7"/>
    <w:rsid w:val="00037526"/>
    <w:rsid w:val="00037B2F"/>
    <w:rsid w:val="000443AD"/>
    <w:rsid w:val="00044C94"/>
    <w:rsid w:val="00046997"/>
    <w:rsid w:val="000506FA"/>
    <w:rsid w:val="00054C80"/>
    <w:rsid w:val="000553D7"/>
    <w:rsid w:val="000611A7"/>
    <w:rsid w:val="0007007C"/>
    <w:rsid w:val="00080AE0"/>
    <w:rsid w:val="000816AA"/>
    <w:rsid w:val="00083034"/>
    <w:rsid w:val="00086B85"/>
    <w:rsid w:val="00087AF1"/>
    <w:rsid w:val="000923A0"/>
    <w:rsid w:val="000A1C76"/>
    <w:rsid w:val="000A7789"/>
    <w:rsid w:val="000B1555"/>
    <w:rsid w:val="000B5240"/>
    <w:rsid w:val="000C3089"/>
    <w:rsid w:val="000C6111"/>
    <w:rsid w:val="000D1464"/>
    <w:rsid w:val="000D14FF"/>
    <w:rsid w:val="000D28AF"/>
    <w:rsid w:val="000D3B93"/>
    <w:rsid w:val="000D4A9F"/>
    <w:rsid w:val="000D5ABA"/>
    <w:rsid w:val="000D644B"/>
    <w:rsid w:val="000E0A1E"/>
    <w:rsid w:val="000E1FEC"/>
    <w:rsid w:val="000E5F98"/>
    <w:rsid w:val="000E7949"/>
    <w:rsid w:val="000F295F"/>
    <w:rsid w:val="000F2D9E"/>
    <w:rsid w:val="00100464"/>
    <w:rsid w:val="00101929"/>
    <w:rsid w:val="0010440E"/>
    <w:rsid w:val="00104C8D"/>
    <w:rsid w:val="00104F25"/>
    <w:rsid w:val="0010671A"/>
    <w:rsid w:val="001110C4"/>
    <w:rsid w:val="001126F2"/>
    <w:rsid w:val="00112A8B"/>
    <w:rsid w:val="00114BE8"/>
    <w:rsid w:val="00114D3E"/>
    <w:rsid w:val="00117643"/>
    <w:rsid w:val="00133381"/>
    <w:rsid w:val="00135E01"/>
    <w:rsid w:val="00142719"/>
    <w:rsid w:val="00144A07"/>
    <w:rsid w:val="0015157F"/>
    <w:rsid w:val="00160AC2"/>
    <w:rsid w:val="0016152D"/>
    <w:rsid w:val="00163FBE"/>
    <w:rsid w:val="00165D81"/>
    <w:rsid w:val="00170029"/>
    <w:rsid w:val="001731CF"/>
    <w:rsid w:val="00177185"/>
    <w:rsid w:val="00184782"/>
    <w:rsid w:val="001849E5"/>
    <w:rsid w:val="00185DFA"/>
    <w:rsid w:val="00191BF4"/>
    <w:rsid w:val="00196F04"/>
    <w:rsid w:val="001973EA"/>
    <w:rsid w:val="001A1038"/>
    <w:rsid w:val="001A20FF"/>
    <w:rsid w:val="001A3BB0"/>
    <w:rsid w:val="001A4583"/>
    <w:rsid w:val="001A5EAB"/>
    <w:rsid w:val="001B2F14"/>
    <w:rsid w:val="001B5D3A"/>
    <w:rsid w:val="001C377F"/>
    <w:rsid w:val="001C6539"/>
    <w:rsid w:val="001D0A60"/>
    <w:rsid w:val="001E1425"/>
    <w:rsid w:val="001E4B1C"/>
    <w:rsid w:val="001E530D"/>
    <w:rsid w:val="001E5567"/>
    <w:rsid w:val="001F1853"/>
    <w:rsid w:val="001F5634"/>
    <w:rsid w:val="001F56AF"/>
    <w:rsid w:val="001F57E9"/>
    <w:rsid w:val="001F5DE1"/>
    <w:rsid w:val="00202E65"/>
    <w:rsid w:val="00203120"/>
    <w:rsid w:val="00203135"/>
    <w:rsid w:val="0021195E"/>
    <w:rsid w:val="00211E65"/>
    <w:rsid w:val="002172FD"/>
    <w:rsid w:val="00220DEB"/>
    <w:rsid w:val="0022489F"/>
    <w:rsid w:val="002302DA"/>
    <w:rsid w:val="002359B8"/>
    <w:rsid w:val="00237DE0"/>
    <w:rsid w:val="00242046"/>
    <w:rsid w:val="00244875"/>
    <w:rsid w:val="00254A29"/>
    <w:rsid w:val="0025543D"/>
    <w:rsid w:val="00260C9D"/>
    <w:rsid w:val="00264F33"/>
    <w:rsid w:val="00273EAB"/>
    <w:rsid w:val="002771E4"/>
    <w:rsid w:val="00282D6D"/>
    <w:rsid w:val="00283DC5"/>
    <w:rsid w:val="002859FB"/>
    <w:rsid w:val="00285A01"/>
    <w:rsid w:val="00287163"/>
    <w:rsid w:val="00295DA4"/>
    <w:rsid w:val="00295E07"/>
    <w:rsid w:val="00297DAD"/>
    <w:rsid w:val="002A22FF"/>
    <w:rsid w:val="002A6AAE"/>
    <w:rsid w:val="002B0E90"/>
    <w:rsid w:val="002B1AFE"/>
    <w:rsid w:val="002B1F37"/>
    <w:rsid w:val="002B4757"/>
    <w:rsid w:val="002B5D6C"/>
    <w:rsid w:val="002B6F3E"/>
    <w:rsid w:val="002C22D6"/>
    <w:rsid w:val="002C5333"/>
    <w:rsid w:val="002C6E10"/>
    <w:rsid w:val="002C7FB9"/>
    <w:rsid w:val="002D37D5"/>
    <w:rsid w:val="002D3940"/>
    <w:rsid w:val="002D4EA9"/>
    <w:rsid w:val="002D6EE3"/>
    <w:rsid w:val="002D719D"/>
    <w:rsid w:val="002E31D4"/>
    <w:rsid w:val="002E3AAC"/>
    <w:rsid w:val="002E3CE8"/>
    <w:rsid w:val="002E5355"/>
    <w:rsid w:val="002E6C8A"/>
    <w:rsid w:val="002E7B3E"/>
    <w:rsid w:val="002F0774"/>
    <w:rsid w:val="002F23F0"/>
    <w:rsid w:val="002F37EC"/>
    <w:rsid w:val="002F38B7"/>
    <w:rsid w:val="003013AE"/>
    <w:rsid w:val="00301844"/>
    <w:rsid w:val="0030237E"/>
    <w:rsid w:val="00310801"/>
    <w:rsid w:val="00312C71"/>
    <w:rsid w:val="00320870"/>
    <w:rsid w:val="00321902"/>
    <w:rsid w:val="00322E5C"/>
    <w:rsid w:val="00323FF9"/>
    <w:rsid w:val="00324A3C"/>
    <w:rsid w:val="003352EE"/>
    <w:rsid w:val="00337503"/>
    <w:rsid w:val="00343E65"/>
    <w:rsid w:val="00345A84"/>
    <w:rsid w:val="00351E05"/>
    <w:rsid w:val="00356F07"/>
    <w:rsid w:val="00364893"/>
    <w:rsid w:val="00372563"/>
    <w:rsid w:val="00374181"/>
    <w:rsid w:val="00374ABC"/>
    <w:rsid w:val="0037775C"/>
    <w:rsid w:val="00385D11"/>
    <w:rsid w:val="00387840"/>
    <w:rsid w:val="003919A7"/>
    <w:rsid w:val="003A2B8D"/>
    <w:rsid w:val="003A679F"/>
    <w:rsid w:val="003B5B59"/>
    <w:rsid w:val="003B62BC"/>
    <w:rsid w:val="003B7683"/>
    <w:rsid w:val="003C72CF"/>
    <w:rsid w:val="003D319B"/>
    <w:rsid w:val="003D4EA7"/>
    <w:rsid w:val="003D7827"/>
    <w:rsid w:val="003E1027"/>
    <w:rsid w:val="003E1450"/>
    <w:rsid w:val="003E3C93"/>
    <w:rsid w:val="003E7151"/>
    <w:rsid w:val="003E725C"/>
    <w:rsid w:val="003F1CEE"/>
    <w:rsid w:val="003F3675"/>
    <w:rsid w:val="003F6D1E"/>
    <w:rsid w:val="00404CFD"/>
    <w:rsid w:val="00405AA4"/>
    <w:rsid w:val="00410ED5"/>
    <w:rsid w:val="00414442"/>
    <w:rsid w:val="004161B0"/>
    <w:rsid w:val="004241AD"/>
    <w:rsid w:val="004249C5"/>
    <w:rsid w:val="0043169A"/>
    <w:rsid w:val="00433800"/>
    <w:rsid w:val="0043736C"/>
    <w:rsid w:val="00442F6F"/>
    <w:rsid w:val="00443B64"/>
    <w:rsid w:val="00445326"/>
    <w:rsid w:val="0045445B"/>
    <w:rsid w:val="00457B12"/>
    <w:rsid w:val="00461064"/>
    <w:rsid w:val="0047022F"/>
    <w:rsid w:val="00472C98"/>
    <w:rsid w:val="00475D8E"/>
    <w:rsid w:val="0049755E"/>
    <w:rsid w:val="00497CFF"/>
    <w:rsid w:val="004A1922"/>
    <w:rsid w:val="004A389A"/>
    <w:rsid w:val="004A44C3"/>
    <w:rsid w:val="004A7394"/>
    <w:rsid w:val="004B05F2"/>
    <w:rsid w:val="004B1CB5"/>
    <w:rsid w:val="004B43F9"/>
    <w:rsid w:val="004B4BD1"/>
    <w:rsid w:val="004B7B26"/>
    <w:rsid w:val="004C6614"/>
    <w:rsid w:val="004C76B8"/>
    <w:rsid w:val="004C7960"/>
    <w:rsid w:val="004C7D65"/>
    <w:rsid w:val="004D1319"/>
    <w:rsid w:val="004D15DC"/>
    <w:rsid w:val="004D3249"/>
    <w:rsid w:val="004D7FA5"/>
    <w:rsid w:val="004E39C9"/>
    <w:rsid w:val="004E573A"/>
    <w:rsid w:val="004F1546"/>
    <w:rsid w:val="004F1BEB"/>
    <w:rsid w:val="004F500F"/>
    <w:rsid w:val="004F661E"/>
    <w:rsid w:val="004F687A"/>
    <w:rsid w:val="004F6C02"/>
    <w:rsid w:val="00502399"/>
    <w:rsid w:val="0050405D"/>
    <w:rsid w:val="0050521B"/>
    <w:rsid w:val="005105A3"/>
    <w:rsid w:val="00511C31"/>
    <w:rsid w:val="005133A5"/>
    <w:rsid w:val="005139E5"/>
    <w:rsid w:val="00514B77"/>
    <w:rsid w:val="005152EC"/>
    <w:rsid w:val="005249F4"/>
    <w:rsid w:val="00534D70"/>
    <w:rsid w:val="0053572A"/>
    <w:rsid w:val="00541CC0"/>
    <w:rsid w:val="00544677"/>
    <w:rsid w:val="00545336"/>
    <w:rsid w:val="00547882"/>
    <w:rsid w:val="00554929"/>
    <w:rsid w:val="005560D2"/>
    <w:rsid w:val="0055685E"/>
    <w:rsid w:val="005643FC"/>
    <w:rsid w:val="00570D76"/>
    <w:rsid w:val="00571FB2"/>
    <w:rsid w:val="00572B7F"/>
    <w:rsid w:val="00576BC9"/>
    <w:rsid w:val="005822F1"/>
    <w:rsid w:val="005827CA"/>
    <w:rsid w:val="005916A3"/>
    <w:rsid w:val="005925C5"/>
    <w:rsid w:val="005961A9"/>
    <w:rsid w:val="005B08CD"/>
    <w:rsid w:val="005B16DD"/>
    <w:rsid w:val="005B3402"/>
    <w:rsid w:val="005B3ED2"/>
    <w:rsid w:val="005B4F78"/>
    <w:rsid w:val="005B5419"/>
    <w:rsid w:val="005C028E"/>
    <w:rsid w:val="005C410B"/>
    <w:rsid w:val="005C4D54"/>
    <w:rsid w:val="005C64BE"/>
    <w:rsid w:val="005D3012"/>
    <w:rsid w:val="005D5983"/>
    <w:rsid w:val="005E3048"/>
    <w:rsid w:val="005E4A9A"/>
    <w:rsid w:val="005E5E90"/>
    <w:rsid w:val="005F176A"/>
    <w:rsid w:val="005F33F1"/>
    <w:rsid w:val="00603F28"/>
    <w:rsid w:val="00607E15"/>
    <w:rsid w:val="00613139"/>
    <w:rsid w:val="00614188"/>
    <w:rsid w:val="00617717"/>
    <w:rsid w:val="00622247"/>
    <w:rsid w:val="00625FDE"/>
    <w:rsid w:val="00626681"/>
    <w:rsid w:val="006269A7"/>
    <w:rsid w:val="00631DDB"/>
    <w:rsid w:val="00631E66"/>
    <w:rsid w:val="00632066"/>
    <w:rsid w:val="0063262C"/>
    <w:rsid w:val="00633237"/>
    <w:rsid w:val="00634868"/>
    <w:rsid w:val="00635043"/>
    <w:rsid w:val="00635920"/>
    <w:rsid w:val="00640DF3"/>
    <w:rsid w:val="00642645"/>
    <w:rsid w:val="00643841"/>
    <w:rsid w:val="00645CF5"/>
    <w:rsid w:val="00646B27"/>
    <w:rsid w:val="006503F3"/>
    <w:rsid w:val="00650CAD"/>
    <w:rsid w:val="00652DF6"/>
    <w:rsid w:val="00656F3E"/>
    <w:rsid w:val="0066222A"/>
    <w:rsid w:val="006638DA"/>
    <w:rsid w:val="00672DBF"/>
    <w:rsid w:val="00676BC1"/>
    <w:rsid w:val="0067712A"/>
    <w:rsid w:val="00683043"/>
    <w:rsid w:val="0068357F"/>
    <w:rsid w:val="00685FCB"/>
    <w:rsid w:val="00687491"/>
    <w:rsid w:val="00687F8B"/>
    <w:rsid w:val="006919F2"/>
    <w:rsid w:val="00694290"/>
    <w:rsid w:val="00696E86"/>
    <w:rsid w:val="006A2453"/>
    <w:rsid w:val="006A2929"/>
    <w:rsid w:val="006A2D7D"/>
    <w:rsid w:val="006A3C4B"/>
    <w:rsid w:val="006A5E6D"/>
    <w:rsid w:val="006B02DC"/>
    <w:rsid w:val="006B21F2"/>
    <w:rsid w:val="006B63CF"/>
    <w:rsid w:val="006C1B14"/>
    <w:rsid w:val="006C246C"/>
    <w:rsid w:val="006C4C1C"/>
    <w:rsid w:val="006C4D4A"/>
    <w:rsid w:val="006D0F3F"/>
    <w:rsid w:val="006D37DE"/>
    <w:rsid w:val="006E1787"/>
    <w:rsid w:val="006E1EE2"/>
    <w:rsid w:val="006F0ABD"/>
    <w:rsid w:val="006F1DB5"/>
    <w:rsid w:val="006F35EA"/>
    <w:rsid w:val="007018D9"/>
    <w:rsid w:val="00704EDC"/>
    <w:rsid w:val="00705348"/>
    <w:rsid w:val="007266F3"/>
    <w:rsid w:val="00730C4D"/>
    <w:rsid w:val="00736189"/>
    <w:rsid w:val="00736E0D"/>
    <w:rsid w:val="0074315C"/>
    <w:rsid w:val="007439F9"/>
    <w:rsid w:val="007457BC"/>
    <w:rsid w:val="00750AB5"/>
    <w:rsid w:val="00754098"/>
    <w:rsid w:val="00757F72"/>
    <w:rsid w:val="00761121"/>
    <w:rsid w:val="00761998"/>
    <w:rsid w:val="00765599"/>
    <w:rsid w:val="007665B3"/>
    <w:rsid w:val="00766D7B"/>
    <w:rsid w:val="00767DB7"/>
    <w:rsid w:val="00770D27"/>
    <w:rsid w:val="0077258C"/>
    <w:rsid w:val="00773DA2"/>
    <w:rsid w:val="00777AB6"/>
    <w:rsid w:val="00780C08"/>
    <w:rsid w:val="007818D4"/>
    <w:rsid w:val="007823FA"/>
    <w:rsid w:val="00782E74"/>
    <w:rsid w:val="00786C2E"/>
    <w:rsid w:val="007912BE"/>
    <w:rsid w:val="00796CBD"/>
    <w:rsid w:val="007979C4"/>
    <w:rsid w:val="007A470B"/>
    <w:rsid w:val="007A7E3A"/>
    <w:rsid w:val="007B4510"/>
    <w:rsid w:val="007B67E7"/>
    <w:rsid w:val="007B69CF"/>
    <w:rsid w:val="007B784F"/>
    <w:rsid w:val="007B794E"/>
    <w:rsid w:val="007B7ECC"/>
    <w:rsid w:val="007C397C"/>
    <w:rsid w:val="007C4467"/>
    <w:rsid w:val="007C4CF6"/>
    <w:rsid w:val="007C6181"/>
    <w:rsid w:val="007D2559"/>
    <w:rsid w:val="007D3819"/>
    <w:rsid w:val="007E7CD0"/>
    <w:rsid w:val="007F3531"/>
    <w:rsid w:val="007F45BD"/>
    <w:rsid w:val="007F63EE"/>
    <w:rsid w:val="008029B9"/>
    <w:rsid w:val="00803123"/>
    <w:rsid w:val="00803AAD"/>
    <w:rsid w:val="00803F12"/>
    <w:rsid w:val="00807D65"/>
    <w:rsid w:val="00810F75"/>
    <w:rsid w:val="00820B18"/>
    <w:rsid w:val="008214EB"/>
    <w:rsid w:val="00826AAE"/>
    <w:rsid w:val="008314AD"/>
    <w:rsid w:val="00833C82"/>
    <w:rsid w:val="00833D4C"/>
    <w:rsid w:val="00836019"/>
    <w:rsid w:val="008402D9"/>
    <w:rsid w:val="00844A27"/>
    <w:rsid w:val="00844CE1"/>
    <w:rsid w:val="00850EA4"/>
    <w:rsid w:val="008525FB"/>
    <w:rsid w:val="00853D4F"/>
    <w:rsid w:val="00856764"/>
    <w:rsid w:val="00865A09"/>
    <w:rsid w:val="00865E46"/>
    <w:rsid w:val="008678ED"/>
    <w:rsid w:val="00870D4C"/>
    <w:rsid w:val="0087146C"/>
    <w:rsid w:val="00877804"/>
    <w:rsid w:val="0088036A"/>
    <w:rsid w:val="008865B8"/>
    <w:rsid w:val="008868EB"/>
    <w:rsid w:val="00887C04"/>
    <w:rsid w:val="00890F68"/>
    <w:rsid w:val="00892D27"/>
    <w:rsid w:val="008A0D7A"/>
    <w:rsid w:val="008A49AD"/>
    <w:rsid w:val="008C17E4"/>
    <w:rsid w:val="008D7AC2"/>
    <w:rsid w:val="008F0898"/>
    <w:rsid w:val="008F0DDF"/>
    <w:rsid w:val="008F60F5"/>
    <w:rsid w:val="008F70EB"/>
    <w:rsid w:val="00905D4C"/>
    <w:rsid w:val="0091344E"/>
    <w:rsid w:val="0091385E"/>
    <w:rsid w:val="00921EC4"/>
    <w:rsid w:val="009224BA"/>
    <w:rsid w:val="009301C8"/>
    <w:rsid w:val="0093475A"/>
    <w:rsid w:val="0093475E"/>
    <w:rsid w:val="009431F0"/>
    <w:rsid w:val="00953748"/>
    <w:rsid w:val="009561A6"/>
    <w:rsid w:val="009622EA"/>
    <w:rsid w:val="00962D5B"/>
    <w:rsid w:val="00973DEB"/>
    <w:rsid w:val="0098211F"/>
    <w:rsid w:val="0098273A"/>
    <w:rsid w:val="00986580"/>
    <w:rsid w:val="009927B8"/>
    <w:rsid w:val="00993DE5"/>
    <w:rsid w:val="00994F63"/>
    <w:rsid w:val="009A05A3"/>
    <w:rsid w:val="009A0BFC"/>
    <w:rsid w:val="009A1778"/>
    <w:rsid w:val="009A4484"/>
    <w:rsid w:val="009A65C8"/>
    <w:rsid w:val="009B41F2"/>
    <w:rsid w:val="009B5258"/>
    <w:rsid w:val="009C0E0D"/>
    <w:rsid w:val="009C18EB"/>
    <w:rsid w:val="009C5008"/>
    <w:rsid w:val="009C71E0"/>
    <w:rsid w:val="009D0C04"/>
    <w:rsid w:val="009D67F1"/>
    <w:rsid w:val="009D7462"/>
    <w:rsid w:val="009E28BD"/>
    <w:rsid w:val="009E50CC"/>
    <w:rsid w:val="009E7DA6"/>
    <w:rsid w:val="009F53DC"/>
    <w:rsid w:val="00A000ED"/>
    <w:rsid w:val="00A14374"/>
    <w:rsid w:val="00A212A5"/>
    <w:rsid w:val="00A21AAE"/>
    <w:rsid w:val="00A35423"/>
    <w:rsid w:val="00A41EA1"/>
    <w:rsid w:val="00A42C6B"/>
    <w:rsid w:val="00A524AF"/>
    <w:rsid w:val="00A5338A"/>
    <w:rsid w:val="00A5511A"/>
    <w:rsid w:val="00A567F5"/>
    <w:rsid w:val="00A5715C"/>
    <w:rsid w:val="00A57DC5"/>
    <w:rsid w:val="00A6010C"/>
    <w:rsid w:val="00A615D7"/>
    <w:rsid w:val="00A63AC1"/>
    <w:rsid w:val="00A67593"/>
    <w:rsid w:val="00A7210F"/>
    <w:rsid w:val="00A7223B"/>
    <w:rsid w:val="00A776AA"/>
    <w:rsid w:val="00A81FBD"/>
    <w:rsid w:val="00A856A0"/>
    <w:rsid w:val="00A9712C"/>
    <w:rsid w:val="00AA171B"/>
    <w:rsid w:val="00AA41CE"/>
    <w:rsid w:val="00AA7F69"/>
    <w:rsid w:val="00AB31A9"/>
    <w:rsid w:val="00AB3414"/>
    <w:rsid w:val="00AB3C8F"/>
    <w:rsid w:val="00AB4C85"/>
    <w:rsid w:val="00AB6504"/>
    <w:rsid w:val="00AC4CFE"/>
    <w:rsid w:val="00AC6531"/>
    <w:rsid w:val="00AD0274"/>
    <w:rsid w:val="00AD09B6"/>
    <w:rsid w:val="00AD284C"/>
    <w:rsid w:val="00AD5376"/>
    <w:rsid w:val="00AD7004"/>
    <w:rsid w:val="00AE0CC0"/>
    <w:rsid w:val="00AE261E"/>
    <w:rsid w:val="00AE2D58"/>
    <w:rsid w:val="00AE5419"/>
    <w:rsid w:val="00AE61C4"/>
    <w:rsid w:val="00AF1079"/>
    <w:rsid w:val="00B002F0"/>
    <w:rsid w:val="00B045FF"/>
    <w:rsid w:val="00B11715"/>
    <w:rsid w:val="00B12260"/>
    <w:rsid w:val="00B12622"/>
    <w:rsid w:val="00B148B2"/>
    <w:rsid w:val="00B15A02"/>
    <w:rsid w:val="00B16526"/>
    <w:rsid w:val="00B2196E"/>
    <w:rsid w:val="00B234BB"/>
    <w:rsid w:val="00B36018"/>
    <w:rsid w:val="00B4067F"/>
    <w:rsid w:val="00B47FAB"/>
    <w:rsid w:val="00B540AF"/>
    <w:rsid w:val="00B57799"/>
    <w:rsid w:val="00B61AF9"/>
    <w:rsid w:val="00B65C25"/>
    <w:rsid w:val="00B65EF3"/>
    <w:rsid w:val="00B736DF"/>
    <w:rsid w:val="00B74526"/>
    <w:rsid w:val="00B80B47"/>
    <w:rsid w:val="00B80FB6"/>
    <w:rsid w:val="00B81EE9"/>
    <w:rsid w:val="00B82F53"/>
    <w:rsid w:val="00B85803"/>
    <w:rsid w:val="00B866B7"/>
    <w:rsid w:val="00B95937"/>
    <w:rsid w:val="00BA0727"/>
    <w:rsid w:val="00BA0FA7"/>
    <w:rsid w:val="00BA63DF"/>
    <w:rsid w:val="00BB1E9A"/>
    <w:rsid w:val="00BB7893"/>
    <w:rsid w:val="00BB7AEC"/>
    <w:rsid w:val="00BB7B34"/>
    <w:rsid w:val="00BC775C"/>
    <w:rsid w:val="00BD05B9"/>
    <w:rsid w:val="00BE61BF"/>
    <w:rsid w:val="00BF0581"/>
    <w:rsid w:val="00BF2AA3"/>
    <w:rsid w:val="00BF3B2D"/>
    <w:rsid w:val="00BF4CBF"/>
    <w:rsid w:val="00C0618B"/>
    <w:rsid w:val="00C0677B"/>
    <w:rsid w:val="00C0742F"/>
    <w:rsid w:val="00C07713"/>
    <w:rsid w:val="00C120F8"/>
    <w:rsid w:val="00C15F53"/>
    <w:rsid w:val="00C20D11"/>
    <w:rsid w:val="00C301D6"/>
    <w:rsid w:val="00C32E5D"/>
    <w:rsid w:val="00C40D63"/>
    <w:rsid w:val="00C45A12"/>
    <w:rsid w:val="00C47BA3"/>
    <w:rsid w:val="00C557D0"/>
    <w:rsid w:val="00C569E6"/>
    <w:rsid w:val="00C5761F"/>
    <w:rsid w:val="00C61343"/>
    <w:rsid w:val="00C63620"/>
    <w:rsid w:val="00C66433"/>
    <w:rsid w:val="00C73C9E"/>
    <w:rsid w:val="00C80246"/>
    <w:rsid w:val="00C86E54"/>
    <w:rsid w:val="00C91CD4"/>
    <w:rsid w:val="00C929A3"/>
    <w:rsid w:val="00C931AF"/>
    <w:rsid w:val="00CA2024"/>
    <w:rsid w:val="00CA5126"/>
    <w:rsid w:val="00CA539F"/>
    <w:rsid w:val="00CB4997"/>
    <w:rsid w:val="00CC4AFF"/>
    <w:rsid w:val="00CC76CF"/>
    <w:rsid w:val="00CD09E1"/>
    <w:rsid w:val="00CD69AC"/>
    <w:rsid w:val="00CE5B3B"/>
    <w:rsid w:val="00CF1681"/>
    <w:rsid w:val="00CF3E5B"/>
    <w:rsid w:val="00CF4F26"/>
    <w:rsid w:val="00D03072"/>
    <w:rsid w:val="00D05EA6"/>
    <w:rsid w:val="00D105D9"/>
    <w:rsid w:val="00D11BC3"/>
    <w:rsid w:val="00D11EBF"/>
    <w:rsid w:val="00D1209A"/>
    <w:rsid w:val="00D15AD0"/>
    <w:rsid w:val="00D202E8"/>
    <w:rsid w:val="00D20866"/>
    <w:rsid w:val="00D21B3E"/>
    <w:rsid w:val="00D23610"/>
    <w:rsid w:val="00D254C4"/>
    <w:rsid w:val="00D33C92"/>
    <w:rsid w:val="00D3783D"/>
    <w:rsid w:val="00D37B8C"/>
    <w:rsid w:val="00D41600"/>
    <w:rsid w:val="00D418DD"/>
    <w:rsid w:val="00D431B6"/>
    <w:rsid w:val="00D43847"/>
    <w:rsid w:val="00D44D96"/>
    <w:rsid w:val="00D45AD4"/>
    <w:rsid w:val="00D55198"/>
    <w:rsid w:val="00D57078"/>
    <w:rsid w:val="00D60670"/>
    <w:rsid w:val="00D63EE6"/>
    <w:rsid w:val="00D72649"/>
    <w:rsid w:val="00D72BDC"/>
    <w:rsid w:val="00D76675"/>
    <w:rsid w:val="00D865EF"/>
    <w:rsid w:val="00D87317"/>
    <w:rsid w:val="00D95044"/>
    <w:rsid w:val="00DA4409"/>
    <w:rsid w:val="00DA62E6"/>
    <w:rsid w:val="00DB48A9"/>
    <w:rsid w:val="00DB6F7A"/>
    <w:rsid w:val="00DC4AD7"/>
    <w:rsid w:val="00DD45AD"/>
    <w:rsid w:val="00DD48FC"/>
    <w:rsid w:val="00DD7E57"/>
    <w:rsid w:val="00DF5E39"/>
    <w:rsid w:val="00E00E2E"/>
    <w:rsid w:val="00E01C51"/>
    <w:rsid w:val="00E0240E"/>
    <w:rsid w:val="00E07D67"/>
    <w:rsid w:val="00E1096E"/>
    <w:rsid w:val="00E12151"/>
    <w:rsid w:val="00E13CB9"/>
    <w:rsid w:val="00E14979"/>
    <w:rsid w:val="00E25BC5"/>
    <w:rsid w:val="00E27BD7"/>
    <w:rsid w:val="00E27F0F"/>
    <w:rsid w:val="00E30DBD"/>
    <w:rsid w:val="00E3479A"/>
    <w:rsid w:val="00E369D9"/>
    <w:rsid w:val="00E36B0E"/>
    <w:rsid w:val="00E4067D"/>
    <w:rsid w:val="00E428F7"/>
    <w:rsid w:val="00E4414A"/>
    <w:rsid w:val="00E46833"/>
    <w:rsid w:val="00E46FB5"/>
    <w:rsid w:val="00E51669"/>
    <w:rsid w:val="00E5372F"/>
    <w:rsid w:val="00E66072"/>
    <w:rsid w:val="00E7102B"/>
    <w:rsid w:val="00E72ECD"/>
    <w:rsid w:val="00E84259"/>
    <w:rsid w:val="00EA0409"/>
    <w:rsid w:val="00EA4CA3"/>
    <w:rsid w:val="00EC3ECF"/>
    <w:rsid w:val="00EC4661"/>
    <w:rsid w:val="00EC65D1"/>
    <w:rsid w:val="00ED3F43"/>
    <w:rsid w:val="00EE6596"/>
    <w:rsid w:val="00EE6F36"/>
    <w:rsid w:val="00EE7CA1"/>
    <w:rsid w:val="00EE7EE3"/>
    <w:rsid w:val="00EF0621"/>
    <w:rsid w:val="00EF2D21"/>
    <w:rsid w:val="00EF495F"/>
    <w:rsid w:val="00EF53FC"/>
    <w:rsid w:val="00EF79C7"/>
    <w:rsid w:val="00F02120"/>
    <w:rsid w:val="00F06E04"/>
    <w:rsid w:val="00F112EE"/>
    <w:rsid w:val="00F13E28"/>
    <w:rsid w:val="00F2516C"/>
    <w:rsid w:val="00F31032"/>
    <w:rsid w:val="00F32BB3"/>
    <w:rsid w:val="00F3637C"/>
    <w:rsid w:val="00F40492"/>
    <w:rsid w:val="00F4138F"/>
    <w:rsid w:val="00F414A2"/>
    <w:rsid w:val="00F42164"/>
    <w:rsid w:val="00F61E76"/>
    <w:rsid w:val="00F7182D"/>
    <w:rsid w:val="00F731E6"/>
    <w:rsid w:val="00F76074"/>
    <w:rsid w:val="00F86ABF"/>
    <w:rsid w:val="00F86B9D"/>
    <w:rsid w:val="00F92731"/>
    <w:rsid w:val="00F92D73"/>
    <w:rsid w:val="00F94F83"/>
    <w:rsid w:val="00F9533E"/>
    <w:rsid w:val="00FA52F7"/>
    <w:rsid w:val="00FA62CE"/>
    <w:rsid w:val="00FB282F"/>
    <w:rsid w:val="00FB2CED"/>
    <w:rsid w:val="00FB4508"/>
    <w:rsid w:val="00FB487A"/>
    <w:rsid w:val="00FB5052"/>
    <w:rsid w:val="00FC25ED"/>
    <w:rsid w:val="00FC6F83"/>
    <w:rsid w:val="00FE1CAC"/>
    <w:rsid w:val="00FE7E8F"/>
    <w:rsid w:val="00FF0E54"/>
    <w:rsid w:val="00FF2937"/>
    <w:rsid w:val="00FF6790"/>
    <w:rsid w:val="00FF7B3F"/>
    <w:rsid w:val="00FF7F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2486E"/>
  <w15:docId w15:val="{68821B4E-F375-4DAD-91F7-010841510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4A1922"/>
    <w:rPr>
      <w:color w:val="000000"/>
    </w:rPr>
  </w:style>
  <w:style w:type="paragraph" w:styleId="Nagwek2">
    <w:name w:val="heading 2"/>
    <w:basedOn w:val="Normalny"/>
    <w:next w:val="Normalny"/>
    <w:link w:val="Nagwek2Znak"/>
    <w:uiPriority w:val="9"/>
    <w:semiHidden/>
    <w:unhideWhenUsed/>
    <w:qFormat/>
    <w:rsid w:val="00AE2D5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4">
    <w:name w:val="heading 4"/>
    <w:basedOn w:val="Normalny"/>
    <w:next w:val="Normalny"/>
    <w:link w:val="Nagwek4Znak"/>
    <w:qFormat/>
    <w:rsid w:val="00973DEB"/>
    <w:pPr>
      <w:keepNext/>
      <w:widowControl/>
      <w:overflowPunct w:val="0"/>
      <w:autoSpaceDE w:val="0"/>
      <w:autoSpaceDN w:val="0"/>
      <w:adjustRightInd w:val="0"/>
      <w:spacing w:line="360" w:lineRule="auto"/>
      <w:jc w:val="center"/>
      <w:textAlignment w:val="baseline"/>
      <w:outlineLvl w:val="3"/>
    </w:pPr>
    <w:rPr>
      <w:rFonts w:ascii="Times New Roman" w:eastAsia="Times New Roman" w:hAnsi="Times New Roman" w:cs="Times New Roman"/>
      <w:b/>
      <w:i/>
      <w:color w:val="auto"/>
      <w:szCs w:val="20"/>
      <w:lang w:bidi="ar-SA"/>
    </w:rPr>
  </w:style>
  <w:style w:type="paragraph" w:styleId="Nagwek5">
    <w:name w:val="heading 5"/>
    <w:basedOn w:val="Normalny"/>
    <w:next w:val="Normalny"/>
    <w:link w:val="Nagwek5Znak"/>
    <w:qFormat/>
    <w:rsid w:val="00973DEB"/>
    <w:pPr>
      <w:keepNext/>
      <w:widowControl/>
      <w:overflowPunct w:val="0"/>
      <w:autoSpaceDE w:val="0"/>
      <w:autoSpaceDN w:val="0"/>
      <w:adjustRightInd w:val="0"/>
      <w:spacing w:line="360" w:lineRule="auto"/>
      <w:jc w:val="both"/>
      <w:textAlignment w:val="baseline"/>
      <w:outlineLvl w:val="4"/>
    </w:pPr>
    <w:rPr>
      <w:rFonts w:ascii="Times New Roman" w:eastAsia="Times New Roman" w:hAnsi="Times New Roman" w:cs="Times New Roman"/>
      <w:b/>
      <w:color w:val="auto"/>
      <w:szCs w:val="20"/>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4A1922"/>
    <w:rPr>
      <w:color w:val="0066CC"/>
      <w:u w:val="single"/>
    </w:rPr>
  </w:style>
  <w:style w:type="character" w:customStyle="1" w:styleId="Stopka">
    <w:name w:val="Stopka_"/>
    <w:basedOn w:val="Domylnaczcionkaakapitu"/>
    <w:link w:val="Stopka1"/>
    <w:rsid w:val="004A1922"/>
    <w:rPr>
      <w:rFonts w:ascii="Times New Roman" w:eastAsia="Times New Roman" w:hAnsi="Times New Roman" w:cs="Times New Roman"/>
      <w:b w:val="0"/>
      <w:bCs w:val="0"/>
      <w:i w:val="0"/>
      <w:iCs w:val="0"/>
      <w:smallCaps w:val="0"/>
      <w:strike w:val="0"/>
      <w:sz w:val="14"/>
      <w:szCs w:val="14"/>
      <w:u w:val="none"/>
    </w:rPr>
  </w:style>
  <w:style w:type="character" w:customStyle="1" w:styleId="StopkaKursywa">
    <w:name w:val="Stopka + Kursywa"/>
    <w:basedOn w:val="Stopka"/>
    <w:rsid w:val="004A1922"/>
    <w:rPr>
      <w:rFonts w:ascii="Times New Roman" w:eastAsia="Times New Roman" w:hAnsi="Times New Roman" w:cs="Times New Roman"/>
      <w:b w:val="0"/>
      <w:bCs w:val="0"/>
      <w:i/>
      <w:iCs/>
      <w:smallCaps w:val="0"/>
      <w:strike w:val="0"/>
      <w:color w:val="000000"/>
      <w:spacing w:val="0"/>
      <w:w w:val="100"/>
      <w:position w:val="0"/>
      <w:sz w:val="14"/>
      <w:szCs w:val="14"/>
      <w:u w:val="none"/>
      <w:lang w:val="pl-PL" w:eastAsia="pl-PL" w:bidi="pl-PL"/>
    </w:rPr>
  </w:style>
  <w:style w:type="character" w:customStyle="1" w:styleId="PogrubienieStopka85pt">
    <w:name w:val="Pogrubienie;Stopka + 8;5 pt"/>
    <w:basedOn w:val="Stopka"/>
    <w:rsid w:val="004A1922"/>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Stopka2">
    <w:name w:val="Stopka (2)_"/>
    <w:basedOn w:val="Domylnaczcionkaakapitu"/>
    <w:link w:val="Stopka20"/>
    <w:rsid w:val="004A1922"/>
    <w:rPr>
      <w:rFonts w:ascii="Times New Roman" w:eastAsia="Times New Roman" w:hAnsi="Times New Roman" w:cs="Times New Roman"/>
      <w:b w:val="0"/>
      <w:bCs w:val="0"/>
      <w:i w:val="0"/>
      <w:iCs w:val="0"/>
      <w:smallCaps w:val="0"/>
      <w:strike w:val="0"/>
      <w:sz w:val="17"/>
      <w:szCs w:val="17"/>
      <w:u w:val="none"/>
    </w:rPr>
  </w:style>
  <w:style w:type="character" w:customStyle="1" w:styleId="Stopka2Kursywa">
    <w:name w:val="Stopka (2) + Kursywa"/>
    <w:basedOn w:val="Stopka2"/>
    <w:rsid w:val="004A192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Exact">
    <w:name w:val="Tekst treści (2) Exact"/>
    <w:basedOn w:val="Domylnaczcionkaakapitu"/>
    <w:rsid w:val="004A1922"/>
    <w:rPr>
      <w:rFonts w:ascii="Times New Roman" w:eastAsia="Times New Roman" w:hAnsi="Times New Roman" w:cs="Times New Roman"/>
      <w:b w:val="0"/>
      <w:bCs w:val="0"/>
      <w:i w:val="0"/>
      <w:iCs w:val="0"/>
      <w:smallCaps w:val="0"/>
      <w:strike w:val="0"/>
      <w:sz w:val="17"/>
      <w:szCs w:val="17"/>
      <w:u w:val="none"/>
    </w:rPr>
  </w:style>
  <w:style w:type="character" w:customStyle="1" w:styleId="PodpisobrazuExact">
    <w:name w:val="Podpis obrazu Exact"/>
    <w:basedOn w:val="Domylnaczcionkaakapitu"/>
    <w:rsid w:val="004A1922"/>
    <w:rPr>
      <w:rFonts w:ascii="Times New Roman" w:eastAsia="Times New Roman" w:hAnsi="Times New Roman" w:cs="Times New Roman"/>
      <w:b w:val="0"/>
      <w:bCs w:val="0"/>
      <w:i w:val="0"/>
      <w:iCs w:val="0"/>
      <w:smallCaps w:val="0"/>
      <w:strike w:val="0"/>
      <w:sz w:val="17"/>
      <w:szCs w:val="17"/>
      <w:u w:val="none"/>
    </w:rPr>
  </w:style>
  <w:style w:type="character" w:customStyle="1" w:styleId="Teksttreci2">
    <w:name w:val="Tekst treści (2)_"/>
    <w:basedOn w:val="Domylnaczcionkaakapitu"/>
    <w:link w:val="Teksttreci20"/>
    <w:rsid w:val="004A1922"/>
    <w:rPr>
      <w:rFonts w:ascii="Times New Roman" w:eastAsia="Times New Roman" w:hAnsi="Times New Roman" w:cs="Times New Roman"/>
      <w:b w:val="0"/>
      <w:bCs w:val="0"/>
      <w:i w:val="0"/>
      <w:iCs w:val="0"/>
      <w:smallCaps w:val="0"/>
      <w:strike w:val="0"/>
      <w:sz w:val="17"/>
      <w:szCs w:val="17"/>
      <w:u w:val="none"/>
    </w:rPr>
  </w:style>
  <w:style w:type="character" w:customStyle="1" w:styleId="Nagweklubstopka">
    <w:name w:val="Nagłówek lub stopka_"/>
    <w:basedOn w:val="Domylnaczcionkaakapitu"/>
    <w:link w:val="Nagweklubstopka0"/>
    <w:rsid w:val="004A1922"/>
    <w:rPr>
      <w:rFonts w:ascii="Times New Roman" w:eastAsia="Times New Roman" w:hAnsi="Times New Roman" w:cs="Times New Roman"/>
      <w:b w:val="0"/>
      <w:bCs w:val="0"/>
      <w:i w:val="0"/>
      <w:iCs w:val="0"/>
      <w:smallCaps w:val="0"/>
      <w:strike w:val="0"/>
      <w:sz w:val="14"/>
      <w:szCs w:val="14"/>
      <w:u w:val="none"/>
    </w:rPr>
  </w:style>
  <w:style w:type="character" w:customStyle="1" w:styleId="Nagweklubstopka1">
    <w:name w:val="Nagłówek lub stopka"/>
    <w:basedOn w:val="Nagweklubstopka"/>
    <w:rsid w:val="004A1922"/>
    <w:rPr>
      <w:rFonts w:ascii="Times New Roman" w:eastAsia="Times New Roman" w:hAnsi="Times New Roman" w:cs="Times New Roman"/>
      <w:b w:val="0"/>
      <w:bCs w:val="0"/>
      <w:i w:val="0"/>
      <w:iCs w:val="0"/>
      <w:smallCaps w:val="0"/>
      <w:strike w:val="0"/>
      <w:color w:val="000000"/>
      <w:spacing w:val="0"/>
      <w:w w:val="100"/>
      <w:position w:val="0"/>
      <w:sz w:val="14"/>
      <w:szCs w:val="14"/>
      <w:u w:val="none"/>
      <w:lang w:val="pl-PL" w:eastAsia="pl-PL" w:bidi="pl-PL"/>
    </w:rPr>
  </w:style>
  <w:style w:type="character" w:customStyle="1" w:styleId="Teksttreci2Kursywa">
    <w:name w:val="Tekst treści (2) + Kursywa"/>
    <w:basedOn w:val="Teksttreci2"/>
    <w:rsid w:val="004A192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3">
    <w:name w:val="Tekst treści (3)_"/>
    <w:basedOn w:val="Domylnaczcionkaakapitu"/>
    <w:link w:val="Teksttreci30"/>
    <w:rsid w:val="004A1922"/>
    <w:rPr>
      <w:rFonts w:ascii="Times New Roman" w:eastAsia="Times New Roman" w:hAnsi="Times New Roman" w:cs="Times New Roman"/>
      <w:b w:val="0"/>
      <w:bCs w:val="0"/>
      <w:i w:val="0"/>
      <w:iCs w:val="0"/>
      <w:smallCaps w:val="0"/>
      <w:strike w:val="0"/>
      <w:w w:val="100"/>
      <w:sz w:val="22"/>
      <w:szCs w:val="22"/>
      <w:u w:val="none"/>
    </w:rPr>
  </w:style>
  <w:style w:type="character" w:customStyle="1" w:styleId="Nagwek1">
    <w:name w:val="Nagłówek #1_"/>
    <w:basedOn w:val="Domylnaczcionkaakapitu"/>
    <w:link w:val="Nagwek10"/>
    <w:rsid w:val="004A1922"/>
    <w:rPr>
      <w:rFonts w:ascii="Arial" w:eastAsia="Arial" w:hAnsi="Arial" w:cs="Arial"/>
      <w:b/>
      <w:bCs/>
      <w:i w:val="0"/>
      <w:iCs w:val="0"/>
      <w:smallCaps w:val="0"/>
      <w:strike w:val="0"/>
      <w:w w:val="120"/>
      <w:sz w:val="34"/>
      <w:szCs w:val="34"/>
      <w:u w:val="none"/>
    </w:rPr>
  </w:style>
  <w:style w:type="character" w:customStyle="1" w:styleId="Nagwek20">
    <w:name w:val="Nagłówek #2_"/>
    <w:basedOn w:val="Domylnaczcionkaakapitu"/>
    <w:link w:val="Nagwek21"/>
    <w:rsid w:val="004A1922"/>
    <w:rPr>
      <w:rFonts w:ascii="Arial" w:eastAsia="Arial" w:hAnsi="Arial" w:cs="Arial"/>
      <w:b/>
      <w:bCs/>
      <w:i w:val="0"/>
      <w:iCs w:val="0"/>
      <w:smallCaps w:val="0"/>
      <w:strike w:val="0"/>
      <w:spacing w:val="-10"/>
      <w:w w:val="150"/>
      <w:sz w:val="26"/>
      <w:szCs w:val="26"/>
      <w:u w:val="none"/>
    </w:rPr>
  </w:style>
  <w:style w:type="character" w:customStyle="1" w:styleId="Nagwek3">
    <w:name w:val="Nagłówek #3_"/>
    <w:basedOn w:val="Domylnaczcionkaakapitu"/>
    <w:link w:val="Nagwek30"/>
    <w:rsid w:val="004A1922"/>
    <w:rPr>
      <w:rFonts w:ascii="Arial" w:eastAsia="Arial" w:hAnsi="Arial" w:cs="Arial"/>
      <w:b/>
      <w:bCs/>
      <w:i w:val="0"/>
      <w:iCs w:val="0"/>
      <w:smallCaps w:val="0"/>
      <w:strike w:val="0"/>
      <w:w w:val="120"/>
      <w:sz w:val="24"/>
      <w:szCs w:val="24"/>
      <w:u w:val="none"/>
    </w:rPr>
  </w:style>
  <w:style w:type="character" w:customStyle="1" w:styleId="Teksttreci4">
    <w:name w:val="Tekst treści (4)_"/>
    <w:basedOn w:val="Domylnaczcionkaakapitu"/>
    <w:link w:val="Teksttreci40"/>
    <w:rsid w:val="004A1922"/>
    <w:rPr>
      <w:rFonts w:ascii="Times New Roman" w:eastAsia="Times New Roman" w:hAnsi="Times New Roman" w:cs="Times New Roman"/>
      <w:b w:val="0"/>
      <w:bCs w:val="0"/>
      <w:i/>
      <w:iCs/>
      <w:smallCaps w:val="0"/>
      <w:strike w:val="0"/>
      <w:sz w:val="17"/>
      <w:szCs w:val="17"/>
      <w:u w:val="none"/>
    </w:rPr>
  </w:style>
  <w:style w:type="character" w:customStyle="1" w:styleId="Teksttreci4Bezkursywy">
    <w:name w:val="Tekst treści (4) + Bez kursywy"/>
    <w:basedOn w:val="Teksttreci4"/>
    <w:rsid w:val="004A192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5">
    <w:name w:val="Tekst treści (5)_"/>
    <w:basedOn w:val="Domylnaczcionkaakapitu"/>
    <w:link w:val="Teksttreci50"/>
    <w:rsid w:val="004A1922"/>
    <w:rPr>
      <w:rFonts w:ascii="Arial" w:eastAsia="Arial" w:hAnsi="Arial" w:cs="Arial"/>
      <w:b/>
      <w:bCs/>
      <w:i w:val="0"/>
      <w:iCs w:val="0"/>
      <w:smallCaps w:val="0"/>
      <w:strike w:val="0"/>
      <w:w w:val="120"/>
      <w:sz w:val="20"/>
      <w:szCs w:val="20"/>
      <w:u w:val="none"/>
    </w:rPr>
  </w:style>
  <w:style w:type="character" w:customStyle="1" w:styleId="Nagwek40">
    <w:name w:val="Nagłówek #4_"/>
    <w:basedOn w:val="Domylnaczcionkaakapitu"/>
    <w:link w:val="Nagwek41"/>
    <w:rsid w:val="004A1922"/>
    <w:rPr>
      <w:rFonts w:ascii="Times New Roman" w:eastAsia="Times New Roman" w:hAnsi="Times New Roman" w:cs="Times New Roman"/>
      <w:b/>
      <w:bCs/>
      <w:i w:val="0"/>
      <w:iCs w:val="0"/>
      <w:smallCaps w:val="0"/>
      <w:strike w:val="0"/>
      <w:sz w:val="20"/>
      <w:szCs w:val="20"/>
      <w:u w:val="none"/>
    </w:rPr>
  </w:style>
  <w:style w:type="character" w:customStyle="1" w:styleId="Teksttreci6">
    <w:name w:val="Tekst treści (6)_"/>
    <w:basedOn w:val="Domylnaczcionkaakapitu"/>
    <w:link w:val="Teksttreci60"/>
    <w:rsid w:val="004A1922"/>
    <w:rPr>
      <w:rFonts w:ascii="Times New Roman" w:eastAsia="Times New Roman" w:hAnsi="Times New Roman" w:cs="Times New Roman"/>
      <w:b/>
      <w:bCs/>
      <w:i w:val="0"/>
      <w:iCs w:val="0"/>
      <w:smallCaps w:val="0"/>
      <w:strike w:val="0"/>
      <w:sz w:val="17"/>
      <w:szCs w:val="17"/>
      <w:u w:val="none"/>
    </w:rPr>
  </w:style>
  <w:style w:type="character" w:customStyle="1" w:styleId="Podpistabeli2">
    <w:name w:val="Podpis tabeli (2)_"/>
    <w:basedOn w:val="Domylnaczcionkaakapitu"/>
    <w:link w:val="Podpistabeli20"/>
    <w:rsid w:val="004A1922"/>
    <w:rPr>
      <w:rFonts w:ascii="Times New Roman" w:eastAsia="Times New Roman" w:hAnsi="Times New Roman" w:cs="Times New Roman"/>
      <w:b w:val="0"/>
      <w:bCs w:val="0"/>
      <w:i w:val="0"/>
      <w:iCs w:val="0"/>
      <w:smallCaps w:val="0"/>
      <w:strike w:val="0"/>
      <w:sz w:val="12"/>
      <w:szCs w:val="12"/>
      <w:u w:val="none"/>
    </w:rPr>
  </w:style>
  <w:style w:type="character" w:customStyle="1" w:styleId="Teksttreci26pt">
    <w:name w:val="Tekst treści (2) + 6 pt"/>
    <w:basedOn w:val="Teksttreci2"/>
    <w:rsid w:val="004A192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Teksttreci26ptKursywa">
    <w:name w:val="Tekst treści (2) + 6 pt;Kursywa"/>
    <w:basedOn w:val="Teksttreci2"/>
    <w:rsid w:val="004A1922"/>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Nagwek42">
    <w:name w:val="Nagłówek #4 (2)_"/>
    <w:basedOn w:val="Domylnaczcionkaakapitu"/>
    <w:link w:val="Nagwek420"/>
    <w:rsid w:val="004A1922"/>
    <w:rPr>
      <w:rFonts w:ascii="Times New Roman" w:eastAsia="Times New Roman" w:hAnsi="Times New Roman" w:cs="Times New Roman"/>
      <w:b w:val="0"/>
      <w:bCs w:val="0"/>
      <w:i w:val="0"/>
      <w:iCs w:val="0"/>
      <w:smallCaps w:val="0"/>
      <w:strike w:val="0"/>
      <w:sz w:val="17"/>
      <w:szCs w:val="17"/>
      <w:u w:val="none"/>
    </w:rPr>
  </w:style>
  <w:style w:type="character" w:customStyle="1" w:styleId="Nagwek485ptBezpogrubienia">
    <w:name w:val="Nagłówek #4 + 8;5 pt;Bez pogrubienia"/>
    <w:basedOn w:val="Nagwek40"/>
    <w:rsid w:val="004A1922"/>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Podpistabeli">
    <w:name w:val="Podpis tabeli_"/>
    <w:basedOn w:val="Domylnaczcionkaakapitu"/>
    <w:link w:val="Podpistabeli0"/>
    <w:rsid w:val="004A1922"/>
    <w:rPr>
      <w:rFonts w:ascii="Microsoft Sans Serif" w:eastAsia="Microsoft Sans Serif" w:hAnsi="Microsoft Sans Serif" w:cs="Microsoft Sans Serif"/>
      <w:b w:val="0"/>
      <w:bCs w:val="0"/>
      <w:i w:val="0"/>
      <w:iCs w:val="0"/>
      <w:smallCaps w:val="0"/>
      <w:strike w:val="0"/>
      <w:sz w:val="11"/>
      <w:szCs w:val="11"/>
      <w:u w:val="none"/>
    </w:rPr>
  </w:style>
  <w:style w:type="character" w:customStyle="1" w:styleId="Teksttreci27pt">
    <w:name w:val="Tekst treści (2) + 7 pt"/>
    <w:basedOn w:val="Teksttreci2"/>
    <w:rsid w:val="004A1922"/>
    <w:rPr>
      <w:rFonts w:ascii="Times New Roman" w:eastAsia="Times New Roman" w:hAnsi="Times New Roman" w:cs="Times New Roman"/>
      <w:b w:val="0"/>
      <w:bCs w:val="0"/>
      <w:i w:val="0"/>
      <w:iCs w:val="0"/>
      <w:smallCaps w:val="0"/>
      <w:strike w:val="0"/>
      <w:color w:val="000000"/>
      <w:spacing w:val="0"/>
      <w:w w:val="100"/>
      <w:position w:val="0"/>
      <w:sz w:val="14"/>
      <w:szCs w:val="14"/>
      <w:u w:val="none"/>
      <w:lang w:val="pl-PL" w:eastAsia="pl-PL" w:bidi="pl-PL"/>
    </w:rPr>
  </w:style>
  <w:style w:type="character" w:customStyle="1" w:styleId="Teksttreci7">
    <w:name w:val="Tekst treści (7)_"/>
    <w:basedOn w:val="Domylnaczcionkaakapitu"/>
    <w:link w:val="Teksttreci70"/>
    <w:rsid w:val="004A1922"/>
    <w:rPr>
      <w:rFonts w:ascii="Arial" w:eastAsia="Arial" w:hAnsi="Arial" w:cs="Arial"/>
      <w:b w:val="0"/>
      <w:bCs w:val="0"/>
      <w:i w:val="0"/>
      <w:iCs w:val="0"/>
      <w:smallCaps w:val="0"/>
      <w:strike w:val="0"/>
      <w:sz w:val="15"/>
      <w:szCs w:val="15"/>
      <w:u w:val="none"/>
    </w:rPr>
  </w:style>
  <w:style w:type="character" w:customStyle="1" w:styleId="Teksttreci8">
    <w:name w:val="Tekst treści (8)_"/>
    <w:basedOn w:val="Domylnaczcionkaakapitu"/>
    <w:link w:val="Teksttreci80"/>
    <w:rsid w:val="004A1922"/>
    <w:rPr>
      <w:rFonts w:ascii="Microsoft Sans Serif" w:eastAsia="Microsoft Sans Serif" w:hAnsi="Microsoft Sans Serif" w:cs="Microsoft Sans Serif"/>
      <w:b w:val="0"/>
      <w:bCs w:val="0"/>
      <w:i w:val="0"/>
      <w:iCs w:val="0"/>
      <w:smallCaps w:val="0"/>
      <w:strike w:val="0"/>
      <w:sz w:val="11"/>
      <w:szCs w:val="11"/>
      <w:u w:val="none"/>
    </w:rPr>
  </w:style>
  <w:style w:type="character" w:customStyle="1" w:styleId="Teksttreci27ptKursywa">
    <w:name w:val="Tekst treści (2) + 7 pt;Kursywa"/>
    <w:basedOn w:val="Teksttreci2"/>
    <w:rsid w:val="004A1922"/>
    <w:rPr>
      <w:rFonts w:ascii="Times New Roman" w:eastAsia="Times New Roman" w:hAnsi="Times New Roman" w:cs="Times New Roman"/>
      <w:b w:val="0"/>
      <w:bCs w:val="0"/>
      <w:i/>
      <w:iCs/>
      <w:smallCaps w:val="0"/>
      <w:strike w:val="0"/>
      <w:color w:val="000000"/>
      <w:spacing w:val="0"/>
      <w:w w:val="100"/>
      <w:position w:val="0"/>
      <w:sz w:val="14"/>
      <w:szCs w:val="14"/>
      <w:u w:val="none"/>
      <w:lang w:val="pl-PL" w:eastAsia="pl-PL" w:bidi="pl-PL"/>
    </w:rPr>
  </w:style>
  <w:style w:type="character" w:customStyle="1" w:styleId="Teksttreci255ptMaelitery">
    <w:name w:val="Tekst treści (2) + 5;5 pt;Małe litery"/>
    <w:basedOn w:val="Teksttreci2"/>
    <w:rsid w:val="004A1922"/>
    <w:rPr>
      <w:rFonts w:ascii="Times New Roman" w:eastAsia="Times New Roman" w:hAnsi="Times New Roman" w:cs="Times New Roman"/>
      <w:b w:val="0"/>
      <w:bCs w:val="0"/>
      <w:i w:val="0"/>
      <w:iCs w:val="0"/>
      <w:smallCaps/>
      <w:strike w:val="0"/>
      <w:color w:val="000000"/>
      <w:spacing w:val="0"/>
      <w:w w:val="100"/>
      <w:position w:val="0"/>
      <w:sz w:val="11"/>
      <w:szCs w:val="11"/>
      <w:u w:val="none"/>
      <w:lang w:val="pl-PL" w:eastAsia="pl-PL" w:bidi="pl-PL"/>
    </w:rPr>
  </w:style>
  <w:style w:type="character" w:customStyle="1" w:styleId="PodpistabeliKursywa">
    <w:name w:val="Podpis tabeli + Kursywa"/>
    <w:basedOn w:val="Podpistabeli"/>
    <w:rsid w:val="004A1922"/>
    <w:rPr>
      <w:rFonts w:ascii="Microsoft Sans Serif" w:eastAsia="Microsoft Sans Serif" w:hAnsi="Microsoft Sans Serif" w:cs="Microsoft Sans Serif"/>
      <w:b w:val="0"/>
      <w:bCs w:val="0"/>
      <w:i/>
      <w:iCs/>
      <w:smallCaps w:val="0"/>
      <w:strike w:val="0"/>
      <w:color w:val="000000"/>
      <w:spacing w:val="0"/>
      <w:w w:val="100"/>
      <w:position w:val="0"/>
      <w:sz w:val="11"/>
      <w:szCs w:val="11"/>
      <w:u w:val="none"/>
      <w:lang w:val="pl-PL" w:eastAsia="pl-PL" w:bidi="pl-PL"/>
    </w:rPr>
  </w:style>
  <w:style w:type="character" w:customStyle="1" w:styleId="Teksttreci9">
    <w:name w:val="Tekst treści (9)_"/>
    <w:basedOn w:val="Domylnaczcionkaakapitu"/>
    <w:link w:val="Teksttreci90"/>
    <w:rsid w:val="004A1922"/>
    <w:rPr>
      <w:rFonts w:ascii="Times New Roman" w:eastAsia="Times New Roman" w:hAnsi="Times New Roman" w:cs="Times New Roman"/>
      <w:b/>
      <w:bCs/>
      <w:i w:val="0"/>
      <w:iCs w:val="0"/>
      <w:smallCaps w:val="0"/>
      <w:strike w:val="0"/>
      <w:sz w:val="20"/>
      <w:szCs w:val="20"/>
      <w:u w:val="none"/>
    </w:rPr>
  </w:style>
  <w:style w:type="character" w:customStyle="1" w:styleId="Teksttreci10">
    <w:name w:val="Tekst treści (10)_"/>
    <w:basedOn w:val="Domylnaczcionkaakapitu"/>
    <w:link w:val="Teksttreci100"/>
    <w:rsid w:val="004A1922"/>
    <w:rPr>
      <w:rFonts w:ascii="Times New Roman" w:eastAsia="Times New Roman" w:hAnsi="Times New Roman" w:cs="Times New Roman"/>
      <w:b w:val="0"/>
      <w:bCs w:val="0"/>
      <w:i w:val="0"/>
      <w:iCs w:val="0"/>
      <w:smallCaps w:val="0"/>
      <w:strike w:val="0"/>
      <w:sz w:val="14"/>
      <w:szCs w:val="14"/>
      <w:u w:val="none"/>
    </w:rPr>
  </w:style>
  <w:style w:type="character" w:customStyle="1" w:styleId="Teksttreci10Kursywa">
    <w:name w:val="Tekst treści (10) + Kursywa"/>
    <w:basedOn w:val="Teksttreci10"/>
    <w:rsid w:val="004A1922"/>
    <w:rPr>
      <w:rFonts w:ascii="Times New Roman" w:eastAsia="Times New Roman" w:hAnsi="Times New Roman" w:cs="Times New Roman"/>
      <w:b w:val="0"/>
      <w:bCs w:val="0"/>
      <w:i/>
      <w:iCs/>
      <w:smallCaps w:val="0"/>
      <w:strike w:val="0"/>
      <w:color w:val="000000"/>
      <w:spacing w:val="0"/>
      <w:w w:val="100"/>
      <w:position w:val="0"/>
      <w:sz w:val="14"/>
      <w:szCs w:val="14"/>
      <w:u w:val="none"/>
      <w:lang w:val="pl-PL" w:eastAsia="pl-PL" w:bidi="pl-PL"/>
    </w:rPr>
  </w:style>
  <w:style w:type="character" w:customStyle="1" w:styleId="Teksttreci1085pt">
    <w:name w:val="Tekst treści (10) + 8;5 pt"/>
    <w:basedOn w:val="Teksttreci10"/>
    <w:rsid w:val="004A192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Pogrubienie">
    <w:name w:val="Tekst treści (2) + Pogrubienie"/>
    <w:basedOn w:val="Teksttreci2"/>
    <w:rsid w:val="004A1922"/>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2Pogrubienie0">
    <w:name w:val="Tekst treści (2) + Pogrubienie"/>
    <w:basedOn w:val="Teksttreci2"/>
    <w:rsid w:val="004A1922"/>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11">
    <w:name w:val="Tekst treści (11)_"/>
    <w:basedOn w:val="Domylnaczcionkaakapitu"/>
    <w:link w:val="Teksttreci110"/>
    <w:rsid w:val="004A1922"/>
    <w:rPr>
      <w:rFonts w:ascii="Arial" w:eastAsia="Arial" w:hAnsi="Arial" w:cs="Arial"/>
      <w:b/>
      <w:bCs/>
      <w:i w:val="0"/>
      <w:iCs w:val="0"/>
      <w:smallCaps w:val="0"/>
      <w:strike w:val="0"/>
      <w:spacing w:val="-10"/>
      <w:w w:val="150"/>
      <w:sz w:val="26"/>
      <w:szCs w:val="26"/>
      <w:u w:val="none"/>
    </w:rPr>
  </w:style>
  <w:style w:type="character" w:customStyle="1" w:styleId="Teksttreci12">
    <w:name w:val="Tekst treści (12)_"/>
    <w:basedOn w:val="Domylnaczcionkaakapitu"/>
    <w:link w:val="Teksttreci120"/>
    <w:rsid w:val="004A1922"/>
    <w:rPr>
      <w:rFonts w:ascii="Times New Roman" w:eastAsia="Times New Roman" w:hAnsi="Times New Roman" w:cs="Times New Roman"/>
      <w:b w:val="0"/>
      <w:bCs w:val="0"/>
      <w:i/>
      <w:iCs/>
      <w:smallCaps w:val="0"/>
      <w:strike w:val="0"/>
      <w:sz w:val="14"/>
      <w:szCs w:val="14"/>
      <w:u w:val="none"/>
    </w:rPr>
  </w:style>
  <w:style w:type="character" w:customStyle="1" w:styleId="Teksttreci12Maelitery">
    <w:name w:val="Tekst treści (12) + Małe litery"/>
    <w:basedOn w:val="Teksttreci12"/>
    <w:rsid w:val="004A1922"/>
    <w:rPr>
      <w:rFonts w:ascii="Times New Roman" w:eastAsia="Times New Roman" w:hAnsi="Times New Roman" w:cs="Times New Roman"/>
      <w:b w:val="0"/>
      <w:bCs w:val="0"/>
      <w:i/>
      <w:iCs/>
      <w:smallCaps/>
      <w:strike w:val="0"/>
      <w:color w:val="000000"/>
      <w:spacing w:val="0"/>
      <w:w w:val="100"/>
      <w:position w:val="0"/>
      <w:sz w:val="14"/>
      <w:szCs w:val="14"/>
      <w:u w:val="none"/>
      <w:lang w:val="pl-PL" w:eastAsia="pl-PL" w:bidi="pl-PL"/>
    </w:rPr>
  </w:style>
  <w:style w:type="character" w:customStyle="1" w:styleId="Teksttreci12Bezkursywy">
    <w:name w:val="Tekst treści (12) + Bez kursywy"/>
    <w:basedOn w:val="Teksttreci12"/>
    <w:rsid w:val="004A1922"/>
    <w:rPr>
      <w:rFonts w:ascii="Times New Roman" w:eastAsia="Times New Roman" w:hAnsi="Times New Roman" w:cs="Times New Roman"/>
      <w:b w:val="0"/>
      <w:bCs w:val="0"/>
      <w:i/>
      <w:iCs/>
      <w:smallCaps w:val="0"/>
      <w:strike w:val="0"/>
      <w:color w:val="000000"/>
      <w:spacing w:val="0"/>
      <w:w w:val="100"/>
      <w:position w:val="0"/>
      <w:sz w:val="14"/>
      <w:szCs w:val="14"/>
      <w:u w:val="none"/>
      <w:lang w:val="pl-PL" w:eastAsia="pl-PL" w:bidi="pl-PL"/>
    </w:rPr>
  </w:style>
  <w:style w:type="character" w:customStyle="1" w:styleId="PogrubienieTeksttreci2Corbel65ptKursywa">
    <w:name w:val="Pogrubienie;Tekst treści (2) + Corbel;6;5 pt;Kursywa"/>
    <w:basedOn w:val="Teksttreci2"/>
    <w:rsid w:val="004A1922"/>
    <w:rPr>
      <w:rFonts w:ascii="Corbel" w:eastAsia="Corbel" w:hAnsi="Corbel" w:cs="Corbel"/>
      <w:b/>
      <w:bCs/>
      <w:i/>
      <w:iCs/>
      <w:smallCaps w:val="0"/>
      <w:strike w:val="0"/>
      <w:color w:val="000000"/>
      <w:spacing w:val="0"/>
      <w:w w:val="100"/>
      <w:position w:val="0"/>
      <w:sz w:val="13"/>
      <w:szCs w:val="13"/>
      <w:u w:val="none"/>
      <w:lang w:val="en-US" w:eastAsia="en-US" w:bidi="en-US"/>
    </w:rPr>
  </w:style>
  <w:style w:type="character" w:customStyle="1" w:styleId="Teksttreci2Odstpy4pt">
    <w:name w:val="Tekst treści (2) + Odstępy 4 pt"/>
    <w:basedOn w:val="Teksttreci2"/>
    <w:rsid w:val="004A1922"/>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pl-PL" w:eastAsia="pl-PL" w:bidi="pl-PL"/>
    </w:rPr>
  </w:style>
  <w:style w:type="character" w:customStyle="1" w:styleId="Teksttreci9CordiaUPC16ptBezpogrubieniaKursywa">
    <w:name w:val="Tekst treści (9) + CordiaUPC;16 pt;Bez pogrubienia;Kursywa"/>
    <w:basedOn w:val="Teksttreci9"/>
    <w:rsid w:val="004A1922"/>
    <w:rPr>
      <w:rFonts w:ascii="CordiaUPC" w:eastAsia="CordiaUPC" w:hAnsi="CordiaUPC" w:cs="CordiaUPC"/>
      <w:b/>
      <w:bCs/>
      <w:i/>
      <w:iCs/>
      <w:smallCaps w:val="0"/>
      <w:strike w:val="0"/>
      <w:color w:val="000000"/>
      <w:spacing w:val="0"/>
      <w:w w:val="100"/>
      <w:position w:val="0"/>
      <w:sz w:val="32"/>
      <w:szCs w:val="32"/>
      <w:u w:val="none"/>
      <w:lang w:val="pl-PL" w:eastAsia="pl-PL" w:bidi="pl-PL"/>
    </w:rPr>
  </w:style>
  <w:style w:type="character" w:customStyle="1" w:styleId="Teksttreci2MicrosoftSansSerif55pt">
    <w:name w:val="Tekst treści (2) + Microsoft Sans Serif;5;5 pt"/>
    <w:basedOn w:val="Teksttreci2"/>
    <w:rsid w:val="004A1922"/>
    <w:rPr>
      <w:rFonts w:ascii="Microsoft Sans Serif" w:eastAsia="Microsoft Sans Serif" w:hAnsi="Microsoft Sans Serif" w:cs="Microsoft Sans Serif"/>
      <w:b w:val="0"/>
      <w:bCs w:val="0"/>
      <w:i w:val="0"/>
      <w:iCs w:val="0"/>
      <w:smallCaps w:val="0"/>
      <w:strike w:val="0"/>
      <w:color w:val="000000"/>
      <w:spacing w:val="0"/>
      <w:w w:val="100"/>
      <w:position w:val="0"/>
      <w:sz w:val="11"/>
      <w:szCs w:val="11"/>
      <w:u w:val="none"/>
      <w:lang w:val="pl-PL" w:eastAsia="pl-PL" w:bidi="pl-PL"/>
    </w:rPr>
  </w:style>
  <w:style w:type="character" w:customStyle="1" w:styleId="Teksttreci2KursywaMaelitery">
    <w:name w:val="Tekst treści (2) + Kursywa;Małe litery"/>
    <w:basedOn w:val="Teksttreci2"/>
    <w:rsid w:val="004A1922"/>
    <w:rPr>
      <w:rFonts w:ascii="Times New Roman" w:eastAsia="Times New Roman" w:hAnsi="Times New Roman" w:cs="Times New Roman"/>
      <w:b w:val="0"/>
      <w:bCs w:val="0"/>
      <w:i/>
      <w:iCs/>
      <w:smallCaps/>
      <w:strike w:val="0"/>
      <w:color w:val="000000"/>
      <w:spacing w:val="0"/>
      <w:w w:val="100"/>
      <w:position w:val="0"/>
      <w:sz w:val="17"/>
      <w:szCs w:val="17"/>
      <w:u w:val="none"/>
      <w:lang w:val="pl-PL" w:eastAsia="pl-PL" w:bidi="pl-PL"/>
    </w:rPr>
  </w:style>
  <w:style w:type="character" w:customStyle="1" w:styleId="PodpistabeliExact">
    <w:name w:val="Podpis tabeli Exact"/>
    <w:basedOn w:val="Domylnaczcionkaakapitu"/>
    <w:rsid w:val="004A1922"/>
    <w:rPr>
      <w:rFonts w:ascii="Microsoft Sans Serif" w:eastAsia="Microsoft Sans Serif" w:hAnsi="Microsoft Sans Serif" w:cs="Microsoft Sans Serif"/>
      <w:b w:val="0"/>
      <w:bCs w:val="0"/>
      <w:i w:val="0"/>
      <w:iCs w:val="0"/>
      <w:smallCaps w:val="0"/>
      <w:strike w:val="0"/>
      <w:sz w:val="11"/>
      <w:szCs w:val="11"/>
      <w:u w:val="none"/>
    </w:rPr>
  </w:style>
  <w:style w:type="character" w:customStyle="1" w:styleId="Podpistabeli3Exact">
    <w:name w:val="Podpis tabeli (3) Exact"/>
    <w:basedOn w:val="Domylnaczcionkaakapitu"/>
    <w:rsid w:val="004A1922"/>
    <w:rPr>
      <w:rFonts w:ascii="Times New Roman" w:eastAsia="Times New Roman" w:hAnsi="Times New Roman" w:cs="Times New Roman"/>
      <w:b w:val="0"/>
      <w:bCs w:val="0"/>
      <w:i w:val="0"/>
      <w:iCs w:val="0"/>
      <w:smallCaps w:val="0"/>
      <w:strike w:val="0"/>
      <w:sz w:val="17"/>
      <w:szCs w:val="17"/>
      <w:u w:val="none"/>
    </w:rPr>
  </w:style>
  <w:style w:type="character" w:customStyle="1" w:styleId="Teksttreci2MicrosoftSansSerif10pt">
    <w:name w:val="Tekst treści (2) + Microsoft Sans Serif;10 pt"/>
    <w:basedOn w:val="Teksttreci2"/>
    <w:rsid w:val="004A1922"/>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lang w:val="pl-PL" w:eastAsia="pl-PL" w:bidi="pl-PL"/>
    </w:rPr>
  </w:style>
  <w:style w:type="character" w:customStyle="1" w:styleId="Teksttreci2KursywaExact">
    <w:name w:val="Tekst treści (2) + Kursywa Exact"/>
    <w:basedOn w:val="Teksttreci2"/>
    <w:rsid w:val="004A192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13">
    <w:name w:val="Tekst treści (13)_"/>
    <w:basedOn w:val="Domylnaczcionkaakapitu"/>
    <w:link w:val="Teksttreci130"/>
    <w:rsid w:val="004A1922"/>
    <w:rPr>
      <w:rFonts w:ascii="Arial" w:eastAsia="Arial" w:hAnsi="Arial" w:cs="Arial"/>
      <w:b/>
      <w:bCs/>
      <w:i w:val="0"/>
      <w:iCs w:val="0"/>
      <w:smallCaps w:val="0"/>
      <w:strike w:val="0"/>
      <w:w w:val="120"/>
      <w:sz w:val="24"/>
      <w:szCs w:val="24"/>
      <w:u w:val="none"/>
    </w:rPr>
  </w:style>
  <w:style w:type="character" w:customStyle="1" w:styleId="Numernagwka3">
    <w:name w:val="Numer nagłówka #3_"/>
    <w:basedOn w:val="Domylnaczcionkaakapitu"/>
    <w:link w:val="Numernagwka30"/>
    <w:rsid w:val="004A1922"/>
    <w:rPr>
      <w:rFonts w:ascii="Times New Roman" w:eastAsia="Times New Roman" w:hAnsi="Times New Roman" w:cs="Times New Roman"/>
      <w:b/>
      <w:bCs/>
      <w:i/>
      <w:iCs/>
      <w:smallCaps w:val="0"/>
      <w:strike w:val="0"/>
      <w:spacing w:val="0"/>
      <w:w w:val="100"/>
      <w:sz w:val="19"/>
      <w:szCs w:val="19"/>
      <w:u w:val="none"/>
    </w:rPr>
  </w:style>
  <w:style w:type="character" w:customStyle="1" w:styleId="Teksttreci2MicrosoftSansSerif">
    <w:name w:val="Tekst treści (2) + Microsoft Sans Serif"/>
    <w:basedOn w:val="Teksttreci2"/>
    <w:rsid w:val="004A1922"/>
    <w:rPr>
      <w:rFonts w:ascii="Microsoft Sans Serif" w:eastAsia="Microsoft Sans Serif" w:hAnsi="Microsoft Sans Serif" w:cs="Microsoft Sans Serif"/>
      <w:b/>
      <w:bCs/>
      <w:i w:val="0"/>
      <w:iCs w:val="0"/>
      <w:smallCaps w:val="0"/>
      <w:strike w:val="0"/>
      <w:color w:val="000000"/>
      <w:spacing w:val="0"/>
      <w:w w:val="100"/>
      <w:position w:val="0"/>
      <w:sz w:val="17"/>
      <w:szCs w:val="17"/>
      <w:u w:val="none"/>
      <w:lang w:val="pl-PL" w:eastAsia="pl-PL" w:bidi="pl-PL"/>
    </w:rPr>
  </w:style>
  <w:style w:type="character" w:customStyle="1" w:styleId="Teksttreci5TimesNewRoman85ptBezpogrubieniaSkala100">
    <w:name w:val="Tekst treści (5) + Times New Roman;8;5 pt;Bez pogrubienia;Skala 100%"/>
    <w:basedOn w:val="Teksttreci5"/>
    <w:rsid w:val="004A1922"/>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6BezpogrubieniaKursywa">
    <w:name w:val="Tekst treści (6) + Bez pogrubienia;Kursywa"/>
    <w:basedOn w:val="Teksttreci6"/>
    <w:rsid w:val="004A1922"/>
    <w:rPr>
      <w:rFonts w:ascii="Times New Roman" w:eastAsia="Times New Roman" w:hAnsi="Times New Roman" w:cs="Times New Roman"/>
      <w:b/>
      <w:bCs/>
      <w:i/>
      <w:iCs/>
      <w:smallCaps w:val="0"/>
      <w:strike w:val="0"/>
      <w:color w:val="000000"/>
      <w:spacing w:val="0"/>
      <w:w w:val="100"/>
      <w:position w:val="0"/>
      <w:sz w:val="17"/>
      <w:szCs w:val="17"/>
      <w:u w:val="none"/>
      <w:lang w:val="en-US" w:eastAsia="en-US" w:bidi="en-US"/>
    </w:rPr>
  </w:style>
  <w:style w:type="character" w:customStyle="1" w:styleId="Teksttreci6Bezpogrubienia">
    <w:name w:val="Tekst treści (6) + Bez pogrubienia"/>
    <w:basedOn w:val="Teksttreci6"/>
    <w:rsid w:val="004A1922"/>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Podpistabeli5Exact">
    <w:name w:val="Podpis tabeli (5) Exact"/>
    <w:basedOn w:val="Domylnaczcionkaakapitu"/>
    <w:link w:val="Podpistabeli5"/>
    <w:rsid w:val="004A1922"/>
    <w:rPr>
      <w:rFonts w:ascii="Times New Roman" w:eastAsia="Times New Roman" w:hAnsi="Times New Roman" w:cs="Times New Roman"/>
      <w:b w:val="0"/>
      <w:bCs w:val="0"/>
      <w:i w:val="0"/>
      <w:iCs w:val="0"/>
      <w:smallCaps w:val="0"/>
      <w:strike w:val="0"/>
      <w:sz w:val="13"/>
      <w:szCs w:val="13"/>
      <w:u w:val="none"/>
    </w:rPr>
  </w:style>
  <w:style w:type="character" w:customStyle="1" w:styleId="Teksttreci26pt0">
    <w:name w:val="Tekst treści (2) + 6 pt"/>
    <w:basedOn w:val="Teksttreci2"/>
    <w:rsid w:val="004A192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Teksttreci2Corbel10ptOdstpy0pt">
    <w:name w:val="Tekst treści (2) + Corbel;10 pt;Odstępy 0 pt"/>
    <w:basedOn w:val="Teksttreci2"/>
    <w:rsid w:val="004A1922"/>
    <w:rPr>
      <w:rFonts w:ascii="Corbel" w:eastAsia="Corbel" w:hAnsi="Corbel" w:cs="Corbel"/>
      <w:b w:val="0"/>
      <w:bCs w:val="0"/>
      <w:i w:val="0"/>
      <w:iCs w:val="0"/>
      <w:smallCaps w:val="0"/>
      <w:strike w:val="0"/>
      <w:color w:val="000000"/>
      <w:spacing w:val="-10"/>
      <w:w w:val="100"/>
      <w:position w:val="0"/>
      <w:sz w:val="20"/>
      <w:szCs w:val="20"/>
      <w:u w:val="none"/>
      <w:lang w:val="pl-PL" w:eastAsia="pl-PL" w:bidi="pl-PL"/>
    </w:rPr>
  </w:style>
  <w:style w:type="character" w:customStyle="1" w:styleId="Teksttreci6Exact">
    <w:name w:val="Tekst treści (6) Exact"/>
    <w:basedOn w:val="Domylnaczcionkaakapitu"/>
    <w:rsid w:val="004A1922"/>
    <w:rPr>
      <w:rFonts w:ascii="Times New Roman" w:eastAsia="Times New Roman" w:hAnsi="Times New Roman" w:cs="Times New Roman"/>
      <w:b/>
      <w:bCs/>
      <w:i w:val="0"/>
      <w:iCs w:val="0"/>
      <w:smallCaps w:val="0"/>
      <w:strike w:val="0"/>
      <w:sz w:val="17"/>
      <w:szCs w:val="17"/>
      <w:u w:val="none"/>
    </w:rPr>
  </w:style>
  <w:style w:type="character" w:customStyle="1" w:styleId="Teksttreci10Exact">
    <w:name w:val="Tekst treści (10) Exact"/>
    <w:basedOn w:val="Domylnaczcionkaakapitu"/>
    <w:rsid w:val="004A1922"/>
    <w:rPr>
      <w:rFonts w:ascii="Times New Roman" w:eastAsia="Times New Roman" w:hAnsi="Times New Roman" w:cs="Times New Roman"/>
      <w:b w:val="0"/>
      <w:bCs w:val="0"/>
      <w:i w:val="0"/>
      <w:iCs w:val="0"/>
      <w:smallCaps w:val="0"/>
      <w:strike w:val="0"/>
      <w:sz w:val="14"/>
      <w:szCs w:val="14"/>
      <w:u w:val="none"/>
    </w:rPr>
  </w:style>
  <w:style w:type="character" w:customStyle="1" w:styleId="Teksttreci10KursywaExact">
    <w:name w:val="Tekst treści (10) + Kursywa Exact"/>
    <w:basedOn w:val="Teksttreci10"/>
    <w:rsid w:val="004A1922"/>
    <w:rPr>
      <w:rFonts w:ascii="Times New Roman" w:eastAsia="Times New Roman" w:hAnsi="Times New Roman" w:cs="Times New Roman"/>
      <w:b w:val="0"/>
      <w:bCs w:val="0"/>
      <w:i/>
      <w:iCs/>
      <w:smallCaps w:val="0"/>
      <w:strike w:val="0"/>
      <w:color w:val="000000"/>
      <w:spacing w:val="0"/>
      <w:w w:val="100"/>
      <w:position w:val="0"/>
      <w:sz w:val="14"/>
      <w:szCs w:val="14"/>
      <w:u w:val="none"/>
      <w:lang w:val="pl-PL" w:eastAsia="pl-PL" w:bidi="pl-PL"/>
    </w:rPr>
  </w:style>
  <w:style w:type="character" w:customStyle="1" w:styleId="Teksttreci1085ptExact">
    <w:name w:val="Tekst treści (10) + 8;5 pt Exact"/>
    <w:basedOn w:val="Teksttreci10"/>
    <w:rsid w:val="004A192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1085ptKursywaExact">
    <w:name w:val="Tekst treści (10) + 8;5 pt;Kursywa Exact"/>
    <w:basedOn w:val="Teksttreci10"/>
    <w:rsid w:val="004A192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Podpisobrazu">
    <w:name w:val="Podpis obrazu_"/>
    <w:basedOn w:val="Domylnaczcionkaakapitu"/>
    <w:link w:val="Podpisobrazu0"/>
    <w:rsid w:val="004A1922"/>
    <w:rPr>
      <w:rFonts w:ascii="Times New Roman" w:eastAsia="Times New Roman" w:hAnsi="Times New Roman" w:cs="Times New Roman"/>
      <w:b w:val="0"/>
      <w:bCs w:val="0"/>
      <w:i w:val="0"/>
      <w:iCs w:val="0"/>
      <w:smallCaps w:val="0"/>
      <w:strike w:val="0"/>
      <w:sz w:val="17"/>
      <w:szCs w:val="17"/>
      <w:u w:val="none"/>
    </w:rPr>
  </w:style>
  <w:style w:type="character" w:customStyle="1" w:styleId="Podpistabeli4">
    <w:name w:val="Podpis tabeli (4)_"/>
    <w:basedOn w:val="Domylnaczcionkaakapitu"/>
    <w:link w:val="Podpistabeli40"/>
    <w:rsid w:val="004A1922"/>
    <w:rPr>
      <w:rFonts w:ascii="Times New Roman" w:eastAsia="Times New Roman" w:hAnsi="Times New Roman" w:cs="Times New Roman"/>
      <w:b w:val="0"/>
      <w:bCs w:val="0"/>
      <w:i w:val="0"/>
      <w:iCs w:val="0"/>
      <w:smallCaps w:val="0"/>
      <w:strike w:val="0"/>
      <w:sz w:val="12"/>
      <w:szCs w:val="12"/>
      <w:u w:val="none"/>
    </w:rPr>
  </w:style>
  <w:style w:type="character" w:customStyle="1" w:styleId="Podpistabeli3">
    <w:name w:val="Podpis tabeli (3)_"/>
    <w:basedOn w:val="Domylnaczcionkaakapitu"/>
    <w:link w:val="Podpistabeli30"/>
    <w:rsid w:val="004A1922"/>
    <w:rPr>
      <w:rFonts w:ascii="Times New Roman" w:eastAsia="Times New Roman" w:hAnsi="Times New Roman" w:cs="Times New Roman"/>
      <w:b w:val="0"/>
      <w:bCs w:val="0"/>
      <w:i w:val="0"/>
      <w:iCs w:val="0"/>
      <w:smallCaps w:val="0"/>
      <w:strike w:val="0"/>
      <w:sz w:val="17"/>
      <w:szCs w:val="17"/>
      <w:u w:val="none"/>
    </w:rPr>
  </w:style>
  <w:style w:type="character" w:customStyle="1" w:styleId="Teksttreci2Corbel7pt">
    <w:name w:val="Tekst treści (2) + Corbel;7 pt"/>
    <w:basedOn w:val="Teksttreci2"/>
    <w:rsid w:val="004A1922"/>
    <w:rPr>
      <w:rFonts w:ascii="Corbel" w:eastAsia="Corbel" w:hAnsi="Corbel" w:cs="Corbel"/>
      <w:b w:val="0"/>
      <w:bCs w:val="0"/>
      <w:i w:val="0"/>
      <w:iCs w:val="0"/>
      <w:smallCaps w:val="0"/>
      <w:strike w:val="0"/>
      <w:color w:val="000000"/>
      <w:spacing w:val="0"/>
      <w:w w:val="100"/>
      <w:position w:val="0"/>
      <w:sz w:val="14"/>
      <w:szCs w:val="14"/>
      <w:u w:val="none"/>
      <w:lang w:val="pl-PL" w:eastAsia="pl-PL" w:bidi="pl-PL"/>
    </w:rPr>
  </w:style>
  <w:style w:type="character" w:customStyle="1" w:styleId="Teksttreci14">
    <w:name w:val="Tekst treści (14)_"/>
    <w:basedOn w:val="Domylnaczcionkaakapitu"/>
    <w:link w:val="Teksttreci140"/>
    <w:rsid w:val="004A1922"/>
    <w:rPr>
      <w:rFonts w:ascii="Microsoft Sans Serif" w:eastAsia="Microsoft Sans Serif" w:hAnsi="Microsoft Sans Serif" w:cs="Microsoft Sans Serif"/>
      <w:b w:val="0"/>
      <w:bCs w:val="0"/>
      <w:i w:val="0"/>
      <w:iCs w:val="0"/>
      <w:smallCaps w:val="0"/>
      <w:strike w:val="0"/>
      <w:spacing w:val="-10"/>
      <w:sz w:val="66"/>
      <w:szCs w:val="66"/>
      <w:u w:val="none"/>
    </w:rPr>
  </w:style>
  <w:style w:type="paragraph" w:customStyle="1" w:styleId="Stopka1">
    <w:name w:val="Stopka1"/>
    <w:basedOn w:val="Normalny"/>
    <w:link w:val="Stopka"/>
    <w:rsid w:val="004A1922"/>
    <w:pPr>
      <w:shd w:val="clear" w:color="auto" w:fill="FFFFFF"/>
      <w:spacing w:line="182" w:lineRule="exact"/>
      <w:jc w:val="both"/>
    </w:pPr>
    <w:rPr>
      <w:rFonts w:ascii="Times New Roman" w:eastAsia="Times New Roman" w:hAnsi="Times New Roman" w:cs="Times New Roman"/>
      <w:sz w:val="14"/>
      <w:szCs w:val="14"/>
    </w:rPr>
  </w:style>
  <w:style w:type="paragraph" w:customStyle="1" w:styleId="Stopka20">
    <w:name w:val="Stopka (2)"/>
    <w:basedOn w:val="Normalny"/>
    <w:link w:val="Stopka2"/>
    <w:rsid w:val="004A1922"/>
    <w:pPr>
      <w:shd w:val="clear" w:color="auto" w:fill="FFFFFF"/>
      <w:spacing w:line="182" w:lineRule="exact"/>
      <w:ind w:firstLine="320"/>
      <w:jc w:val="both"/>
    </w:pPr>
    <w:rPr>
      <w:rFonts w:ascii="Times New Roman" w:eastAsia="Times New Roman" w:hAnsi="Times New Roman" w:cs="Times New Roman"/>
      <w:sz w:val="17"/>
      <w:szCs w:val="17"/>
    </w:rPr>
  </w:style>
  <w:style w:type="paragraph" w:customStyle="1" w:styleId="Teksttreci20">
    <w:name w:val="Tekst treści (2)"/>
    <w:basedOn w:val="Normalny"/>
    <w:link w:val="Teksttreci2"/>
    <w:rsid w:val="004A1922"/>
    <w:pPr>
      <w:shd w:val="clear" w:color="auto" w:fill="FFFFFF"/>
      <w:spacing w:after="180" w:line="0" w:lineRule="atLeast"/>
      <w:ind w:hanging="380"/>
      <w:jc w:val="both"/>
    </w:pPr>
    <w:rPr>
      <w:rFonts w:ascii="Times New Roman" w:eastAsia="Times New Roman" w:hAnsi="Times New Roman" w:cs="Times New Roman"/>
      <w:sz w:val="17"/>
      <w:szCs w:val="17"/>
    </w:rPr>
  </w:style>
  <w:style w:type="paragraph" w:customStyle="1" w:styleId="Podpisobrazu0">
    <w:name w:val="Podpis obrazu"/>
    <w:basedOn w:val="Normalny"/>
    <w:link w:val="Podpisobrazu"/>
    <w:rsid w:val="004A1922"/>
    <w:pPr>
      <w:shd w:val="clear" w:color="auto" w:fill="FFFFFF"/>
      <w:spacing w:line="0" w:lineRule="atLeast"/>
    </w:pPr>
    <w:rPr>
      <w:rFonts w:ascii="Times New Roman" w:eastAsia="Times New Roman" w:hAnsi="Times New Roman" w:cs="Times New Roman"/>
      <w:sz w:val="17"/>
      <w:szCs w:val="17"/>
    </w:rPr>
  </w:style>
  <w:style w:type="paragraph" w:customStyle="1" w:styleId="Nagweklubstopka0">
    <w:name w:val="Nagłówek lub stopka"/>
    <w:basedOn w:val="Normalny"/>
    <w:link w:val="Nagweklubstopka"/>
    <w:rsid w:val="004A1922"/>
    <w:pPr>
      <w:shd w:val="clear" w:color="auto" w:fill="FFFFFF"/>
      <w:spacing w:line="0" w:lineRule="atLeast"/>
    </w:pPr>
    <w:rPr>
      <w:rFonts w:ascii="Times New Roman" w:eastAsia="Times New Roman" w:hAnsi="Times New Roman" w:cs="Times New Roman"/>
      <w:sz w:val="14"/>
      <w:szCs w:val="14"/>
    </w:rPr>
  </w:style>
  <w:style w:type="paragraph" w:customStyle="1" w:styleId="Teksttreci30">
    <w:name w:val="Tekst treści (3)"/>
    <w:basedOn w:val="Normalny"/>
    <w:link w:val="Teksttreci3"/>
    <w:rsid w:val="004A1922"/>
    <w:pPr>
      <w:shd w:val="clear" w:color="auto" w:fill="FFFFFF"/>
      <w:spacing w:after="60" w:line="0" w:lineRule="atLeast"/>
      <w:jc w:val="both"/>
    </w:pPr>
    <w:rPr>
      <w:rFonts w:ascii="Times New Roman" w:eastAsia="Times New Roman" w:hAnsi="Times New Roman" w:cs="Times New Roman"/>
      <w:sz w:val="22"/>
      <w:szCs w:val="22"/>
    </w:rPr>
  </w:style>
  <w:style w:type="paragraph" w:customStyle="1" w:styleId="Nagwek10">
    <w:name w:val="Nagłówek #1"/>
    <w:basedOn w:val="Normalny"/>
    <w:link w:val="Nagwek1"/>
    <w:rsid w:val="004A1922"/>
    <w:pPr>
      <w:shd w:val="clear" w:color="auto" w:fill="FFFFFF"/>
      <w:spacing w:before="60" w:after="1380" w:line="0" w:lineRule="atLeast"/>
      <w:jc w:val="both"/>
      <w:outlineLvl w:val="0"/>
    </w:pPr>
    <w:rPr>
      <w:rFonts w:ascii="Arial" w:eastAsia="Arial" w:hAnsi="Arial" w:cs="Arial"/>
      <w:b/>
      <w:bCs/>
      <w:w w:val="120"/>
      <w:sz w:val="34"/>
      <w:szCs w:val="34"/>
    </w:rPr>
  </w:style>
  <w:style w:type="paragraph" w:customStyle="1" w:styleId="Nagwek21">
    <w:name w:val="Nagłówek #2"/>
    <w:basedOn w:val="Normalny"/>
    <w:link w:val="Nagwek20"/>
    <w:rsid w:val="004A1922"/>
    <w:pPr>
      <w:shd w:val="clear" w:color="auto" w:fill="FFFFFF"/>
      <w:spacing w:before="600" w:after="300" w:line="307" w:lineRule="exact"/>
      <w:ind w:hanging="760"/>
      <w:outlineLvl w:val="1"/>
    </w:pPr>
    <w:rPr>
      <w:rFonts w:ascii="Arial" w:eastAsia="Arial" w:hAnsi="Arial" w:cs="Arial"/>
      <w:b/>
      <w:bCs/>
      <w:spacing w:val="-10"/>
      <w:w w:val="150"/>
      <w:sz w:val="26"/>
      <w:szCs w:val="26"/>
    </w:rPr>
  </w:style>
  <w:style w:type="paragraph" w:customStyle="1" w:styleId="Nagwek30">
    <w:name w:val="Nagłówek #3"/>
    <w:basedOn w:val="Normalny"/>
    <w:link w:val="Nagwek3"/>
    <w:rsid w:val="004A1922"/>
    <w:pPr>
      <w:shd w:val="clear" w:color="auto" w:fill="FFFFFF"/>
      <w:spacing w:before="300" w:after="300" w:line="0" w:lineRule="atLeast"/>
      <w:ind w:hanging="960"/>
      <w:jc w:val="both"/>
      <w:outlineLvl w:val="2"/>
    </w:pPr>
    <w:rPr>
      <w:rFonts w:ascii="Arial" w:eastAsia="Arial" w:hAnsi="Arial" w:cs="Arial"/>
      <w:b/>
      <w:bCs/>
      <w:w w:val="120"/>
    </w:rPr>
  </w:style>
  <w:style w:type="paragraph" w:customStyle="1" w:styleId="Teksttreci40">
    <w:name w:val="Tekst treści (4)"/>
    <w:basedOn w:val="Normalny"/>
    <w:link w:val="Teksttreci4"/>
    <w:rsid w:val="004A1922"/>
    <w:pPr>
      <w:shd w:val="clear" w:color="auto" w:fill="FFFFFF"/>
      <w:spacing w:after="300" w:line="235" w:lineRule="exact"/>
      <w:jc w:val="both"/>
    </w:pPr>
    <w:rPr>
      <w:rFonts w:ascii="Times New Roman" w:eastAsia="Times New Roman" w:hAnsi="Times New Roman" w:cs="Times New Roman"/>
      <w:i/>
      <w:iCs/>
      <w:sz w:val="17"/>
      <w:szCs w:val="17"/>
    </w:rPr>
  </w:style>
  <w:style w:type="paragraph" w:customStyle="1" w:styleId="Teksttreci50">
    <w:name w:val="Tekst treści (5)"/>
    <w:basedOn w:val="Normalny"/>
    <w:link w:val="Teksttreci5"/>
    <w:rsid w:val="004A1922"/>
    <w:pPr>
      <w:shd w:val="clear" w:color="auto" w:fill="FFFFFF"/>
      <w:spacing w:before="300" w:after="300" w:line="0" w:lineRule="atLeast"/>
      <w:ind w:hanging="340"/>
      <w:jc w:val="both"/>
    </w:pPr>
    <w:rPr>
      <w:rFonts w:ascii="Arial" w:eastAsia="Arial" w:hAnsi="Arial" w:cs="Arial"/>
      <w:b/>
      <w:bCs/>
      <w:w w:val="120"/>
      <w:sz w:val="20"/>
      <w:szCs w:val="20"/>
    </w:rPr>
  </w:style>
  <w:style w:type="paragraph" w:customStyle="1" w:styleId="Nagwek41">
    <w:name w:val="Nagłówek #4"/>
    <w:basedOn w:val="Normalny"/>
    <w:link w:val="Nagwek40"/>
    <w:rsid w:val="004A1922"/>
    <w:pPr>
      <w:shd w:val="clear" w:color="auto" w:fill="FFFFFF"/>
      <w:spacing w:before="180" w:after="180" w:line="250" w:lineRule="exact"/>
      <w:ind w:hanging="420"/>
      <w:outlineLvl w:val="3"/>
    </w:pPr>
    <w:rPr>
      <w:rFonts w:ascii="Times New Roman" w:eastAsia="Times New Roman" w:hAnsi="Times New Roman" w:cs="Times New Roman"/>
      <w:b/>
      <w:bCs/>
      <w:sz w:val="20"/>
      <w:szCs w:val="20"/>
    </w:rPr>
  </w:style>
  <w:style w:type="paragraph" w:customStyle="1" w:styleId="Teksttreci60">
    <w:name w:val="Tekst treści (6)"/>
    <w:basedOn w:val="Normalny"/>
    <w:link w:val="Teksttreci6"/>
    <w:rsid w:val="004A1922"/>
    <w:pPr>
      <w:shd w:val="clear" w:color="auto" w:fill="FFFFFF"/>
      <w:spacing w:line="0" w:lineRule="atLeast"/>
      <w:ind w:hanging="340"/>
      <w:jc w:val="both"/>
    </w:pPr>
    <w:rPr>
      <w:rFonts w:ascii="Times New Roman" w:eastAsia="Times New Roman" w:hAnsi="Times New Roman" w:cs="Times New Roman"/>
      <w:b/>
      <w:bCs/>
      <w:sz w:val="17"/>
      <w:szCs w:val="17"/>
    </w:rPr>
  </w:style>
  <w:style w:type="paragraph" w:customStyle="1" w:styleId="Podpistabeli20">
    <w:name w:val="Podpis tabeli (2)"/>
    <w:basedOn w:val="Normalny"/>
    <w:link w:val="Podpistabeli2"/>
    <w:rsid w:val="004A1922"/>
    <w:pPr>
      <w:shd w:val="clear" w:color="auto" w:fill="FFFFFF"/>
      <w:spacing w:line="173" w:lineRule="exact"/>
      <w:jc w:val="both"/>
    </w:pPr>
    <w:rPr>
      <w:rFonts w:ascii="Times New Roman" w:eastAsia="Times New Roman" w:hAnsi="Times New Roman" w:cs="Times New Roman"/>
      <w:sz w:val="12"/>
      <w:szCs w:val="12"/>
    </w:rPr>
  </w:style>
  <w:style w:type="paragraph" w:customStyle="1" w:styleId="Nagwek420">
    <w:name w:val="Nagłówek #4 (2)"/>
    <w:basedOn w:val="Normalny"/>
    <w:link w:val="Nagwek42"/>
    <w:rsid w:val="004A1922"/>
    <w:pPr>
      <w:shd w:val="clear" w:color="auto" w:fill="FFFFFF"/>
      <w:spacing w:before="420" w:line="0" w:lineRule="atLeast"/>
      <w:outlineLvl w:val="3"/>
    </w:pPr>
    <w:rPr>
      <w:rFonts w:ascii="Times New Roman" w:eastAsia="Times New Roman" w:hAnsi="Times New Roman" w:cs="Times New Roman"/>
      <w:sz w:val="17"/>
      <w:szCs w:val="17"/>
    </w:rPr>
  </w:style>
  <w:style w:type="paragraph" w:customStyle="1" w:styleId="Podpistabeli0">
    <w:name w:val="Podpis tabeli"/>
    <w:basedOn w:val="Normalny"/>
    <w:link w:val="Podpistabeli"/>
    <w:rsid w:val="004A1922"/>
    <w:pPr>
      <w:shd w:val="clear" w:color="auto" w:fill="FFFFFF"/>
      <w:spacing w:line="0" w:lineRule="atLeast"/>
    </w:pPr>
    <w:rPr>
      <w:rFonts w:ascii="Microsoft Sans Serif" w:eastAsia="Microsoft Sans Serif" w:hAnsi="Microsoft Sans Serif" w:cs="Microsoft Sans Serif"/>
      <w:sz w:val="11"/>
      <w:szCs w:val="11"/>
    </w:rPr>
  </w:style>
  <w:style w:type="paragraph" w:customStyle="1" w:styleId="Teksttreci70">
    <w:name w:val="Tekst treści (7)"/>
    <w:basedOn w:val="Normalny"/>
    <w:link w:val="Teksttreci7"/>
    <w:rsid w:val="004A1922"/>
    <w:pPr>
      <w:shd w:val="clear" w:color="auto" w:fill="FFFFFF"/>
      <w:spacing w:before="2100" w:after="480" w:line="0" w:lineRule="atLeast"/>
    </w:pPr>
    <w:rPr>
      <w:rFonts w:ascii="Arial" w:eastAsia="Arial" w:hAnsi="Arial" w:cs="Arial"/>
      <w:sz w:val="15"/>
      <w:szCs w:val="15"/>
    </w:rPr>
  </w:style>
  <w:style w:type="paragraph" w:customStyle="1" w:styleId="Teksttreci80">
    <w:name w:val="Tekst treści (8)"/>
    <w:basedOn w:val="Normalny"/>
    <w:link w:val="Teksttreci8"/>
    <w:rsid w:val="004A1922"/>
    <w:pPr>
      <w:shd w:val="clear" w:color="auto" w:fill="FFFFFF"/>
      <w:spacing w:before="480" w:line="0" w:lineRule="atLeast"/>
    </w:pPr>
    <w:rPr>
      <w:rFonts w:ascii="Microsoft Sans Serif" w:eastAsia="Microsoft Sans Serif" w:hAnsi="Microsoft Sans Serif" w:cs="Microsoft Sans Serif"/>
      <w:sz w:val="11"/>
      <w:szCs w:val="11"/>
    </w:rPr>
  </w:style>
  <w:style w:type="paragraph" w:customStyle="1" w:styleId="Teksttreci90">
    <w:name w:val="Tekst treści (9)"/>
    <w:basedOn w:val="Normalny"/>
    <w:link w:val="Teksttreci9"/>
    <w:rsid w:val="004A1922"/>
    <w:pPr>
      <w:shd w:val="clear" w:color="auto" w:fill="FFFFFF"/>
      <w:spacing w:before="720" w:line="0" w:lineRule="atLeast"/>
      <w:ind w:hanging="360"/>
      <w:jc w:val="both"/>
    </w:pPr>
    <w:rPr>
      <w:rFonts w:ascii="Times New Roman" w:eastAsia="Times New Roman" w:hAnsi="Times New Roman" w:cs="Times New Roman"/>
      <w:b/>
      <w:bCs/>
      <w:sz w:val="20"/>
      <w:szCs w:val="20"/>
    </w:rPr>
  </w:style>
  <w:style w:type="paragraph" w:customStyle="1" w:styleId="Teksttreci100">
    <w:name w:val="Tekst treści (10)"/>
    <w:basedOn w:val="Normalny"/>
    <w:link w:val="Teksttreci10"/>
    <w:rsid w:val="004A1922"/>
    <w:pPr>
      <w:shd w:val="clear" w:color="auto" w:fill="FFFFFF"/>
      <w:spacing w:before="120" w:after="720" w:line="182" w:lineRule="exact"/>
      <w:jc w:val="both"/>
    </w:pPr>
    <w:rPr>
      <w:rFonts w:ascii="Times New Roman" w:eastAsia="Times New Roman" w:hAnsi="Times New Roman" w:cs="Times New Roman"/>
      <w:sz w:val="14"/>
      <w:szCs w:val="14"/>
    </w:rPr>
  </w:style>
  <w:style w:type="paragraph" w:customStyle="1" w:styleId="Teksttreci110">
    <w:name w:val="Tekst treści (11)"/>
    <w:basedOn w:val="Normalny"/>
    <w:link w:val="Teksttreci11"/>
    <w:rsid w:val="004A1922"/>
    <w:pPr>
      <w:shd w:val="clear" w:color="auto" w:fill="FFFFFF"/>
      <w:spacing w:before="600" w:after="300" w:line="0" w:lineRule="atLeast"/>
      <w:jc w:val="both"/>
    </w:pPr>
    <w:rPr>
      <w:rFonts w:ascii="Arial" w:eastAsia="Arial" w:hAnsi="Arial" w:cs="Arial"/>
      <w:b/>
      <w:bCs/>
      <w:spacing w:val="-10"/>
      <w:w w:val="150"/>
      <w:sz w:val="26"/>
      <w:szCs w:val="26"/>
    </w:rPr>
  </w:style>
  <w:style w:type="paragraph" w:customStyle="1" w:styleId="Teksttreci120">
    <w:name w:val="Tekst treści (12)"/>
    <w:basedOn w:val="Normalny"/>
    <w:link w:val="Teksttreci12"/>
    <w:rsid w:val="004A1922"/>
    <w:pPr>
      <w:shd w:val="clear" w:color="auto" w:fill="FFFFFF"/>
      <w:spacing w:before="180" w:after="180" w:line="0" w:lineRule="atLeast"/>
      <w:ind w:firstLine="340"/>
      <w:jc w:val="both"/>
    </w:pPr>
    <w:rPr>
      <w:rFonts w:ascii="Times New Roman" w:eastAsia="Times New Roman" w:hAnsi="Times New Roman" w:cs="Times New Roman"/>
      <w:i/>
      <w:iCs/>
      <w:sz w:val="14"/>
      <w:szCs w:val="14"/>
    </w:rPr>
  </w:style>
  <w:style w:type="paragraph" w:customStyle="1" w:styleId="Podpistabeli30">
    <w:name w:val="Podpis tabeli (3)"/>
    <w:basedOn w:val="Normalny"/>
    <w:link w:val="Podpistabeli3"/>
    <w:rsid w:val="004A1922"/>
    <w:pPr>
      <w:shd w:val="clear" w:color="auto" w:fill="FFFFFF"/>
      <w:spacing w:line="0" w:lineRule="atLeast"/>
      <w:jc w:val="both"/>
    </w:pPr>
    <w:rPr>
      <w:rFonts w:ascii="Times New Roman" w:eastAsia="Times New Roman" w:hAnsi="Times New Roman" w:cs="Times New Roman"/>
      <w:sz w:val="17"/>
      <w:szCs w:val="17"/>
    </w:rPr>
  </w:style>
  <w:style w:type="paragraph" w:customStyle="1" w:styleId="Teksttreci130">
    <w:name w:val="Tekst treści (13)"/>
    <w:basedOn w:val="Normalny"/>
    <w:link w:val="Teksttreci13"/>
    <w:rsid w:val="004A1922"/>
    <w:pPr>
      <w:shd w:val="clear" w:color="auto" w:fill="FFFFFF"/>
      <w:spacing w:after="180" w:line="0" w:lineRule="atLeast"/>
    </w:pPr>
    <w:rPr>
      <w:rFonts w:ascii="Arial" w:eastAsia="Arial" w:hAnsi="Arial" w:cs="Arial"/>
      <w:b/>
      <w:bCs/>
      <w:w w:val="120"/>
    </w:rPr>
  </w:style>
  <w:style w:type="paragraph" w:customStyle="1" w:styleId="Numernagwka30">
    <w:name w:val="Numer nagłówka #3"/>
    <w:basedOn w:val="Normalny"/>
    <w:link w:val="Numernagwka3"/>
    <w:rsid w:val="004A1922"/>
    <w:pPr>
      <w:shd w:val="clear" w:color="auto" w:fill="FFFFFF"/>
      <w:spacing w:after="180" w:line="0" w:lineRule="atLeast"/>
      <w:jc w:val="both"/>
    </w:pPr>
    <w:rPr>
      <w:rFonts w:ascii="Times New Roman" w:eastAsia="Times New Roman" w:hAnsi="Times New Roman" w:cs="Times New Roman"/>
      <w:b/>
      <w:bCs/>
      <w:i/>
      <w:iCs/>
      <w:sz w:val="19"/>
      <w:szCs w:val="19"/>
    </w:rPr>
  </w:style>
  <w:style w:type="paragraph" w:customStyle="1" w:styleId="Podpistabeli5">
    <w:name w:val="Podpis tabeli (5)"/>
    <w:basedOn w:val="Normalny"/>
    <w:link w:val="Podpistabeli5Exact"/>
    <w:rsid w:val="004A1922"/>
    <w:pPr>
      <w:shd w:val="clear" w:color="auto" w:fill="FFFFFF"/>
      <w:spacing w:line="0" w:lineRule="atLeast"/>
    </w:pPr>
    <w:rPr>
      <w:rFonts w:ascii="Times New Roman" w:eastAsia="Times New Roman" w:hAnsi="Times New Roman" w:cs="Times New Roman"/>
      <w:sz w:val="13"/>
      <w:szCs w:val="13"/>
    </w:rPr>
  </w:style>
  <w:style w:type="paragraph" w:customStyle="1" w:styleId="Podpistabeli40">
    <w:name w:val="Podpis tabeli (4)"/>
    <w:basedOn w:val="Normalny"/>
    <w:link w:val="Podpistabeli4"/>
    <w:rsid w:val="004A1922"/>
    <w:pPr>
      <w:shd w:val="clear" w:color="auto" w:fill="FFFFFF"/>
      <w:spacing w:line="0" w:lineRule="atLeast"/>
    </w:pPr>
    <w:rPr>
      <w:rFonts w:ascii="Times New Roman" w:eastAsia="Times New Roman" w:hAnsi="Times New Roman" w:cs="Times New Roman"/>
      <w:sz w:val="12"/>
      <w:szCs w:val="12"/>
    </w:rPr>
  </w:style>
  <w:style w:type="paragraph" w:customStyle="1" w:styleId="Teksttreci140">
    <w:name w:val="Tekst treści (14)"/>
    <w:basedOn w:val="Normalny"/>
    <w:link w:val="Teksttreci14"/>
    <w:rsid w:val="004A1922"/>
    <w:pPr>
      <w:shd w:val="clear" w:color="auto" w:fill="FFFFFF"/>
      <w:spacing w:line="0" w:lineRule="atLeast"/>
    </w:pPr>
    <w:rPr>
      <w:rFonts w:ascii="Microsoft Sans Serif" w:eastAsia="Microsoft Sans Serif" w:hAnsi="Microsoft Sans Serif" w:cs="Microsoft Sans Serif"/>
      <w:spacing w:val="-10"/>
      <w:sz w:val="66"/>
      <w:szCs w:val="66"/>
    </w:rPr>
  </w:style>
  <w:style w:type="paragraph" w:styleId="Stopka0">
    <w:name w:val="footer"/>
    <w:basedOn w:val="Normalny"/>
    <w:link w:val="StopkaZnak"/>
    <w:unhideWhenUsed/>
    <w:rsid w:val="00803F12"/>
    <w:pPr>
      <w:tabs>
        <w:tab w:val="center" w:pos="4536"/>
        <w:tab w:val="right" w:pos="9072"/>
      </w:tabs>
    </w:pPr>
  </w:style>
  <w:style w:type="character" w:customStyle="1" w:styleId="StopkaZnak">
    <w:name w:val="Stopka Znak"/>
    <w:basedOn w:val="Domylnaczcionkaakapitu"/>
    <w:link w:val="Stopka0"/>
    <w:rsid w:val="00803F12"/>
    <w:rPr>
      <w:color w:val="000000"/>
    </w:rPr>
  </w:style>
  <w:style w:type="paragraph" w:styleId="Nagwek">
    <w:name w:val="header"/>
    <w:basedOn w:val="Normalny"/>
    <w:link w:val="NagwekZnak"/>
    <w:uiPriority w:val="99"/>
    <w:unhideWhenUsed/>
    <w:rsid w:val="00803F12"/>
    <w:pPr>
      <w:tabs>
        <w:tab w:val="center" w:pos="4536"/>
        <w:tab w:val="right" w:pos="9072"/>
      </w:tabs>
    </w:pPr>
  </w:style>
  <w:style w:type="character" w:customStyle="1" w:styleId="NagwekZnak">
    <w:name w:val="Nagłówek Znak"/>
    <w:basedOn w:val="Domylnaczcionkaakapitu"/>
    <w:link w:val="Nagwek"/>
    <w:uiPriority w:val="99"/>
    <w:rsid w:val="00803F12"/>
    <w:rPr>
      <w:color w:val="000000"/>
    </w:rPr>
  </w:style>
  <w:style w:type="paragraph" w:styleId="Tekstprzypisudolnego">
    <w:name w:val="footnote text"/>
    <w:basedOn w:val="Normalny"/>
    <w:link w:val="TekstprzypisudolnegoZnak"/>
    <w:uiPriority w:val="99"/>
    <w:semiHidden/>
    <w:unhideWhenUsed/>
    <w:rsid w:val="00AE5419"/>
    <w:rPr>
      <w:sz w:val="20"/>
      <w:szCs w:val="20"/>
    </w:rPr>
  </w:style>
  <w:style w:type="character" w:customStyle="1" w:styleId="TekstprzypisudolnegoZnak">
    <w:name w:val="Tekst przypisu dolnego Znak"/>
    <w:basedOn w:val="Domylnaczcionkaakapitu"/>
    <w:link w:val="Tekstprzypisudolnego"/>
    <w:uiPriority w:val="99"/>
    <w:semiHidden/>
    <w:rsid w:val="00AE5419"/>
    <w:rPr>
      <w:color w:val="000000"/>
      <w:sz w:val="20"/>
      <w:szCs w:val="20"/>
    </w:rPr>
  </w:style>
  <w:style w:type="character" w:styleId="Odwoanieprzypisudolnego">
    <w:name w:val="footnote reference"/>
    <w:basedOn w:val="Domylnaczcionkaakapitu"/>
    <w:uiPriority w:val="99"/>
    <w:semiHidden/>
    <w:unhideWhenUsed/>
    <w:rsid w:val="00AE5419"/>
    <w:rPr>
      <w:vertAlign w:val="superscript"/>
    </w:rPr>
  </w:style>
  <w:style w:type="character" w:styleId="Tekstzastpczy">
    <w:name w:val="Placeholder Text"/>
    <w:basedOn w:val="Domylnaczcionkaakapitu"/>
    <w:uiPriority w:val="99"/>
    <w:semiHidden/>
    <w:rsid w:val="00AA41CE"/>
    <w:rPr>
      <w:color w:val="808080"/>
    </w:rPr>
  </w:style>
  <w:style w:type="table" w:styleId="Tabela-Siatka">
    <w:name w:val="Table Grid"/>
    <w:basedOn w:val="Standardowy"/>
    <w:uiPriority w:val="39"/>
    <w:rsid w:val="0078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F3675"/>
    <w:pPr>
      <w:ind w:left="720"/>
      <w:contextualSpacing/>
    </w:pPr>
  </w:style>
  <w:style w:type="character" w:customStyle="1" w:styleId="Teksttreci9Exact">
    <w:name w:val="Tekst treści (9) Exact"/>
    <w:basedOn w:val="Domylnaczcionkaakapitu"/>
    <w:rsid w:val="009431F0"/>
    <w:rPr>
      <w:rFonts w:ascii="Bookman Old Style" w:eastAsia="Bookman Old Style" w:hAnsi="Bookman Old Style" w:cs="Bookman Old Style"/>
      <w:i/>
      <w:iCs/>
      <w:spacing w:val="-10"/>
      <w:sz w:val="20"/>
      <w:szCs w:val="20"/>
      <w:shd w:val="clear" w:color="auto" w:fill="FFFFFF"/>
    </w:rPr>
  </w:style>
  <w:style w:type="paragraph" w:styleId="Tekstpodstawowy2">
    <w:name w:val="Body Text 2"/>
    <w:basedOn w:val="Normalny"/>
    <w:link w:val="Tekstpodstawowy2Znak"/>
    <w:semiHidden/>
    <w:rsid w:val="00007BBA"/>
    <w:pPr>
      <w:widowControl/>
      <w:autoSpaceDE w:val="0"/>
      <w:autoSpaceDN w:val="0"/>
      <w:jc w:val="both"/>
    </w:pPr>
    <w:rPr>
      <w:rFonts w:ascii="Times New Roman" w:eastAsia="Times New Roman" w:hAnsi="Times New Roman" w:cs="Times New Roman"/>
      <w:color w:val="auto"/>
      <w:sz w:val="20"/>
      <w:szCs w:val="20"/>
      <w:lang w:bidi="ar-SA"/>
    </w:rPr>
  </w:style>
  <w:style w:type="character" w:customStyle="1" w:styleId="Tekstpodstawowy2Znak">
    <w:name w:val="Tekst podstawowy 2 Znak"/>
    <w:basedOn w:val="Domylnaczcionkaakapitu"/>
    <w:link w:val="Tekstpodstawowy2"/>
    <w:semiHidden/>
    <w:rsid w:val="00007BBA"/>
    <w:rPr>
      <w:rFonts w:ascii="Times New Roman" w:eastAsia="Times New Roman" w:hAnsi="Times New Roman" w:cs="Times New Roman"/>
      <w:sz w:val="20"/>
      <w:szCs w:val="20"/>
      <w:lang w:bidi="ar-SA"/>
    </w:rPr>
  </w:style>
  <w:style w:type="paragraph" w:styleId="Tekstpodstawowy3">
    <w:name w:val="Body Text 3"/>
    <w:basedOn w:val="Normalny"/>
    <w:link w:val="Tekstpodstawowy3Znak"/>
    <w:uiPriority w:val="99"/>
    <w:semiHidden/>
    <w:unhideWhenUsed/>
    <w:rsid w:val="00310801"/>
    <w:pPr>
      <w:spacing w:after="120"/>
    </w:pPr>
    <w:rPr>
      <w:sz w:val="16"/>
      <w:szCs w:val="16"/>
    </w:rPr>
  </w:style>
  <w:style w:type="character" w:customStyle="1" w:styleId="Tekstpodstawowy3Znak">
    <w:name w:val="Tekst podstawowy 3 Znak"/>
    <w:basedOn w:val="Domylnaczcionkaakapitu"/>
    <w:link w:val="Tekstpodstawowy3"/>
    <w:uiPriority w:val="99"/>
    <w:semiHidden/>
    <w:rsid w:val="00310801"/>
    <w:rPr>
      <w:color w:val="000000"/>
      <w:sz w:val="16"/>
      <w:szCs w:val="16"/>
    </w:rPr>
  </w:style>
  <w:style w:type="character" w:customStyle="1" w:styleId="Teksttreci8Exact">
    <w:name w:val="Tekst treści (8) Exact"/>
    <w:basedOn w:val="Domylnaczcionkaakapitu"/>
    <w:rsid w:val="00310801"/>
    <w:rPr>
      <w:rFonts w:ascii="Franklin Gothic Book" w:eastAsia="Franklin Gothic Book" w:hAnsi="Franklin Gothic Book" w:cs="Franklin Gothic Book"/>
      <w:b w:val="0"/>
      <w:bCs w:val="0"/>
      <w:i w:val="0"/>
      <w:iCs w:val="0"/>
      <w:smallCaps w:val="0"/>
      <w:strike w:val="0"/>
      <w:sz w:val="10"/>
      <w:szCs w:val="10"/>
      <w:u w:val="none"/>
    </w:rPr>
  </w:style>
  <w:style w:type="character" w:customStyle="1" w:styleId="Nagwek4Znak">
    <w:name w:val="Nagłówek 4 Znak"/>
    <w:basedOn w:val="Domylnaczcionkaakapitu"/>
    <w:link w:val="Nagwek4"/>
    <w:rsid w:val="00973DEB"/>
    <w:rPr>
      <w:rFonts w:ascii="Times New Roman" w:eastAsia="Times New Roman" w:hAnsi="Times New Roman" w:cs="Times New Roman"/>
      <w:b/>
      <w:i/>
      <w:szCs w:val="20"/>
      <w:lang w:bidi="ar-SA"/>
    </w:rPr>
  </w:style>
  <w:style w:type="character" w:customStyle="1" w:styleId="Nagwek5Znak">
    <w:name w:val="Nagłówek 5 Znak"/>
    <w:basedOn w:val="Domylnaczcionkaakapitu"/>
    <w:link w:val="Nagwek5"/>
    <w:rsid w:val="00973DEB"/>
    <w:rPr>
      <w:rFonts w:ascii="Times New Roman" w:eastAsia="Times New Roman" w:hAnsi="Times New Roman" w:cs="Times New Roman"/>
      <w:b/>
      <w:szCs w:val="20"/>
      <w:lang w:bidi="ar-SA"/>
    </w:rPr>
  </w:style>
  <w:style w:type="paragraph" w:styleId="Tekstpodstawowy">
    <w:name w:val="Body Text"/>
    <w:basedOn w:val="Normalny"/>
    <w:link w:val="TekstpodstawowyZnak"/>
    <w:uiPriority w:val="99"/>
    <w:unhideWhenUsed/>
    <w:rsid w:val="00973DEB"/>
    <w:pPr>
      <w:spacing w:after="120"/>
    </w:pPr>
  </w:style>
  <w:style w:type="character" w:customStyle="1" w:styleId="TekstpodstawowyZnak">
    <w:name w:val="Tekst podstawowy Znak"/>
    <w:basedOn w:val="Domylnaczcionkaakapitu"/>
    <w:link w:val="Tekstpodstawowy"/>
    <w:uiPriority w:val="99"/>
    <w:rsid w:val="00973DEB"/>
    <w:rPr>
      <w:color w:val="000000"/>
    </w:rPr>
  </w:style>
  <w:style w:type="paragraph" w:customStyle="1" w:styleId="Tekstpodstawowy31">
    <w:name w:val="Tekst podstawowy 31"/>
    <w:basedOn w:val="Normalny"/>
    <w:rsid w:val="00973DEB"/>
    <w:pPr>
      <w:widowControl/>
      <w:overflowPunct w:val="0"/>
      <w:autoSpaceDE w:val="0"/>
      <w:autoSpaceDN w:val="0"/>
      <w:adjustRightInd w:val="0"/>
      <w:spacing w:line="360" w:lineRule="auto"/>
      <w:jc w:val="both"/>
      <w:textAlignment w:val="baseline"/>
    </w:pPr>
    <w:rPr>
      <w:rFonts w:ascii="Times New Roman" w:eastAsia="Times New Roman" w:hAnsi="Times New Roman" w:cs="Times New Roman"/>
      <w:b/>
      <w:color w:val="auto"/>
      <w:szCs w:val="20"/>
      <w:lang w:bidi="ar-SA"/>
    </w:rPr>
  </w:style>
  <w:style w:type="character" w:styleId="Uwydatnienie">
    <w:name w:val="Emphasis"/>
    <w:basedOn w:val="Domylnaczcionkaakapitu"/>
    <w:uiPriority w:val="20"/>
    <w:qFormat/>
    <w:rsid w:val="00631E66"/>
    <w:rPr>
      <w:i/>
      <w:iCs/>
    </w:rPr>
  </w:style>
  <w:style w:type="paragraph" w:styleId="Tekstdymka">
    <w:name w:val="Balloon Text"/>
    <w:basedOn w:val="Normalny"/>
    <w:link w:val="TekstdymkaZnak"/>
    <w:uiPriority w:val="99"/>
    <w:semiHidden/>
    <w:unhideWhenUsed/>
    <w:rsid w:val="00877804"/>
    <w:rPr>
      <w:rFonts w:ascii="Tahoma" w:hAnsi="Tahoma" w:cs="Tahoma"/>
      <w:sz w:val="16"/>
      <w:szCs w:val="16"/>
    </w:rPr>
  </w:style>
  <w:style w:type="character" w:customStyle="1" w:styleId="TekstdymkaZnak">
    <w:name w:val="Tekst dymka Znak"/>
    <w:basedOn w:val="Domylnaczcionkaakapitu"/>
    <w:link w:val="Tekstdymka"/>
    <w:uiPriority w:val="99"/>
    <w:semiHidden/>
    <w:rsid w:val="00877804"/>
    <w:rPr>
      <w:rFonts w:ascii="Tahoma" w:hAnsi="Tahoma" w:cs="Tahoma"/>
      <w:color w:val="000000"/>
      <w:sz w:val="16"/>
      <w:szCs w:val="16"/>
    </w:rPr>
  </w:style>
  <w:style w:type="paragraph" w:styleId="NormalnyWeb">
    <w:name w:val="Normal (Web)"/>
    <w:basedOn w:val="Normalny"/>
    <w:uiPriority w:val="99"/>
    <w:semiHidden/>
    <w:unhideWhenUsed/>
    <w:rsid w:val="00AD09B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ff2">
    <w:name w:val="ff2"/>
    <w:basedOn w:val="Domylnaczcionkaakapitu"/>
    <w:rsid w:val="008A0D7A"/>
  </w:style>
  <w:style w:type="character" w:styleId="Pogrubienie">
    <w:name w:val="Strong"/>
    <w:basedOn w:val="Domylnaczcionkaakapitu"/>
    <w:uiPriority w:val="22"/>
    <w:qFormat/>
    <w:rsid w:val="009A65C8"/>
    <w:rPr>
      <w:b/>
      <w:bCs/>
    </w:rPr>
  </w:style>
  <w:style w:type="character" w:customStyle="1" w:styleId="Nagwek2Znak">
    <w:name w:val="Nagłówek 2 Znak"/>
    <w:basedOn w:val="Domylnaczcionkaakapitu"/>
    <w:link w:val="Nagwek2"/>
    <w:uiPriority w:val="9"/>
    <w:semiHidden/>
    <w:rsid w:val="00AE2D58"/>
    <w:rPr>
      <w:rFonts w:asciiTheme="majorHAnsi" w:eastAsiaTheme="majorEastAsia" w:hAnsiTheme="majorHAnsi" w:cstheme="majorBidi"/>
      <w:color w:val="2E74B5" w:themeColor="accent1" w:themeShade="BF"/>
      <w:sz w:val="26"/>
      <w:szCs w:val="26"/>
    </w:rPr>
  </w:style>
  <w:style w:type="character" w:customStyle="1" w:styleId="pagetop">
    <w:name w:val="pagetop"/>
    <w:basedOn w:val="Domylnaczcionkaakapitu"/>
    <w:rsid w:val="00AE2D58"/>
  </w:style>
  <w:style w:type="character" w:customStyle="1" w:styleId="contents">
    <w:name w:val="contents"/>
    <w:basedOn w:val="Domylnaczcionkaakapitu"/>
    <w:rsid w:val="00AE2D58"/>
  </w:style>
  <w:style w:type="character" w:customStyle="1" w:styleId="Teksttreci7Kursywa">
    <w:name w:val="Tekst treści (7) + Kursywa"/>
    <w:basedOn w:val="Teksttreci7"/>
    <w:rsid w:val="00D76675"/>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7286">
      <w:bodyDiv w:val="1"/>
      <w:marLeft w:val="0"/>
      <w:marRight w:val="0"/>
      <w:marTop w:val="0"/>
      <w:marBottom w:val="0"/>
      <w:divBdr>
        <w:top w:val="none" w:sz="0" w:space="0" w:color="auto"/>
        <w:left w:val="none" w:sz="0" w:space="0" w:color="auto"/>
        <w:bottom w:val="none" w:sz="0" w:space="0" w:color="auto"/>
        <w:right w:val="none" w:sz="0" w:space="0" w:color="auto"/>
      </w:divBdr>
    </w:div>
    <w:div w:id="527449888">
      <w:bodyDiv w:val="1"/>
      <w:marLeft w:val="0"/>
      <w:marRight w:val="0"/>
      <w:marTop w:val="0"/>
      <w:marBottom w:val="0"/>
      <w:divBdr>
        <w:top w:val="none" w:sz="0" w:space="0" w:color="auto"/>
        <w:left w:val="none" w:sz="0" w:space="0" w:color="auto"/>
        <w:bottom w:val="none" w:sz="0" w:space="0" w:color="auto"/>
        <w:right w:val="none" w:sz="0" w:space="0" w:color="auto"/>
      </w:divBdr>
    </w:div>
    <w:div w:id="805855180">
      <w:bodyDiv w:val="1"/>
      <w:marLeft w:val="0"/>
      <w:marRight w:val="0"/>
      <w:marTop w:val="0"/>
      <w:marBottom w:val="0"/>
      <w:divBdr>
        <w:top w:val="none" w:sz="0" w:space="0" w:color="auto"/>
        <w:left w:val="none" w:sz="0" w:space="0" w:color="auto"/>
        <w:bottom w:val="none" w:sz="0" w:space="0" w:color="auto"/>
        <w:right w:val="none" w:sz="0" w:space="0" w:color="auto"/>
      </w:divBdr>
    </w:div>
    <w:div w:id="917981707">
      <w:bodyDiv w:val="1"/>
      <w:marLeft w:val="0"/>
      <w:marRight w:val="0"/>
      <w:marTop w:val="0"/>
      <w:marBottom w:val="0"/>
      <w:divBdr>
        <w:top w:val="none" w:sz="0" w:space="0" w:color="auto"/>
        <w:left w:val="none" w:sz="0" w:space="0" w:color="auto"/>
        <w:bottom w:val="none" w:sz="0" w:space="0" w:color="auto"/>
        <w:right w:val="none" w:sz="0" w:space="0" w:color="auto"/>
      </w:divBdr>
    </w:div>
    <w:div w:id="921260825">
      <w:bodyDiv w:val="1"/>
      <w:marLeft w:val="0"/>
      <w:marRight w:val="0"/>
      <w:marTop w:val="0"/>
      <w:marBottom w:val="0"/>
      <w:divBdr>
        <w:top w:val="none" w:sz="0" w:space="0" w:color="auto"/>
        <w:left w:val="none" w:sz="0" w:space="0" w:color="auto"/>
        <w:bottom w:val="none" w:sz="0" w:space="0" w:color="auto"/>
        <w:right w:val="none" w:sz="0" w:space="0" w:color="auto"/>
      </w:divBdr>
    </w:div>
    <w:div w:id="926577913">
      <w:bodyDiv w:val="1"/>
      <w:marLeft w:val="0"/>
      <w:marRight w:val="0"/>
      <w:marTop w:val="0"/>
      <w:marBottom w:val="0"/>
      <w:divBdr>
        <w:top w:val="none" w:sz="0" w:space="0" w:color="auto"/>
        <w:left w:val="none" w:sz="0" w:space="0" w:color="auto"/>
        <w:bottom w:val="none" w:sz="0" w:space="0" w:color="auto"/>
        <w:right w:val="none" w:sz="0" w:space="0" w:color="auto"/>
      </w:divBdr>
    </w:div>
    <w:div w:id="1398167411">
      <w:bodyDiv w:val="1"/>
      <w:marLeft w:val="0"/>
      <w:marRight w:val="0"/>
      <w:marTop w:val="0"/>
      <w:marBottom w:val="0"/>
      <w:divBdr>
        <w:top w:val="none" w:sz="0" w:space="0" w:color="auto"/>
        <w:left w:val="none" w:sz="0" w:space="0" w:color="auto"/>
        <w:bottom w:val="none" w:sz="0" w:space="0" w:color="auto"/>
        <w:right w:val="none" w:sz="0" w:space="0" w:color="auto"/>
      </w:divBdr>
    </w:div>
    <w:div w:id="1668822221">
      <w:bodyDiv w:val="1"/>
      <w:marLeft w:val="0"/>
      <w:marRight w:val="0"/>
      <w:marTop w:val="0"/>
      <w:marBottom w:val="0"/>
      <w:divBdr>
        <w:top w:val="none" w:sz="0" w:space="0" w:color="auto"/>
        <w:left w:val="none" w:sz="0" w:space="0" w:color="auto"/>
        <w:bottom w:val="none" w:sz="0" w:space="0" w:color="auto"/>
        <w:right w:val="none" w:sz="0" w:space="0" w:color="auto"/>
      </w:divBdr>
    </w:div>
    <w:div w:id="1821579631">
      <w:bodyDiv w:val="1"/>
      <w:marLeft w:val="0"/>
      <w:marRight w:val="0"/>
      <w:marTop w:val="0"/>
      <w:marBottom w:val="0"/>
      <w:divBdr>
        <w:top w:val="none" w:sz="0" w:space="0" w:color="auto"/>
        <w:left w:val="none" w:sz="0" w:space="0" w:color="auto"/>
        <w:bottom w:val="none" w:sz="0" w:space="0" w:color="auto"/>
        <w:right w:val="none" w:sz="0" w:space="0" w:color="auto"/>
      </w:divBdr>
      <w:divsChild>
        <w:div w:id="1003899408">
          <w:marLeft w:val="375"/>
          <w:marRight w:val="0"/>
          <w:marTop w:val="0"/>
          <w:marBottom w:val="0"/>
          <w:divBdr>
            <w:top w:val="none" w:sz="0" w:space="0" w:color="auto"/>
            <w:left w:val="none" w:sz="0" w:space="0" w:color="auto"/>
            <w:bottom w:val="none" w:sz="0" w:space="0" w:color="auto"/>
            <w:right w:val="none" w:sz="0" w:space="0" w:color="auto"/>
          </w:divBdr>
        </w:div>
        <w:div w:id="1793012172">
          <w:marLeft w:val="0"/>
          <w:marRight w:val="0"/>
          <w:marTop w:val="0"/>
          <w:marBottom w:val="225"/>
          <w:divBdr>
            <w:top w:val="none" w:sz="0" w:space="0" w:color="auto"/>
            <w:left w:val="none" w:sz="0" w:space="0" w:color="auto"/>
            <w:bottom w:val="single" w:sz="6" w:space="0" w:color="FFFFFF"/>
            <w:right w:val="none" w:sz="0" w:space="0" w:color="auto"/>
          </w:divBdr>
        </w:div>
        <w:div w:id="107819745">
          <w:marLeft w:val="0"/>
          <w:marRight w:val="0"/>
          <w:marTop w:val="0"/>
          <w:marBottom w:val="0"/>
          <w:divBdr>
            <w:top w:val="none" w:sz="0" w:space="0" w:color="auto"/>
            <w:left w:val="none" w:sz="0" w:space="0" w:color="auto"/>
            <w:bottom w:val="none" w:sz="0" w:space="0" w:color="auto"/>
            <w:right w:val="none" w:sz="0" w:space="0" w:color="auto"/>
          </w:divBdr>
        </w:div>
      </w:divsChild>
    </w:div>
    <w:div w:id="2104955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worldbank.org/indicator/ny.gdp.defl.kd.z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49E2E-3163-4F19-984D-309A202CA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39</Pages>
  <Words>12689</Words>
  <Characters>76135</Characters>
  <Application>Microsoft Office Word</Application>
  <DocSecurity>0</DocSecurity>
  <Lines>634</Lines>
  <Paragraphs>177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Konina</dc:creator>
  <cp:lastModifiedBy>Bogusław Czarny</cp:lastModifiedBy>
  <cp:revision>2</cp:revision>
  <cp:lastPrinted>2023-10-06T06:51:00Z</cp:lastPrinted>
  <dcterms:created xsi:type="dcterms:W3CDTF">2023-11-23T11:05:00Z</dcterms:created>
  <dcterms:modified xsi:type="dcterms:W3CDTF">2023-11-23T11:05:00Z</dcterms:modified>
</cp:coreProperties>
</file>